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77B1">
      <w:pPr>
        <w:spacing w:before="100" w:beforeAutospacing="1" w:after="100" w:afterAutospacing="1" w:line="240" w:lineRule="auto"/>
        <w:jc w:val="center"/>
        <w:rPr>
          <w:rFonts w:ascii="Times New Roman" w:hAnsi="Times New Roman" w:cs="Times New Roman"/>
          <w:sz w:val="28"/>
          <w:szCs w:val="28"/>
        </w:rPr>
      </w:pPr>
      <w:bookmarkStart w:id="0" w:name="_GoBack"/>
      <w:r>
        <w:rPr>
          <w:rFonts w:ascii="Times New Roman" w:hAnsi="Times New Roman" w:cs="Times New Roman"/>
          <w:b/>
          <w:bCs/>
          <w:sz w:val="28"/>
          <w:szCs w:val="28"/>
        </w:rPr>
        <w:t>ЗАКОН ЗА ЗАЩИТА ОТ ШУМА В ОКОЛНАТА СРЕДА</w:t>
      </w:r>
    </w:p>
    <w:bookmarkEnd w:id="0"/>
    <w:p w:rsidR="00000000" w:rsidRDefault="00A777B1">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01.01.2006 г.</w:t>
      </w:r>
    </w:p>
    <w:p w:rsidR="00000000" w:rsidRDefault="00A777B1">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xml:space="preserve">. ДВ. бр.74 от 13 Септември 2005г., изм. ДВ. бр.30 от 11 Април 2006г., изм. ДВ. бр.41 от 2 Юни 2009г., изм. ДВ. бр.98 от 14 Декември 2010г., доп. ДВ. бр.32 от 24 Април 2012г., изм. ДВ. бр.66 от 26 Юли 2013г., изм. ДВ. бр.98 от 28 Ноември 2014г., изм. и </w:t>
      </w:r>
      <w:r>
        <w:rPr>
          <w:rFonts w:ascii="Times New Roman" w:hAnsi="Times New Roman" w:cs="Times New Roman"/>
          <w:i/>
          <w:iCs/>
          <w:sz w:val="24"/>
          <w:szCs w:val="24"/>
        </w:rPr>
        <w:t>доп. ДВ. бр.12 от 3 Февруари 2017г., изм. и доп. ДВ. бр.52 от 2 Юли 2019г., доп. ДВ. бр.60 от 30 Юли 2019г., изм. и доп. ДВ. бр.101 от 27 Ноември 2020г.</w:t>
      </w: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A777B1">
      <w:pPr>
        <w:spacing w:after="0" w:line="240" w:lineRule="auto"/>
        <w:ind w:firstLine="851"/>
        <w:divId w:val="2031832261"/>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закон урежда:</w:t>
      </w:r>
    </w:p>
    <w:p w:rsidR="00000000" w:rsidRDefault="00A777B1">
      <w:pPr>
        <w:spacing w:after="0" w:line="240" w:lineRule="auto"/>
        <w:ind w:firstLine="851"/>
        <w:divId w:val="1354649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оценката, управлението и контрола на шума в </w:t>
      </w:r>
      <w:r>
        <w:rPr>
          <w:rFonts w:ascii="Times New Roman" w:eastAsia="Times New Roman" w:hAnsi="Times New Roman" w:cs="Times New Roman"/>
          <w:sz w:val="24"/>
          <w:szCs w:val="24"/>
        </w:rPr>
        <w:t>околната среда, причинен от автомобилния, железопътния, въздушния и водния транспорт, както и от промишлените инсталации и съоръжения, включително за категориите промишлени дейности по приложение № 4 към чл. 117, ал. 1 от Закона за опазване на околната сре</w:t>
      </w:r>
      <w:r>
        <w:rPr>
          <w:rFonts w:ascii="Times New Roman" w:eastAsia="Times New Roman" w:hAnsi="Times New Roman" w:cs="Times New Roman"/>
          <w:sz w:val="24"/>
          <w:szCs w:val="24"/>
        </w:rPr>
        <w:t>да, и от локални източници на шум;</w:t>
      </w:r>
    </w:p>
    <w:p w:rsidR="00000000" w:rsidRDefault="00A777B1">
      <w:pPr>
        <w:spacing w:after="0" w:line="240" w:lineRule="auto"/>
        <w:ind w:firstLine="851"/>
        <w:divId w:val="1669214734"/>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определянето на степента на шумовото натоварване в околната среда чрез измерване, оценка и картотекиране на шумовите нива в околната среда и разработването на стратегически карти за шум;</w:t>
      </w:r>
    </w:p>
    <w:p w:rsidR="00000000" w:rsidRDefault="00A777B1">
      <w:pPr>
        <w:spacing w:after="0" w:line="240" w:lineRule="auto"/>
        <w:ind w:firstLine="851"/>
        <w:divId w:val="1413429808"/>
        <w:rPr>
          <w:rFonts w:ascii="Times New Roman" w:eastAsia="Times New Roman" w:hAnsi="Times New Roman" w:cs="Times New Roman"/>
          <w:sz w:val="24"/>
          <w:szCs w:val="24"/>
        </w:rPr>
      </w:pPr>
      <w:r>
        <w:rPr>
          <w:rFonts w:ascii="Times New Roman" w:eastAsia="Times New Roman" w:hAnsi="Times New Roman" w:cs="Times New Roman"/>
          <w:sz w:val="24"/>
          <w:szCs w:val="24"/>
        </w:rPr>
        <w:t>3. акустичното планиране чрез р</w:t>
      </w:r>
      <w:r>
        <w:rPr>
          <w:rFonts w:ascii="Times New Roman" w:eastAsia="Times New Roman" w:hAnsi="Times New Roman" w:cs="Times New Roman"/>
          <w:sz w:val="24"/>
          <w:szCs w:val="24"/>
        </w:rPr>
        <w:t>азработването на плановете за действие въз основа на резултатите от картотекирането с оглед предотвратяване и намаляване на шума в околната среда, най-вече в случаи, при които превишаването на стойностите на даден показател за шум може да предизвика вредно</w:t>
      </w:r>
      <w:r>
        <w:rPr>
          <w:rFonts w:ascii="Times New Roman" w:eastAsia="Times New Roman" w:hAnsi="Times New Roman" w:cs="Times New Roman"/>
          <w:sz w:val="24"/>
          <w:szCs w:val="24"/>
        </w:rPr>
        <w:t xml:space="preserve"> въздействие върху здравето на хората, или за запазване стойностите на показателите за шума в околната среда в районите, в които стойностите не са надвишени;</w:t>
      </w:r>
    </w:p>
    <w:p w:rsidR="00000000" w:rsidRDefault="00A777B1">
      <w:pPr>
        <w:spacing w:after="0" w:line="240" w:lineRule="auto"/>
        <w:ind w:firstLine="851"/>
        <w:divId w:val="1541549598"/>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достъпа и предоставянето на информация на обществеността за шума в околната среда и неговото въ</w:t>
      </w:r>
      <w:r>
        <w:rPr>
          <w:rFonts w:ascii="Times New Roman" w:eastAsia="Times New Roman" w:hAnsi="Times New Roman" w:cs="Times New Roman"/>
          <w:sz w:val="24"/>
          <w:szCs w:val="24"/>
        </w:rPr>
        <w:t>здействие;</w:t>
      </w:r>
    </w:p>
    <w:p w:rsidR="00000000" w:rsidRDefault="00A777B1">
      <w:pPr>
        <w:spacing w:after="0" w:line="240" w:lineRule="auto"/>
        <w:ind w:firstLine="851"/>
        <w:divId w:val="127286006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52 от 2019 г.) компетенциите на държавните органи и органите на местното самоуправление, правата и задълженията на физическите лица, юридическите лица и едноличните търговци, свързани с оценката, управлението и контрола на шум</w:t>
      </w:r>
      <w:r>
        <w:rPr>
          <w:rFonts w:ascii="Times New Roman" w:eastAsia="Times New Roman" w:hAnsi="Times New Roman" w:cs="Times New Roman"/>
          <w:sz w:val="24"/>
          <w:szCs w:val="24"/>
        </w:rPr>
        <w:t>а в околната среда.</w:t>
      </w:r>
    </w:p>
    <w:p w:rsidR="00000000" w:rsidRDefault="00A777B1">
      <w:pPr>
        <w:spacing w:after="0" w:line="240" w:lineRule="auto"/>
        <w:divId w:val="240264540"/>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113863019"/>
        <w:rPr>
          <w:rFonts w:ascii="Times New Roman" w:eastAsia="Times New Roman" w:hAnsi="Times New Roman" w:cs="Times New Roman"/>
          <w:sz w:val="24"/>
          <w:szCs w:val="24"/>
        </w:rPr>
      </w:pPr>
      <w:r>
        <w:rPr>
          <w:rFonts w:ascii="Times New Roman" w:eastAsia="Times New Roman" w:hAnsi="Times New Roman" w:cs="Times New Roman"/>
          <w:sz w:val="24"/>
          <w:szCs w:val="24"/>
        </w:rPr>
        <w:t>Чл. 2. Целите на този закон за създаване на здравословни условия на живот на населението и опазване на околната среда от шум се постигат чрез разработването и прилагането на интегриран подход и мерки за неговото избягване, предотвра</w:t>
      </w:r>
      <w:r>
        <w:rPr>
          <w:rFonts w:ascii="Times New Roman" w:eastAsia="Times New Roman" w:hAnsi="Times New Roman" w:cs="Times New Roman"/>
          <w:sz w:val="24"/>
          <w:szCs w:val="24"/>
        </w:rPr>
        <w:t>тяване или намаляване.</w:t>
      </w:r>
    </w:p>
    <w:p w:rsidR="00000000" w:rsidRDefault="00A777B1">
      <w:pPr>
        <w:spacing w:after="0" w:line="240" w:lineRule="auto"/>
        <w:divId w:val="442458842"/>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786656204"/>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Този закон се прилага за шума в околната среда, на който хората са изложени в урбанизираните територии, в парковете и градините или в други тихи зони в урбанизираните територии, в тихите зони извън урбанизираните терит</w:t>
      </w:r>
      <w:r>
        <w:rPr>
          <w:rFonts w:ascii="Times New Roman" w:eastAsia="Times New Roman" w:hAnsi="Times New Roman" w:cs="Times New Roman"/>
          <w:sz w:val="24"/>
          <w:szCs w:val="24"/>
        </w:rPr>
        <w:t>ории или в районите в близост до детски и лечебни заведения, училища и научноизследователски организации.</w:t>
      </w:r>
    </w:p>
    <w:p w:rsidR="00000000" w:rsidRDefault="00A777B1">
      <w:pPr>
        <w:spacing w:after="0" w:line="240" w:lineRule="auto"/>
        <w:ind w:firstLine="851"/>
        <w:divId w:val="2075885012"/>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закон не се прилага за шума:</w:t>
      </w:r>
    </w:p>
    <w:p w:rsidR="00000000" w:rsidRDefault="00A777B1">
      <w:pPr>
        <w:spacing w:after="0" w:line="240" w:lineRule="auto"/>
        <w:ind w:firstLine="851"/>
        <w:divId w:val="167151855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предизвикан от лицето, подложено на неговото въздействие;</w:t>
      </w:r>
    </w:p>
    <w:p w:rsidR="00000000" w:rsidRDefault="00A777B1">
      <w:pPr>
        <w:spacing w:after="0" w:line="240" w:lineRule="auto"/>
        <w:ind w:firstLine="851"/>
        <w:divId w:val="124448988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предизвикан от домашни дейности;</w:t>
      </w:r>
    </w:p>
    <w:p w:rsidR="00000000" w:rsidRDefault="00A777B1">
      <w:pPr>
        <w:spacing w:after="0" w:line="240" w:lineRule="auto"/>
        <w:ind w:firstLine="851"/>
        <w:divId w:val="16267658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предизвикан </w:t>
      </w:r>
      <w:r>
        <w:rPr>
          <w:rFonts w:ascii="Times New Roman" w:eastAsia="Times New Roman" w:hAnsi="Times New Roman" w:cs="Times New Roman"/>
          <w:sz w:val="24"/>
          <w:szCs w:val="24"/>
        </w:rPr>
        <w:t>от съседи в жилищни сгради;</w:t>
      </w:r>
    </w:p>
    <w:p w:rsidR="00000000" w:rsidRDefault="00A777B1">
      <w:pPr>
        <w:spacing w:after="0" w:line="240" w:lineRule="auto"/>
        <w:ind w:firstLine="851"/>
        <w:divId w:val="248000479"/>
        <w:rPr>
          <w:rFonts w:ascii="Times New Roman" w:eastAsia="Times New Roman" w:hAnsi="Times New Roman" w:cs="Times New Roman"/>
          <w:sz w:val="24"/>
          <w:szCs w:val="24"/>
        </w:rPr>
      </w:pPr>
      <w:r>
        <w:rPr>
          <w:rFonts w:ascii="Times New Roman" w:eastAsia="Times New Roman" w:hAnsi="Times New Roman" w:cs="Times New Roman"/>
          <w:sz w:val="24"/>
          <w:szCs w:val="24"/>
        </w:rPr>
        <w:t>4. на работните места;</w:t>
      </w:r>
    </w:p>
    <w:p w:rsidR="00000000" w:rsidRDefault="00A777B1">
      <w:pPr>
        <w:spacing w:after="0" w:line="240" w:lineRule="auto"/>
        <w:ind w:firstLine="851"/>
        <w:divId w:val="101609334"/>
        <w:rPr>
          <w:rFonts w:ascii="Times New Roman" w:eastAsia="Times New Roman" w:hAnsi="Times New Roman" w:cs="Times New Roman"/>
          <w:sz w:val="24"/>
          <w:szCs w:val="24"/>
        </w:rPr>
      </w:pPr>
      <w:r>
        <w:rPr>
          <w:rFonts w:ascii="Times New Roman" w:eastAsia="Times New Roman" w:hAnsi="Times New Roman" w:cs="Times New Roman"/>
          <w:sz w:val="24"/>
          <w:szCs w:val="24"/>
        </w:rPr>
        <w:t>5. в транспортните средства;</w:t>
      </w:r>
    </w:p>
    <w:p w:rsidR="00000000" w:rsidRDefault="00A777B1">
      <w:pPr>
        <w:spacing w:after="0" w:line="240" w:lineRule="auto"/>
        <w:ind w:firstLine="851"/>
        <w:divId w:val="1020279601"/>
        <w:rPr>
          <w:rFonts w:ascii="Times New Roman" w:eastAsia="Times New Roman" w:hAnsi="Times New Roman" w:cs="Times New Roman"/>
          <w:sz w:val="24"/>
          <w:szCs w:val="24"/>
        </w:rPr>
      </w:pPr>
      <w:r>
        <w:rPr>
          <w:rFonts w:ascii="Times New Roman" w:eastAsia="Times New Roman" w:hAnsi="Times New Roman" w:cs="Times New Roman"/>
          <w:sz w:val="24"/>
          <w:szCs w:val="24"/>
        </w:rPr>
        <w:t>6. в зони на военни действия;</w:t>
      </w:r>
    </w:p>
    <w:p w:rsidR="00000000" w:rsidRDefault="00A777B1">
      <w:pPr>
        <w:spacing w:after="0" w:line="240" w:lineRule="auto"/>
        <w:ind w:firstLine="851"/>
        <w:divId w:val="158402530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52 от 2019 г.) предизвикан от събрания, митинги и манифестации.</w:t>
      </w:r>
    </w:p>
    <w:p w:rsidR="00000000" w:rsidRDefault="00A777B1">
      <w:pPr>
        <w:spacing w:after="0" w:line="240" w:lineRule="auto"/>
        <w:ind w:firstLine="851"/>
        <w:divId w:val="1657998644"/>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Оценката, управлението и контролът на шума в работната среда се осъществяват в съответствие със Закона за здравословни и безопасни условия на труд и с подзаконовите нормативни актове по прилагането му.</w:t>
      </w:r>
    </w:p>
    <w:p w:rsidR="00000000" w:rsidRDefault="00A777B1">
      <w:pPr>
        <w:spacing w:after="0" w:line="240" w:lineRule="auto"/>
        <w:ind w:firstLine="851"/>
        <w:divId w:val="48470608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52 от 2019 г.) Оценката, управ</w:t>
      </w:r>
      <w:r>
        <w:rPr>
          <w:rFonts w:ascii="Times New Roman" w:eastAsia="Times New Roman" w:hAnsi="Times New Roman" w:cs="Times New Roman"/>
          <w:sz w:val="24"/>
          <w:szCs w:val="24"/>
        </w:rPr>
        <w:t>лението и контролът на шума в жилищните и обществените сгради се осъществяват в съответствие със Закона за здравето, както и с подзаконовите нормативни актове по прилагането му и в съответствие с този закон.</w:t>
      </w:r>
    </w:p>
    <w:p w:rsidR="00000000" w:rsidRDefault="00A777B1">
      <w:pPr>
        <w:spacing w:after="0" w:line="240" w:lineRule="auto"/>
        <w:ind w:firstLine="851"/>
        <w:divId w:val="1001350150"/>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Изискванията към шума, предизвикан от домашн</w:t>
      </w:r>
      <w:r>
        <w:rPr>
          <w:rFonts w:ascii="Times New Roman" w:eastAsia="Times New Roman" w:hAnsi="Times New Roman" w:cs="Times New Roman"/>
          <w:sz w:val="24"/>
          <w:szCs w:val="24"/>
        </w:rPr>
        <w:t>и дейности и от съседи в жилищни сгради, се определят с наредби на общинските съвети, приети по реда на Закона за местното самоуправление и местната администрация.</w:t>
      </w:r>
    </w:p>
    <w:p w:rsidR="00000000" w:rsidRDefault="00A777B1">
      <w:pPr>
        <w:spacing w:after="0" w:line="240" w:lineRule="auto"/>
        <w:ind w:firstLine="851"/>
        <w:divId w:val="1637686886"/>
        <w:rPr>
          <w:rFonts w:ascii="Times New Roman" w:eastAsia="Times New Roman" w:hAnsi="Times New Roman" w:cs="Times New Roman"/>
          <w:sz w:val="24"/>
          <w:szCs w:val="24"/>
        </w:rPr>
      </w:pPr>
      <w:r>
        <w:rPr>
          <w:rFonts w:ascii="Times New Roman" w:eastAsia="Times New Roman" w:hAnsi="Times New Roman" w:cs="Times New Roman"/>
          <w:sz w:val="24"/>
          <w:szCs w:val="24"/>
        </w:rPr>
        <w:t>(6) Изискванията за ограничаване на вредния шум при проектирането и изпълнението на строежит</w:t>
      </w:r>
      <w:r>
        <w:rPr>
          <w:rFonts w:ascii="Times New Roman" w:eastAsia="Times New Roman" w:hAnsi="Times New Roman" w:cs="Times New Roman"/>
          <w:sz w:val="24"/>
          <w:szCs w:val="24"/>
        </w:rPr>
        <w:t>е се определят в съответствие със Закона за устройство на територията.</w:t>
      </w:r>
    </w:p>
    <w:p w:rsidR="00000000" w:rsidRDefault="00A777B1">
      <w:pPr>
        <w:spacing w:after="0" w:line="240" w:lineRule="auto"/>
        <w:divId w:val="1233084446"/>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 xml:space="preserve">СТРАТЕГИЧЕСКИ КАРТИ ЗА ШУМ И ПЛАНОВЕ ЗА ДЕЙСТВИЕ </w:t>
      </w:r>
    </w:p>
    <w:p w:rsidR="00000000" w:rsidRDefault="00A777B1">
      <w:pPr>
        <w:spacing w:after="0" w:line="240" w:lineRule="auto"/>
        <w:ind w:firstLine="851"/>
        <w:divId w:val="366150472"/>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За агломерациите, основните пътища, основните железопътни линии и основните летища на територията на стран</w:t>
      </w:r>
      <w:r>
        <w:rPr>
          <w:rFonts w:ascii="Times New Roman" w:eastAsia="Times New Roman" w:hAnsi="Times New Roman" w:cs="Times New Roman"/>
          <w:sz w:val="24"/>
          <w:szCs w:val="24"/>
        </w:rPr>
        <w:t>ата се разработват и одобряват стратегически карти за шум в околната среда.</w:t>
      </w:r>
    </w:p>
    <w:p w:rsidR="00000000" w:rsidRDefault="00A777B1">
      <w:pPr>
        <w:spacing w:after="0" w:line="240" w:lineRule="auto"/>
        <w:ind w:firstLine="851"/>
        <w:divId w:val="1575167338"/>
        <w:rPr>
          <w:rFonts w:ascii="Times New Roman" w:eastAsia="Times New Roman" w:hAnsi="Times New Roman" w:cs="Times New Roman"/>
          <w:sz w:val="24"/>
          <w:szCs w:val="24"/>
        </w:rPr>
      </w:pPr>
      <w:r>
        <w:rPr>
          <w:rFonts w:ascii="Times New Roman" w:eastAsia="Times New Roman" w:hAnsi="Times New Roman" w:cs="Times New Roman"/>
          <w:sz w:val="24"/>
          <w:szCs w:val="24"/>
        </w:rPr>
        <w:t>(2) В рамките на стратегическите карти за агломерациите се разработват отделни стратегически карти за шум от автомобилния, железопътния, въздушния и водния транспорт, от промишлени</w:t>
      </w:r>
      <w:r>
        <w:rPr>
          <w:rFonts w:ascii="Times New Roman" w:eastAsia="Times New Roman" w:hAnsi="Times New Roman" w:cs="Times New Roman"/>
          <w:sz w:val="24"/>
          <w:szCs w:val="24"/>
        </w:rPr>
        <w:t xml:space="preserve"> дейности и други, при наличие на такива източници на шум в съответната агломерация.</w:t>
      </w:r>
    </w:p>
    <w:p w:rsidR="00000000" w:rsidRDefault="00A777B1">
      <w:pPr>
        <w:spacing w:after="0" w:line="240" w:lineRule="auto"/>
        <w:ind w:firstLine="851"/>
        <w:divId w:val="1805660240"/>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Стратегическите карти за шум по ал. 1 съдържат текстова и графична информация за:</w:t>
      </w:r>
    </w:p>
    <w:p w:rsidR="00000000" w:rsidRDefault="00A777B1">
      <w:pPr>
        <w:spacing w:after="0" w:line="240" w:lineRule="auto"/>
        <w:ind w:firstLine="851"/>
        <w:divId w:val="188437039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предходна, настояща и очаквана шумова ситуация, определена чрез стойностите на пок</w:t>
      </w:r>
      <w:r>
        <w:rPr>
          <w:rFonts w:ascii="Times New Roman" w:eastAsia="Times New Roman" w:hAnsi="Times New Roman" w:cs="Times New Roman"/>
          <w:sz w:val="24"/>
          <w:szCs w:val="24"/>
        </w:rPr>
        <w:t>азателите за шум;</w:t>
      </w:r>
    </w:p>
    <w:p w:rsidR="00000000" w:rsidRDefault="00A777B1">
      <w:pPr>
        <w:spacing w:after="0" w:line="240" w:lineRule="auto"/>
        <w:ind w:firstLine="851"/>
        <w:divId w:val="1088233577"/>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надвишаване на граничните стойности на показателите за шум;</w:t>
      </w:r>
    </w:p>
    <w:p w:rsidR="00000000" w:rsidRDefault="00A777B1">
      <w:pPr>
        <w:spacing w:after="0" w:line="240" w:lineRule="auto"/>
        <w:ind w:firstLine="851"/>
        <w:divId w:val="1574074635"/>
        <w:rPr>
          <w:rFonts w:ascii="Times New Roman" w:eastAsia="Times New Roman" w:hAnsi="Times New Roman" w:cs="Times New Roman"/>
          <w:sz w:val="24"/>
          <w:szCs w:val="24"/>
        </w:rPr>
      </w:pPr>
      <w:r>
        <w:rPr>
          <w:rFonts w:ascii="Times New Roman" w:eastAsia="Times New Roman" w:hAnsi="Times New Roman" w:cs="Times New Roman"/>
          <w:sz w:val="24"/>
          <w:szCs w:val="24"/>
        </w:rPr>
        <w:t>3. броя на жилищата, детските и лечебните заведения, училищата и научноизследователските организации в определен район, които са изложени на завишени стойности на показателите</w:t>
      </w:r>
      <w:r>
        <w:rPr>
          <w:rFonts w:ascii="Times New Roman" w:eastAsia="Times New Roman" w:hAnsi="Times New Roman" w:cs="Times New Roman"/>
          <w:sz w:val="24"/>
          <w:szCs w:val="24"/>
        </w:rPr>
        <w:t xml:space="preserve"> за шум;</w:t>
      </w:r>
    </w:p>
    <w:p w:rsidR="00000000" w:rsidRDefault="00A777B1">
      <w:pPr>
        <w:spacing w:after="0" w:line="240" w:lineRule="auto"/>
        <w:ind w:firstLine="851"/>
        <w:divId w:val="1316715894"/>
        <w:rPr>
          <w:rFonts w:ascii="Times New Roman" w:eastAsia="Times New Roman" w:hAnsi="Times New Roman" w:cs="Times New Roman"/>
          <w:sz w:val="24"/>
          <w:szCs w:val="24"/>
        </w:rPr>
      </w:pPr>
      <w:r>
        <w:rPr>
          <w:rFonts w:ascii="Times New Roman" w:eastAsia="Times New Roman" w:hAnsi="Times New Roman" w:cs="Times New Roman"/>
          <w:sz w:val="24"/>
          <w:szCs w:val="24"/>
        </w:rPr>
        <w:t>4. броя на хората, обитаващи район, изложен на шум.</w:t>
      </w:r>
    </w:p>
    <w:p w:rsidR="00000000" w:rsidRDefault="00A777B1">
      <w:pPr>
        <w:spacing w:after="0" w:line="240" w:lineRule="auto"/>
        <w:ind w:firstLine="851"/>
        <w:divId w:val="966858338"/>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Стратегическите карти за шум по ал. 1 определят районите с констатирано превишаване на стойностите на даден показател за шум, което може да предизвика вредно въздействие върху здравето на хор</w:t>
      </w:r>
      <w:r>
        <w:rPr>
          <w:rFonts w:ascii="Times New Roman" w:eastAsia="Times New Roman" w:hAnsi="Times New Roman" w:cs="Times New Roman"/>
          <w:sz w:val="24"/>
          <w:szCs w:val="24"/>
        </w:rPr>
        <w:t>ата и за които се прилагат планове за действие по чл. 6.</w:t>
      </w:r>
    </w:p>
    <w:p w:rsidR="00000000" w:rsidRDefault="00A777B1">
      <w:pPr>
        <w:spacing w:after="0" w:line="240" w:lineRule="auto"/>
        <w:ind w:firstLine="851"/>
        <w:divId w:val="1074661762"/>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12 от 2017 г.) Стратегическите карти за шум по ал. 1 се преразглеждат и при необходимост се актуализират и одобряват най-малко веднъж на всеки 5 години от датата на одобряването и</w:t>
      </w:r>
      <w:r>
        <w:rPr>
          <w:rFonts w:ascii="Times New Roman" w:eastAsia="Times New Roman" w:hAnsi="Times New Roman" w:cs="Times New Roman"/>
          <w:sz w:val="24"/>
          <w:szCs w:val="24"/>
        </w:rPr>
        <w:t>м от компетентните органи по чл. 5, ал. 6.</w:t>
      </w:r>
    </w:p>
    <w:p w:rsidR="00000000" w:rsidRDefault="00A777B1">
      <w:pPr>
        <w:spacing w:after="0" w:line="240" w:lineRule="auto"/>
        <w:divId w:val="1011447723"/>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215166040"/>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Стратегическите карти за шум се възлагат за разработване от:</w:t>
      </w:r>
    </w:p>
    <w:p w:rsidR="00000000" w:rsidRDefault="00A777B1">
      <w:pPr>
        <w:spacing w:after="0" w:line="240" w:lineRule="auto"/>
        <w:ind w:firstLine="851"/>
        <w:divId w:val="9810086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кметовете на общини - за агломерациите;</w:t>
      </w:r>
    </w:p>
    <w:p w:rsidR="00000000" w:rsidRDefault="00A777B1">
      <w:pPr>
        <w:spacing w:after="0" w:line="240" w:lineRule="auto"/>
        <w:ind w:firstLine="851"/>
        <w:divId w:val="40009854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52 от 2019 г.) министъра на транспорта, информационните технологии и съобще</w:t>
      </w:r>
      <w:r>
        <w:rPr>
          <w:rFonts w:ascii="Times New Roman" w:eastAsia="Times New Roman" w:hAnsi="Times New Roman" w:cs="Times New Roman"/>
          <w:sz w:val="24"/>
          <w:szCs w:val="24"/>
        </w:rPr>
        <w:t>нията- за основните железопътни линии и основните летища;</w:t>
      </w:r>
    </w:p>
    <w:p w:rsidR="00000000" w:rsidRDefault="00A777B1">
      <w:pPr>
        <w:spacing w:after="0" w:line="240" w:lineRule="auto"/>
        <w:ind w:firstLine="851"/>
        <w:divId w:val="78226074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66 от 2013 г., в сила от 26.07.2013 г., изм. - ДВ, бр. 98 от 2014 г., в сила от 28.11.2014 г.) министъра на регионалното развитие и благоустройството - за основните пътища.</w:t>
      </w:r>
    </w:p>
    <w:p w:rsidR="00000000" w:rsidRDefault="00A777B1">
      <w:pPr>
        <w:spacing w:after="0" w:line="240" w:lineRule="auto"/>
        <w:ind w:firstLine="851"/>
        <w:divId w:val="252708882"/>
        <w:rPr>
          <w:rFonts w:ascii="Times New Roman" w:eastAsia="Times New Roman" w:hAnsi="Times New Roman" w:cs="Times New Roman"/>
          <w:sz w:val="24"/>
          <w:szCs w:val="24"/>
        </w:rPr>
      </w:pPr>
      <w:r>
        <w:rPr>
          <w:rFonts w:ascii="Times New Roman" w:eastAsia="Times New Roman" w:hAnsi="Times New Roman" w:cs="Times New Roman"/>
          <w:sz w:val="24"/>
          <w:szCs w:val="24"/>
        </w:rPr>
        <w:t>(2) Км</w:t>
      </w:r>
      <w:r>
        <w:rPr>
          <w:rFonts w:ascii="Times New Roman" w:eastAsia="Times New Roman" w:hAnsi="Times New Roman" w:cs="Times New Roman"/>
          <w:sz w:val="24"/>
          <w:szCs w:val="24"/>
        </w:rPr>
        <w:t>етовете на общини представят проектите на стратегическите карти за шум за становище на министъра на здравеопазването и министъра на околната среда и водите най-късно 4 месеца преди крайната дата за одобряването им по § 2.</w:t>
      </w:r>
    </w:p>
    <w:p w:rsidR="00000000" w:rsidRDefault="00A777B1">
      <w:pPr>
        <w:spacing w:after="0" w:line="240" w:lineRule="auto"/>
        <w:ind w:firstLine="851"/>
        <w:divId w:val="61120893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101 от 2020 г.</w:t>
      </w:r>
      <w:r>
        <w:rPr>
          <w:rFonts w:ascii="Times New Roman" w:eastAsia="Times New Roman" w:hAnsi="Times New Roman" w:cs="Times New Roman"/>
          <w:sz w:val="24"/>
          <w:szCs w:val="24"/>
        </w:rPr>
        <w:t>, в сила от 27.11.2020 г.) Министърът на здравеопазването и министърът на околната среда и водите или оправомощени от тях длъжностни лица в двумесечен срок от представянето на проекта на стратегическа карта за шум изпращат становище до кметовете на общини,</w:t>
      </w:r>
      <w:r>
        <w:rPr>
          <w:rFonts w:ascii="Times New Roman" w:eastAsia="Times New Roman" w:hAnsi="Times New Roman" w:cs="Times New Roman"/>
          <w:sz w:val="24"/>
          <w:szCs w:val="24"/>
        </w:rPr>
        <w:t xml:space="preserve"> което се отразява при подготовката на окончателен проект на стратегическа карта за шум.</w:t>
      </w:r>
    </w:p>
    <w:p w:rsidR="00000000" w:rsidRDefault="00A777B1">
      <w:pPr>
        <w:spacing w:after="0" w:line="240" w:lineRule="auto"/>
        <w:ind w:firstLine="851"/>
        <w:divId w:val="1028724087"/>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Извън случаите по ал. 1, т. 1 стратегически карти за шум могат да се възлагат за разработване от кмета на съответната община по негова инициатива, като се одобрява</w:t>
      </w:r>
      <w:r>
        <w:rPr>
          <w:rFonts w:ascii="Times New Roman" w:eastAsia="Times New Roman" w:hAnsi="Times New Roman" w:cs="Times New Roman"/>
          <w:sz w:val="24"/>
          <w:szCs w:val="24"/>
        </w:rPr>
        <w:t>т от съответния общински съвет.</w:t>
      </w:r>
    </w:p>
    <w:p w:rsidR="00000000" w:rsidRDefault="00A777B1">
      <w:pPr>
        <w:spacing w:after="0" w:line="240" w:lineRule="auto"/>
        <w:ind w:firstLine="851"/>
        <w:divId w:val="191924651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66 от 2013 г., в сила от 26.07.2013 г., изм. - ДВ, бр. 98 от 2014 г., в сила от 28.11.2014 г., доп. - ДВ, бр. 52 от 2019 г.) Министърът на транспорта, информационните технологии и съобщенията и министърът</w:t>
      </w:r>
      <w:r>
        <w:rPr>
          <w:rFonts w:ascii="Times New Roman" w:eastAsia="Times New Roman" w:hAnsi="Times New Roman" w:cs="Times New Roman"/>
          <w:sz w:val="24"/>
          <w:szCs w:val="24"/>
        </w:rPr>
        <w:t xml:space="preserve"> на регионалното развитие и благоустройството представят проектите на стратегически карти за шум за одобряване от министъра на здравеопазването най-късно 4 месеца преди крайната дата за одобряването им по § 2.</w:t>
      </w:r>
    </w:p>
    <w:p w:rsidR="00000000" w:rsidRDefault="00A777B1">
      <w:pPr>
        <w:spacing w:after="0" w:line="240" w:lineRule="auto"/>
        <w:ind w:firstLine="851"/>
        <w:divId w:val="1684699154"/>
        <w:rPr>
          <w:rFonts w:ascii="Times New Roman" w:eastAsia="Times New Roman" w:hAnsi="Times New Roman" w:cs="Times New Roman"/>
          <w:sz w:val="24"/>
          <w:szCs w:val="24"/>
        </w:rPr>
      </w:pPr>
      <w:r>
        <w:rPr>
          <w:rFonts w:ascii="Times New Roman" w:eastAsia="Times New Roman" w:hAnsi="Times New Roman" w:cs="Times New Roman"/>
          <w:sz w:val="24"/>
          <w:szCs w:val="24"/>
        </w:rPr>
        <w:t>(6) Стратегическите карти за шум по ал. 1 се о</w:t>
      </w:r>
      <w:r>
        <w:rPr>
          <w:rFonts w:ascii="Times New Roman" w:eastAsia="Times New Roman" w:hAnsi="Times New Roman" w:cs="Times New Roman"/>
          <w:sz w:val="24"/>
          <w:szCs w:val="24"/>
        </w:rPr>
        <w:t>добряват от:</w:t>
      </w:r>
    </w:p>
    <w:p w:rsidR="00000000" w:rsidRDefault="00A777B1">
      <w:pPr>
        <w:spacing w:after="0" w:line="240" w:lineRule="auto"/>
        <w:ind w:firstLine="851"/>
        <w:divId w:val="2060545232"/>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общинските съвети - за агломерациите;</w:t>
      </w:r>
    </w:p>
    <w:p w:rsidR="00000000" w:rsidRDefault="00A777B1">
      <w:pPr>
        <w:spacing w:after="0" w:line="240" w:lineRule="auto"/>
        <w:ind w:firstLine="851"/>
        <w:divId w:val="521624092"/>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министъра на здравеопазването - за основните железопътни линии, основните летища и основните пътища, по предложение на експертен съвет към него.</w:t>
      </w:r>
    </w:p>
    <w:p w:rsidR="00000000" w:rsidRDefault="00A777B1">
      <w:pPr>
        <w:spacing w:after="0" w:line="240" w:lineRule="auto"/>
        <w:ind w:firstLine="851"/>
        <w:divId w:val="2083403522"/>
        <w:rPr>
          <w:rFonts w:ascii="Times New Roman" w:eastAsia="Times New Roman" w:hAnsi="Times New Roman" w:cs="Times New Roman"/>
          <w:sz w:val="24"/>
          <w:szCs w:val="24"/>
        </w:rPr>
      </w:pPr>
      <w:r>
        <w:rPr>
          <w:rFonts w:ascii="Times New Roman" w:eastAsia="Times New Roman" w:hAnsi="Times New Roman" w:cs="Times New Roman"/>
          <w:sz w:val="24"/>
          <w:szCs w:val="24"/>
        </w:rPr>
        <w:t>(7) Функциите и съставът на експертния съвет по ал. 6, т. 2 се уреждат с правилник, утвърден от министъра на здравеопазването. Председателят на експертния съвет се определя от министъра на здравеопазването, а заместник-председателят - от министъра на околн</w:t>
      </w:r>
      <w:r>
        <w:rPr>
          <w:rFonts w:ascii="Times New Roman" w:eastAsia="Times New Roman" w:hAnsi="Times New Roman" w:cs="Times New Roman"/>
          <w:sz w:val="24"/>
          <w:szCs w:val="24"/>
        </w:rPr>
        <w:t>ата среда и водите. Министърът на здравеопазването и министърът на околната среда и водите определят по равен брой членове на експертния съвет.</w:t>
      </w:r>
    </w:p>
    <w:p w:rsidR="00000000" w:rsidRDefault="00A777B1">
      <w:pPr>
        <w:spacing w:after="0" w:line="240" w:lineRule="auto"/>
        <w:divId w:val="1394933815"/>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341784600"/>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С цел управление, предотвратяване и намаляване на шума в околната среда в агломерациите и в район</w:t>
      </w:r>
      <w:r>
        <w:rPr>
          <w:rFonts w:ascii="Times New Roman" w:eastAsia="Times New Roman" w:hAnsi="Times New Roman" w:cs="Times New Roman"/>
          <w:sz w:val="24"/>
          <w:szCs w:val="24"/>
        </w:rPr>
        <w:t>ите по чл. 3, ал. 1 в непосредствена близост до основните пътища, основните железопътни линии и основните летища, до промишлените инсталации и съоръжения, включително за категориите промишлени дейности по приложение № 4 към чл. 117, ал. 1 от Закона за опаз</w:t>
      </w:r>
      <w:r>
        <w:rPr>
          <w:rFonts w:ascii="Times New Roman" w:eastAsia="Times New Roman" w:hAnsi="Times New Roman" w:cs="Times New Roman"/>
          <w:sz w:val="24"/>
          <w:szCs w:val="24"/>
        </w:rPr>
        <w:t>ване на околната среда, както и до локални източници на шум, се разработват планове за действие.</w:t>
      </w:r>
    </w:p>
    <w:p w:rsidR="00000000" w:rsidRDefault="00A777B1">
      <w:pPr>
        <w:spacing w:after="0" w:line="240" w:lineRule="auto"/>
        <w:ind w:firstLine="851"/>
        <w:divId w:val="149765121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101 от 2020 г., в сила от 27.11.2020 г.) Плановете за действие по ал. 1 съдържат анализи на текущото състояние, прогнози и мерки за намаляв</w:t>
      </w:r>
      <w:r>
        <w:rPr>
          <w:rFonts w:ascii="Times New Roman" w:eastAsia="Times New Roman" w:hAnsi="Times New Roman" w:cs="Times New Roman"/>
          <w:sz w:val="24"/>
          <w:szCs w:val="24"/>
        </w:rPr>
        <w:t>ане и предотвратяване на шума, свързани с превишаване на граничните стойности на даден показател за шума в околната среда в районите на агломерациите и в близост до основните пътища, основните железопътни линии и основните летища на територията на страната</w:t>
      </w:r>
      <w:r>
        <w:rPr>
          <w:rFonts w:ascii="Times New Roman" w:eastAsia="Times New Roman" w:hAnsi="Times New Roman" w:cs="Times New Roman"/>
          <w:sz w:val="24"/>
          <w:szCs w:val="24"/>
        </w:rPr>
        <w:t>, както и мерки за определяне и запазване на тихите зони в урбанизираните територии и извън тях.</w:t>
      </w:r>
    </w:p>
    <w:p w:rsidR="00000000" w:rsidRDefault="00A777B1">
      <w:pPr>
        <w:spacing w:after="0" w:line="240" w:lineRule="auto"/>
        <w:ind w:firstLine="851"/>
        <w:divId w:val="12085253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12 от 2017 г.) Плановете за действие по ал. 1 се преразглеждат и при необходимост се актуализират и одобряват най-малко веднъж на всеки 5 г</w:t>
      </w:r>
      <w:r>
        <w:rPr>
          <w:rFonts w:ascii="Times New Roman" w:eastAsia="Times New Roman" w:hAnsi="Times New Roman" w:cs="Times New Roman"/>
          <w:sz w:val="24"/>
          <w:szCs w:val="24"/>
        </w:rPr>
        <w:t>одини от датата на одобряването им от компетентните органи по чл. 8, ал. 2.</w:t>
      </w:r>
    </w:p>
    <w:p w:rsidR="00000000" w:rsidRDefault="00A777B1">
      <w:pPr>
        <w:spacing w:after="0" w:line="240" w:lineRule="auto"/>
        <w:ind w:firstLine="851"/>
        <w:divId w:val="2309647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Мерките за намаляване и предотвратяване на шума в околната среда, предвидени в плановете за действие, се осъществяват в посочените в тях срокове и се финансират от собственицит</w:t>
      </w:r>
      <w:r>
        <w:rPr>
          <w:rFonts w:ascii="Times New Roman" w:eastAsia="Times New Roman" w:hAnsi="Times New Roman" w:cs="Times New Roman"/>
          <w:sz w:val="24"/>
          <w:szCs w:val="24"/>
        </w:rPr>
        <w:t>е на обектите и съоръженията - източници на шум в околната среда, а в случаите на сключени концесионни договори - от концесионерите.</w:t>
      </w:r>
    </w:p>
    <w:p w:rsidR="00000000" w:rsidRDefault="00A777B1">
      <w:pPr>
        <w:spacing w:after="0" w:line="240" w:lineRule="auto"/>
        <w:ind w:firstLine="851"/>
        <w:divId w:val="1167942542"/>
        <w:rPr>
          <w:rFonts w:ascii="Times New Roman" w:eastAsia="Times New Roman" w:hAnsi="Times New Roman" w:cs="Times New Roman"/>
          <w:sz w:val="24"/>
          <w:szCs w:val="24"/>
        </w:rPr>
      </w:pPr>
      <w:r>
        <w:rPr>
          <w:rFonts w:ascii="Times New Roman" w:eastAsia="Times New Roman" w:hAnsi="Times New Roman" w:cs="Times New Roman"/>
          <w:sz w:val="24"/>
          <w:szCs w:val="24"/>
        </w:rPr>
        <w:t>(5) Мерките за намаляване и за предотвратяване на шума в околната среда от промишлени инсталации и съоръжения в категориите</w:t>
      </w:r>
      <w:r>
        <w:rPr>
          <w:rFonts w:ascii="Times New Roman" w:eastAsia="Times New Roman" w:hAnsi="Times New Roman" w:cs="Times New Roman"/>
          <w:sz w:val="24"/>
          <w:szCs w:val="24"/>
        </w:rPr>
        <w:t xml:space="preserve"> промишлени дейности по приложение № 4 към чл. 117, ал. 1 от Закона за опазване на околната среда са част от условията на комплексното разрешително.</w:t>
      </w:r>
    </w:p>
    <w:p w:rsidR="00000000" w:rsidRDefault="00A777B1">
      <w:pPr>
        <w:spacing w:after="0" w:line="240" w:lineRule="auto"/>
        <w:divId w:val="1443067733"/>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651101884"/>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(Предишен текст на чл. 7 - ДВ, бр. 101 от 2020 г., в сила от 27.11.2020 г.) Изискванията към</w:t>
      </w:r>
      <w:r>
        <w:rPr>
          <w:rFonts w:ascii="Times New Roman" w:eastAsia="Times New Roman" w:hAnsi="Times New Roman" w:cs="Times New Roman"/>
          <w:sz w:val="24"/>
          <w:szCs w:val="24"/>
        </w:rPr>
        <w:t xml:space="preserve"> разработването и съдържанието на стратегическите карти за шум по чл. 4 и към плановете за действие по чл. 6 се определят с наредба на Министерския съвет по предложение на министъра на здравеопазването.</w:t>
      </w:r>
    </w:p>
    <w:p w:rsidR="00000000" w:rsidRDefault="00A777B1">
      <w:pPr>
        <w:spacing w:after="0" w:line="240" w:lineRule="auto"/>
        <w:ind w:firstLine="851"/>
        <w:divId w:val="183753099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101 от 2020 г., в сила от 27.11.2</w:t>
      </w:r>
      <w:r>
        <w:rPr>
          <w:rFonts w:ascii="Times New Roman" w:eastAsia="Times New Roman" w:hAnsi="Times New Roman" w:cs="Times New Roman"/>
          <w:sz w:val="24"/>
          <w:szCs w:val="24"/>
        </w:rPr>
        <w:t>020 г.) С наредбата по ал. 1 се определя и информацията от стратегическите карти за шум по чл. 4 и плановете за действие по чл. 6, която се изпраща на Европейската комисия.</w:t>
      </w:r>
    </w:p>
    <w:p w:rsidR="00000000" w:rsidRDefault="00A777B1">
      <w:pPr>
        <w:spacing w:after="0" w:line="240" w:lineRule="auto"/>
        <w:divId w:val="77756460"/>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666084126"/>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План за действие се възлага за разработване от:</w:t>
      </w:r>
    </w:p>
    <w:p w:rsidR="00000000" w:rsidRDefault="00A777B1">
      <w:pPr>
        <w:spacing w:after="0" w:line="240" w:lineRule="auto"/>
        <w:ind w:firstLine="851"/>
        <w:divId w:val="1148547318"/>
        <w:rPr>
          <w:rFonts w:ascii="Times New Roman" w:eastAsia="Times New Roman" w:hAnsi="Times New Roman" w:cs="Times New Roman"/>
          <w:sz w:val="24"/>
          <w:szCs w:val="24"/>
        </w:rPr>
      </w:pPr>
      <w:r>
        <w:rPr>
          <w:rFonts w:ascii="Times New Roman" w:eastAsia="Times New Roman" w:hAnsi="Times New Roman" w:cs="Times New Roman"/>
          <w:sz w:val="24"/>
          <w:szCs w:val="24"/>
        </w:rPr>
        <w:t>1. кмета на съответн</w:t>
      </w:r>
      <w:r>
        <w:rPr>
          <w:rFonts w:ascii="Times New Roman" w:eastAsia="Times New Roman" w:hAnsi="Times New Roman" w:cs="Times New Roman"/>
          <w:sz w:val="24"/>
          <w:szCs w:val="24"/>
        </w:rPr>
        <w:t>ата община - за агломерациите по реда на разработването, одобряването, отчета и контрола на общинските програми за опазване на околната среда по глава пета от Закона за опазване на околната среда;</w:t>
      </w:r>
    </w:p>
    <w:p w:rsidR="00000000" w:rsidRDefault="00A777B1">
      <w:pPr>
        <w:spacing w:after="0" w:line="240" w:lineRule="auto"/>
        <w:ind w:firstLine="851"/>
        <w:divId w:val="11185220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52 от 2019 г.) министъра на транспорта, </w:t>
      </w:r>
      <w:r>
        <w:rPr>
          <w:rFonts w:ascii="Times New Roman" w:eastAsia="Times New Roman" w:hAnsi="Times New Roman" w:cs="Times New Roman"/>
          <w:sz w:val="24"/>
          <w:szCs w:val="24"/>
        </w:rPr>
        <w:t>информационните технологии и съобщенията - за основните железопътни линии и основните летища;</w:t>
      </w:r>
    </w:p>
    <w:p w:rsidR="00000000" w:rsidRDefault="00A777B1">
      <w:pPr>
        <w:spacing w:after="0" w:line="240" w:lineRule="auto"/>
        <w:ind w:firstLine="851"/>
        <w:divId w:val="2355507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66 от 2013 г., в сила от 26.07.2013 г., изм. - ДВ, бр. 98 от 2014 г., в сила от 28.11.2014 г.) министъра на регионалното развитие и благоустрой</w:t>
      </w:r>
      <w:r>
        <w:rPr>
          <w:rFonts w:ascii="Times New Roman" w:eastAsia="Times New Roman" w:hAnsi="Times New Roman" w:cs="Times New Roman"/>
          <w:sz w:val="24"/>
          <w:szCs w:val="24"/>
        </w:rPr>
        <w:t>ството - за основните пътища.</w:t>
      </w:r>
    </w:p>
    <w:p w:rsidR="00000000" w:rsidRDefault="00A777B1">
      <w:pPr>
        <w:spacing w:after="0" w:line="240" w:lineRule="auto"/>
        <w:ind w:firstLine="851"/>
        <w:divId w:val="1732922650"/>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Плановете за действие по ал. 1 се одобряват от:</w:t>
      </w:r>
    </w:p>
    <w:p w:rsidR="00000000" w:rsidRDefault="00A777B1">
      <w:pPr>
        <w:spacing w:after="0" w:line="240" w:lineRule="auto"/>
        <w:ind w:firstLine="851"/>
        <w:divId w:val="1866409208"/>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общинските съвети - за агломерациите;</w:t>
      </w:r>
    </w:p>
    <w:p w:rsidR="00000000" w:rsidRDefault="00A777B1">
      <w:pPr>
        <w:spacing w:after="0" w:line="240" w:lineRule="auto"/>
        <w:ind w:firstLine="851"/>
        <w:divId w:val="1559129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министъра на здравеопазването - за основните железопътни линии, основните летища и основните пътища, по предложение на експертния </w:t>
      </w:r>
      <w:r>
        <w:rPr>
          <w:rFonts w:ascii="Times New Roman" w:eastAsia="Times New Roman" w:hAnsi="Times New Roman" w:cs="Times New Roman"/>
          <w:sz w:val="24"/>
          <w:szCs w:val="24"/>
        </w:rPr>
        <w:t>съвет по чл. 5, ал. 6, т. 2.</w:t>
      </w:r>
    </w:p>
    <w:p w:rsidR="00000000" w:rsidRDefault="00A777B1">
      <w:pPr>
        <w:spacing w:after="0" w:line="240" w:lineRule="auto"/>
        <w:ind w:firstLine="851"/>
        <w:divId w:val="692875463"/>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Мерките от плановете за действие са неразделна част от съответната общинска програма за опазване на околната среда.</w:t>
      </w:r>
    </w:p>
    <w:p w:rsidR="00000000" w:rsidRDefault="00A777B1">
      <w:pPr>
        <w:spacing w:after="0" w:line="240" w:lineRule="auto"/>
        <w:ind w:firstLine="851"/>
        <w:divId w:val="6050427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Извън случаите по ал. 1, т. 1 планове за действие могат да се възлагат за разработване от кмета на съот</w:t>
      </w:r>
      <w:r>
        <w:rPr>
          <w:rFonts w:ascii="Times New Roman" w:eastAsia="Times New Roman" w:hAnsi="Times New Roman" w:cs="Times New Roman"/>
          <w:sz w:val="24"/>
          <w:szCs w:val="24"/>
        </w:rPr>
        <w:t>ветната община и по негова инициатива, като се одобряват от съответния общински съвет.</w:t>
      </w:r>
    </w:p>
    <w:p w:rsidR="00000000" w:rsidRDefault="00A777B1">
      <w:pPr>
        <w:spacing w:after="0" w:line="240" w:lineRule="auto"/>
        <w:divId w:val="1341934870"/>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ИНФОРМИРАНЕ И УЧАСТИЕ НА ОБЩЕСТВЕНОСТТА</w:t>
      </w:r>
    </w:p>
    <w:p w:rsidR="00000000" w:rsidRDefault="00A777B1">
      <w:pPr>
        <w:spacing w:after="0" w:line="240" w:lineRule="auto"/>
        <w:ind w:firstLine="851"/>
        <w:divId w:val="15596316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 (1) При разработване на плановете за действие по чл. 6 компетентните органи по чл. 8, ал. 1 организират обществено обсъждане, в което могат да участват обществени организации, сдружения, физически и юридически лица, органи на изпълнителната власт и </w:t>
      </w:r>
      <w:r>
        <w:rPr>
          <w:rFonts w:ascii="Times New Roman" w:eastAsia="Times New Roman" w:hAnsi="Times New Roman" w:cs="Times New Roman"/>
          <w:sz w:val="24"/>
          <w:szCs w:val="24"/>
        </w:rPr>
        <w:t>местното самоуправление, както и други заинтересовани страни.</w:t>
      </w:r>
    </w:p>
    <w:p w:rsidR="00000000" w:rsidRDefault="00A777B1">
      <w:pPr>
        <w:spacing w:after="0" w:line="240" w:lineRule="auto"/>
        <w:ind w:firstLine="851"/>
        <w:divId w:val="812791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Компетентните органи по чл. 8, ал. 1 осигуряват достъп до проекта на плана за действие 30 дни преди общественото обсъждане. Те уведомяват лицата по ал. 1 чрез </w:t>
      </w:r>
      <w:r>
        <w:rPr>
          <w:rFonts w:ascii="Times New Roman" w:eastAsia="Times New Roman" w:hAnsi="Times New Roman" w:cs="Times New Roman"/>
          <w:sz w:val="24"/>
          <w:szCs w:val="24"/>
        </w:rPr>
        <w:lastRenderedPageBreak/>
        <w:t>средствата за масово осведомява</w:t>
      </w:r>
      <w:r>
        <w:rPr>
          <w:rFonts w:ascii="Times New Roman" w:eastAsia="Times New Roman" w:hAnsi="Times New Roman" w:cs="Times New Roman"/>
          <w:sz w:val="24"/>
          <w:szCs w:val="24"/>
        </w:rPr>
        <w:t>не или по друг подходящ начин за мястото, на което проектът на плана за действие е на разположение, както и за мястото и датата на провеждане на общественото обсъждане.</w:t>
      </w:r>
    </w:p>
    <w:p w:rsidR="00000000" w:rsidRDefault="00A777B1">
      <w:pPr>
        <w:spacing w:after="0" w:line="240" w:lineRule="auto"/>
        <w:ind w:firstLine="851"/>
        <w:divId w:val="100698075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представят писмено своите становища на срещата за обществено обсъжд</w:t>
      </w:r>
      <w:r>
        <w:rPr>
          <w:rFonts w:ascii="Times New Roman" w:eastAsia="Times New Roman" w:hAnsi="Times New Roman" w:cs="Times New Roman"/>
          <w:sz w:val="24"/>
          <w:szCs w:val="24"/>
        </w:rPr>
        <w:t>ане или ги изпращат на компетентния орган не по-късно от 7 дни след датата на провеждане на общественото обсъждане.</w:t>
      </w:r>
    </w:p>
    <w:p w:rsidR="00000000" w:rsidRDefault="00A777B1">
      <w:pPr>
        <w:spacing w:after="0" w:line="240" w:lineRule="auto"/>
        <w:ind w:firstLine="851"/>
        <w:divId w:val="1388531895"/>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Становищата от общественото обсъждане се вземат предвид от компетентните органи при разработването на окончателен вариант на плановете з</w:t>
      </w:r>
      <w:r>
        <w:rPr>
          <w:rFonts w:ascii="Times New Roman" w:eastAsia="Times New Roman" w:hAnsi="Times New Roman" w:cs="Times New Roman"/>
          <w:sz w:val="24"/>
          <w:szCs w:val="24"/>
        </w:rPr>
        <w:t>а действие.</w:t>
      </w:r>
    </w:p>
    <w:p w:rsidR="00000000" w:rsidRDefault="00A777B1">
      <w:pPr>
        <w:spacing w:after="0" w:line="240" w:lineRule="auto"/>
        <w:divId w:val="713040376"/>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817569967"/>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(Доп. - ДВ, бр. 101 от 2020 г., в сила от 27.11.2020 г.) Компетентните органи по чл. 8, ал. 1 осигуряват достъп на обществеността до одобрените стратегически карти за шум и до одобрените планове за действие по реда на глава втор</w:t>
      </w:r>
      <w:r>
        <w:rPr>
          <w:rFonts w:ascii="Times New Roman" w:eastAsia="Times New Roman" w:hAnsi="Times New Roman" w:cs="Times New Roman"/>
          <w:sz w:val="24"/>
          <w:szCs w:val="24"/>
        </w:rPr>
        <w:t>а от Закона за опазване на околната среда и глава трета от Закона за достъп до обществена информация, както и разпространението на информация за тях чрез Националния портал за пространствени данни по чл. 12, ал. 1 от Закона за достъп до пространствени данн</w:t>
      </w:r>
      <w:r>
        <w:rPr>
          <w:rFonts w:ascii="Times New Roman" w:eastAsia="Times New Roman" w:hAnsi="Times New Roman" w:cs="Times New Roman"/>
          <w:sz w:val="24"/>
          <w:szCs w:val="24"/>
        </w:rPr>
        <w:t>и, включително чрез съвременните информационни технологии.</w:t>
      </w:r>
    </w:p>
    <w:p w:rsidR="00000000" w:rsidRDefault="00A777B1">
      <w:pPr>
        <w:spacing w:after="0" w:line="240" w:lineRule="auto"/>
        <w:ind w:firstLine="851"/>
        <w:divId w:val="1646886188"/>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Резюме с най-важната информация от стратегическите карти за шум по чл. 4 и плановете за действие по чл. 6 се публикува в ежегодните доклади за състоянието на околната среда по чл. 11, т. 8 от З</w:t>
      </w:r>
      <w:r>
        <w:rPr>
          <w:rFonts w:ascii="Times New Roman" w:eastAsia="Times New Roman" w:hAnsi="Times New Roman" w:cs="Times New Roman"/>
          <w:sz w:val="24"/>
          <w:szCs w:val="24"/>
        </w:rPr>
        <w:t>акона за опазване на околната среда.</w:t>
      </w:r>
    </w:p>
    <w:p w:rsidR="00000000" w:rsidRDefault="00A777B1">
      <w:pPr>
        <w:spacing w:after="0" w:line="240" w:lineRule="auto"/>
        <w:ind w:firstLine="851"/>
        <w:divId w:val="909736396"/>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за шума в околната среда е публична. Тя се публикува на Интернет страниците на съответните отговорни институции и лица в съответствие с глава втора на Закона за опазване на околната среда.</w:t>
      </w:r>
    </w:p>
    <w:p w:rsidR="00000000" w:rsidRDefault="00A777B1">
      <w:pPr>
        <w:spacing w:after="0" w:line="240" w:lineRule="auto"/>
        <w:ind w:firstLine="851"/>
        <w:divId w:val="1045763235"/>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Основните</w:t>
      </w:r>
      <w:r>
        <w:rPr>
          <w:rFonts w:ascii="Times New Roman" w:eastAsia="Times New Roman" w:hAnsi="Times New Roman" w:cs="Times New Roman"/>
          <w:sz w:val="24"/>
          <w:szCs w:val="24"/>
        </w:rPr>
        <w:t xml:space="preserve"> показатели и нива за шум в околната среда на населените места, отчитащи степента на дискомфорт през различните части на денонощието, се определят с наредбата по чл. 11, т. 5 и се публикуват на </w:t>
      </w:r>
      <w:hyperlink r:id="rId4" w:tgtFrame="_blank" w:history="1">
        <w:r>
          <w:rPr>
            <w:rFonts w:ascii="Times New Roman" w:eastAsia="Times New Roman" w:hAnsi="Times New Roman" w:cs="Times New Roman"/>
            <w:color w:val="0000FF"/>
            <w:sz w:val="24"/>
            <w:szCs w:val="24"/>
            <w:u w:val="single"/>
          </w:rPr>
          <w:t>И</w:t>
        </w:r>
        <w:r>
          <w:rPr>
            <w:rFonts w:ascii="Times New Roman" w:eastAsia="Times New Roman" w:hAnsi="Times New Roman" w:cs="Times New Roman"/>
            <w:color w:val="0000FF"/>
            <w:sz w:val="24"/>
            <w:szCs w:val="24"/>
            <w:u w:val="single"/>
          </w:rPr>
          <w:t>нтернет страницата</w:t>
        </w:r>
      </w:hyperlink>
      <w:r>
        <w:rPr>
          <w:rFonts w:ascii="Times New Roman" w:eastAsia="Times New Roman" w:hAnsi="Times New Roman" w:cs="Times New Roman"/>
          <w:sz w:val="24"/>
          <w:szCs w:val="24"/>
        </w:rPr>
        <w:t xml:space="preserve"> на Министерството на здравеопазването.</w:t>
      </w:r>
    </w:p>
    <w:p w:rsidR="00000000" w:rsidRDefault="00A777B1">
      <w:pPr>
        <w:spacing w:after="0" w:line="240" w:lineRule="auto"/>
        <w:divId w:val="892696308"/>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 xml:space="preserve">КОМПЕТЕНЦИИ НА ДЪРЖАВНИТЕ ОРГАНИ И ОРГАНИТЕ НА МЕСТНОТО САМОУПРАВЛЕНИЕ, ПРАВА И ЗАДЪЛЖЕНИЯ НА ФИЗИЧЕСКИТЕ ЛИЦА, ЮРИДИЧЕСКИТЕ ЛИЦА И ЕДНОЛИЧНИТЕ ТЪРГОВЦИ (ЗАГЛ. ИЗМ. - ДВ, БР. 52 </w:t>
      </w:r>
      <w:r>
        <w:rPr>
          <w:rFonts w:ascii="Times New Roman" w:hAnsi="Times New Roman" w:cs="Times New Roman"/>
          <w:b/>
          <w:bCs/>
          <w:sz w:val="24"/>
          <w:szCs w:val="24"/>
        </w:rPr>
        <w:t>ОТ 2019 Г.)</w:t>
      </w:r>
      <w:r>
        <w:rPr>
          <w:rFonts w:ascii="Times New Roman" w:hAnsi="Times New Roman" w:cs="Times New Roman"/>
          <w:b/>
          <w:bCs/>
          <w:sz w:val="24"/>
          <w:szCs w:val="24"/>
        </w:rPr>
        <w:br/>
      </w: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КОМПЕТЕНЦИИ НА ДЪРЖАВНИТЕ ОРГАНИ И ОРГАНИТЕ НА МЕСТНОТО САМОУПРАВЛЕНИЕ, ПРАВА И ЗАДЪЛЖЕНИЯ НА ЮРИДИЧЕСКИТЕ ЛИЦА И ЕДНОЛИЧНИТЕ ТЪРГОВЦИ</w:t>
      </w:r>
    </w:p>
    <w:p w:rsidR="00000000" w:rsidRDefault="00A777B1">
      <w:pPr>
        <w:spacing w:after="0" w:line="240" w:lineRule="auto"/>
        <w:ind w:firstLine="851"/>
        <w:divId w:val="751009484"/>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Министърът на здравеопазването:</w:t>
      </w:r>
    </w:p>
    <w:p w:rsidR="00000000" w:rsidRDefault="00A777B1">
      <w:pPr>
        <w:spacing w:after="0" w:line="240" w:lineRule="auto"/>
        <w:ind w:firstLine="851"/>
        <w:divId w:val="358317737"/>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създаването, функционирането и ръковод</w:t>
      </w:r>
      <w:r>
        <w:rPr>
          <w:rFonts w:ascii="Times New Roman" w:eastAsia="Times New Roman" w:hAnsi="Times New Roman" w:cs="Times New Roman"/>
          <w:sz w:val="24"/>
          <w:szCs w:val="24"/>
        </w:rPr>
        <w:t>ството на националната система за мониторинг на шума в урбанизираните територии в съответствие със Закона за здравето;</w:t>
      </w:r>
    </w:p>
    <w:p w:rsidR="00000000" w:rsidRDefault="00A777B1">
      <w:pPr>
        <w:spacing w:after="0" w:line="240" w:lineRule="auto"/>
        <w:ind w:firstLine="851"/>
        <w:divId w:val="1495026786"/>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организира извършването на оценка на вредните ефекти на шума върху здравето на населението;</w:t>
      </w:r>
    </w:p>
    <w:p w:rsidR="00000000" w:rsidRDefault="00A777B1">
      <w:pPr>
        <w:spacing w:after="0" w:line="240" w:lineRule="auto"/>
        <w:ind w:firstLine="851"/>
        <w:divId w:val="1818450576"/>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 извършването на измерването,</w:t>
      </w:r>
      <w:r>
        <w:rPr>
          <w:rFonts w:ascii="Times New Roman" w:eastAsia="Times New Roman" w:hAnsi="Times New Roman" w:cs="Times New Roman"/>
          <w:sz w:val="24"/>
          <w:szCs w:val="24"/>
        </w:rPr>
        <w:t xml:space="preserve"> оценката, управлението и контрола на шума в околната среда, предизвикан от локални източници на шум;</w:t>
      </w:r>
    </w:p>
    <w:p w:rsidR="00000000" w:rsidRDefault="00A777B1">
      <w:pPr>
        <w:spacing w:after="0" w:line="240" w:lineRule="auto"/>
        <w:ind w:firstLine="851"/>
        <w:divId w:val="1586837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ежегодно изготвя обобщен национален доклад за шума в околната среда и в срок 6 месеца след изтичането на календарната година го представя на министъра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lastRenderedPageBreak/>
        <w:t>околната среда и водите във връзка с изготвянето на ежегодните доклади за състоянието на околната среда по чл. 11, т. 8 от Закона за опазване на околната среда;</w:t>
      </w:r>
    </w:p>
    <w:p w:rsidR="00000000" w:rsidRDefault="00A777B1">
      <w:pPr>
        <w:spacing w:after="0" w:line="240" w:lineRule="auto"/>
        <w:ind w:firstLine="851"/>
        <w:divId w:val="1488742242"/>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52 от 2019 г.) съвместно с министъра на околната среда и водите издава на</w:t>
      </w:r>
      <w:r>
        <w:rPr>
          <w:rFonts w:ascii="Times New Roman" w:eastAsia="Times New Roman" w:hAnsi="Times New Roman" w:cs="Times New Roman"/>
          <w:sz w:val="24"/>
          <w:szCs w:val="24"/>
        </w:rPr>
        <w:t>редба, с която се определят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в помещенията на жилищни и обществени сгради, в зони и тери</w:t>
      </w:r>
      <w:r>
        <w:rPr>
          <w:rFonts w:ascii="Times New Roman" w:eastAsia="Times New Roman" w:hAnsi="Times New Roman" w:cs="Times New Roman"/>
          <w:sz w:val="24"/>
          <w:szCs w:val="24"/>
        </w:rPr>
        <w:t>тории, предназначени за жилищно строителство, рекреационни зони и територии и зони със смесено предназначение, методите за оценка на стойностите на показателите за шум в околната среда, както и методите за оценка на вредните ефекти от шума върху здравето н</w:t>
      </w:r>
      <w:r>
        <w:rPr>
          <w:rFonts w:ascii="Times New Roman" w:eastAsia="Times New Roman" w:hAnsi="Times New Roman" w:cs="Times New Roman"/>
          <w:sz w:val="24"/>
          <w:szCs w:val="24"/>
        </w:rPr>
        <w:t>а населението;</w:t>
      </w:r>
    </w:p>
    <w:p w:rsidR="00000000" w:rsidRDefault="00A777B1">
      <w:pPr>
        <w:spacing w:after="0" w:line="240" w:lineRule="auto"/>
        <w:ind w:firstLine="851"/>
        <w:divId w:val="1287542118"/>
        <w:rPr>
          <w:rFonts w:ascii="Times New Roman" w:eastAsia="Times New Roman" w:hAnsi="Times New Roman" w:cs="Times New Roman"/>
          <w:sz w:val="24"/>
          <w:szCs w:val="24"/>
        </w:rPr>
      </w:pPr>
      <w:r>
        <w:rPr>
          <w:rFonts w:ascii="Times New Roman" w:eastAsia="Times New Roman" w:hAnsi="Times New Roman" w:cs="Times New Roman"/>
          <w:sz w:val="24"/>
          <w:szCs w:val="24"/>
        </w:rPr>
        <w:t>6. съвместно с министъра на околната среда и водите издава наредба за реда и начина за създаване на мрежите и за дейността на националната система за мониторинг на шума в околната среда, и за изискванията за провеждане на собствен мониторинг</w:t>
      </w:r>
      <w:r>
        <w:rPr>
          <w:rFonts w:ascii="Times New Roman" w:eastAsia="Times New Roman" w:hAnsi="Times New Roman" w:cs="Times New Roman"/>
          <w:sz w:val="24"/>
          <w:szCs w:val="24"/>
        </w:rPr>
        <w:t xml:space="preserve"> и предоставяне на информация от източниците на шум в околната среда;</w:t>
      </w:r>
    </w:p>
    <w:p w:rsidR="00000000" w:rsidRDefault="00A777B1">
      <w:pPr>
        <w:spacing w:after="0" w:line="240" w:lineRule="auto"/>
        <w:ind w:firstLine="851"/>
        <w:divId w:val="104695069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66 от 2013 г., в сила от 26.07.2013 г., изм. - ДВ, бр. 98 от 2014 г., в сила от 28.11.2014 г., доп. - ДВ, бр. 52 от 2019 г.) съвместно с министъра на транспорта, инфор</w:t>
      </w:r>
      <w:r>
        <w:rPr>
          <w:rFonts w:ascii="Times New Roman" w:eastAsia="Times New Roman" w:hAnsi="Times New Roman" w:cs="Times New Roman"/>
          <w:sz w:val="24"/>
          <w:szCs w:val="24"/>
        </w:rPr>
        <w:t>мационните технологии и съобщенията и с министъра на регионалното развитие и благоустройството издава наредба за изискванията за създаването, поддържането и съдържанието на регистрите по чл. 13 и 14.</w:t>
      </w:r>
    </w:p>
    <w:p w:rsidR="00000000" w:rsidRDefault="00A777B1">
      <w:pPr>
        <w:spacing w:after="0" w:line="240" w:lineRule="auto"/>
        <w:divId w:val="1960602468"/>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2031106163"/>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Министърът на околната среда и водите:</w:t>
      </w:r>
    </w:p>
    <w:p w:rsidR="00000000" w:rsidRDefault="00A777B1">
      <w:pPr>
        <w:spacing w:after="0" w:line="240" w:lineRule="auto"/>
        <w:ind w:firstLine="851"/>
        <w:divId w:val="1016419634"/>
        <w:rPr>
          <w:rFonts w:ascii="Times New Roman" w:eastAsia="Times New Roman" w:hAnsi="Times New Roman" w:cs="Times New Roman"/>
          <w:sz w:val="24"/>
          <w:szCs w:val="24"/>
        </w:rPr>
      </w:pPr>
      <w:r>
        <w:rPr>
          <w:rFonts w:ascii="Times New Roman" w:eastAsia="Times New Roman" w:hAnsi="Times New Roman" w:cs="Times New Roman"/>
          <w:sz w:val="24"/>
          <w:szCs w:val="24"/>
        </w:rPr>
        <w:t>1. ор</w:t>
      </w:r>
      <w:r>
        <w:rPr>
          <w:rFonts w:ascii="Times New Roman" w:eastAsia="Times New Roman" w:hAnsi="Times New Roman" w:cs="Times New Roman"/>
          <w:sz w:val="24"/>
          <w:szCs w:val="24"/>
        </w:rPr>
        <w:t>ганизира извършването на измерването, оценката, управлението и контрола на шума, излъчван от промишлените инсталации и съоръжения, включително за категориите промишлени дейности по приложение № 4 към чл. 117, ал. 1 от Закона за опазване на околната среда;</w:t>
      </w:r>
    </w:p>
    <w:p w:rsidR="00000000" w:rsidRDefault="00A777B1">
      <w:pPr>
        <w:spacing w:after="0" w:line="240" w:lineRule="auto"/>
        <w:ind w:firstLine="851"/>
        <w:divId w:val="186562891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101 от 2020 г., в сила от 27.11.2020 г.) изпраща на Европейската комисия информация от одобрените стратегически карти за шум, определена с наредбата по чл. 7, ал. 1, и резюмета от одобрените планове за действие, като информацията се пред</w:t>
      </w:r>
      <w:r>
        <w:rPr>
          <w:rFonts w:ascii="Times New Roman" w:eastAsia="Times New Roman" w:hAnsi="Times New Roman" w:cs="Times New Roman"/>
          <w:sz w:val="24"/>
          <w:szCs w:val="24"/>
        </w:rPr>
        <w:t>ава в електронен вид в задължителното хранилище на данни;</w:t>
      </w:r>
    </w:p>
    <w:p w:rsidR="00000000" w:rsidRDefault="00A777B1">
      <w:pPr>
        <w:spacing w:after="0" w:line="240" w:lineRule="auto"/>
        <w:ind w:firstLine="851"/>
        <w:divId w:val="153388140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101 от 2020 г., в сила от 27.11.2020 г.) съгласувано с министъра на здравеопазването организира предоставянето на информация и докладването по отношение на шума в околнат</w:t>
      </w:r>
      <w:r>
        <w:rPr>
          <w:rFonts w:ascii="Times New Roman" w:eastAsia="Times New Roman" w:hAnsi="Times New Roman" w:cs="Times New Roman"/>
          <w:sz w:val="24"/>
          <w:szCs w:val="24"/>
        </w:rPr>
        <w:t>а среда пред международни организации в съответствие с международни договори, по които Република България е страна.</w:t>
      </w:r>
    </w:p>
    <w:p w:rsidR="00000000" w:rsidRDefault="00A777B1">
      <w:pPr>
        <w:spacing w:after="0" w:line="240" w:lineRule="auto"/>
        <w:divId w:val="291179785"/>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680742452"/>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(Доп. - ДВ, бр. 52 от 2019 г.) Министърът на транспорта, информационните технологии и съобщенията:</w:t>
      </w:r>
    </w:p>
    <w:p w:rsidR="00000000" w:rsidRDefault="00A777B1">
      <w:pPr>
        <w:spacing w:after="0" w:line="240" w:lineRule="auto"/>
        <w:ind w:firstLine="851"/>
        <w:divId w:val="1384450449"/>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създаването и поддържането на регистър на основните летища и основните железопътни линии в страната;</w:t>
      </w:r>
    </w:p>
    <w:p w:rsidR="00000000" w:rsidRDefault="00A777B1">
      <w:pPr>
        <w:spacing w:after="0" w:line="240" w:lineRule="auto"/>
        <w:ind w:firstLine="851"/>
        <w:divId w:val="2062634258"/>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организира дейността по определяне на основните летища и основните железопътни линии в страната.</w:t>
      </w:r>
    </w:p>
    <w:p w:rsidR="00000000" w:rsidRDefault="00A777B1">
      <w:pPr>
        <w:spacing w:after="0" w:line="240" w:lineRule="auto"/>
        <w:divId w:val="1214073525"/>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764493589"/>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66 от 2013 г.</w:t>
      </w:r>
      <w:r>
        <w:rPr>
          <w:rFonts w:ascii="Times New Roman" w:eastAsia="Times New Roman" w:hAnsi="Times New Roman" w:cs="Times New Roman"/>
          <w:sz w:val="24"/>
          <w:szCs w:val="24"/>
        </w:rPr>
        <w:t>, в сила от 26.07.2013 г.) (1) (Изм. - ДВ, бр. 98 от 2014 г., в сила от 28.11.2014 г.) Министърът на регионалното развитие и благоустройството:</w:t>
      </w:r>
    </w:p>
    <w:p w:rsidR="00000000" w:rsidRDefault="00A777B1">
      <w:pPr>
        <w:spacing w:after="0" w:line="240" w:lineRule="auto"/>
        <w:ind w:firstLine="851"/>
        <w:divId w:val="522060139"/>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създаването и поддържането на регистър на агломерациите и основните пътища в страната;</w:t>
      </w:r>
    </w:p>
    <w:p w:rsidR="00000000" w:rsidRDefault="00A777B1">
      <w:pPr>
        <w:spacing w:after="0" w:line="240" w:lineRule="auto"/>
        <w:ind w:firstLine="851"/>
        <w:divId w:val="21208322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организи</w:t>
      </w:r>
      <w:r>
        <w:rPr>
          <w:rFonts w:ascii="Times New Roman" w:eastAsia="Times New Roman" w:hAnsi="Times New Roman" w:cs="Times New Roman"/>
          <w:sz w:val="24"/>
          <w:szCs w:val="24"/>
        </w:rPr>
        <w:t>ра дейността по определяне на агломерациите и основните пътища в страната.</w:t>
      </w:r>
    </w:p>
    <w:p w:rsidR="00000000" w:rsidRDefault="00A777B1">
      <w:pPr>
        <w:spacing w:after="0" w:line="240" w:lineRule="auto"/>
        <w:ind w:firstLine="851"/>
        <w:divId w:val="20547657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2014 г., в сила от 28.11.2014 г.) Министърът на регионалното развитие и благоустройството съвместно с министъра на здравеопазването, министъра на вътрешнит</w:t>
      </w:r>
      <w:r>
        <w:rPr>
          <w:rFonts w:ascii="Times New Roman" w:eastAsia="Times New Roman" w:hAnsi="Times New Roman" w:cs="Times New Roman"/>
          <w:sz w:val="24"/>
          <w:szCs w:val="24"/>
        </w:rPr>
        <w:t xml:space="preserve">е работи и министъра на околната среда и водите издава наредба за ограничаване на вредния шум чрез </w:t>
      </w:r>
      <w:proofErr w:type="spellStart"/>
      <w:r>
        <w:rPr>
          <w:rFonts w:ascii="Times New Roman" w:eastAsia="Times New Roman" w:hAnsi="Times New Roman" w:cs="Times New Roman"/>
          <w:sz w:val="24"/>
          <w:szCs w:val="24"/>
        </w:rPr>
        <w:t>шумоизолиране</w:t>
      </w:r>
      <w:proofErr w:type="spellEnd"/>
      <w:r>
        <w:rPr>
          <w:rFonts w:ascii="Times New Roman" w:eastAsia="Times New Roman" w:hAnsi="Times New Roman" w:cs="Times New Roman"/>
          <w:sz w:val="24"/>
          <w:szCs w:val="24"/>
        </w:rPr>
        <w:t xml:space="preserve"> на сградите при тяхното проектиране и за правилата и нормите при изпълнението на строежите по отношение на шума, излъчван по време на строителс</w:t>
      </w:r>
      <w:r>
        <w:rPr>
          <w:rFonts w:ascii="Times New Roman" w:eastAsia="Times New Roman" w:hAnsi="Times New Roman" w:cs="Times New Roman"/>
          <w:sz w:val="24"/>
          <w:szCs w:val="24"/>
        </w:rPr>
        <w:t>тво.</w:t>
      </w:r>
    </w:p>
    <w:p w:rsidR="00000000" w:rsidRDefault="00A777B1">
      <w:pPr>
        <w:spacing w:after="0" w:line="240" w:lineRule="auto"/>
        <w:divId w:val="923302079"/>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952056336"/>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Кметовете на общини и кметовете на райони в градовете с районно деление:</w:t>
      </w:r>
    </w:p>
    <w:p w:rsidR="00000000" w:rsidRDefault="00A777B1">
      <w:pPr>
        <w:spacing w:after="0" w:line="240" w:lineRule="auto"/>
        <w:ind w:firstLine="851"/>
        <w:divId w:val="1972323019"/>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организират и възлагат разработването на стратегическите карти за шум по чл. 4 и на плановете за действие по чл. 6 на местно равнище и осъществяват контрол вър</w:t>
      </w:r>
      <w:r>
        <w:rPr>
          <w:rFonts w:ascii="Times New Roman" w:eastAsia="Times New Roman" w:hAnsi="Times New Roman" w:cs="Times New Roman"/>
          <w:sz w:val="24"/>
          <w:szCs w:val="24"/>
        </w:rPr>
        <w:t>ху тях;</w:t>
      </w:r>
    </w:p>
    <w:p w:rsidR="00000000" w:rsidRDefault="00A777B1">
      <w:pPr>
        <w:spacing w:after="0" w:line="240" w:lineRule="auto"/>
        <w:ind w:firstLine="851"/>
        <w:divId w:val="1890876588"/>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определят длъжностни лица от съществуващите структури в общинската администрация, притежаващи необходимата квалификация, за контрол и осъществяване на дейностите, свързани с ограничаване на шумовите нива в околната среда.</w:t>
      </w:r>
    </w:p>
    <w:p w:rsidR="00000000" w:rsidRDefault="00A777B1">
      <w:pPr>
        <w:spacing w:after="0" w:line="240" w:lineRule="auto"/>
        <w:ind w:firstLine="851"/>
        <w:divId w:val="130177373"/>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Компетентните орган</w:t>
      </w:r>
      <w:r>
        <w:rPr>
          <w:rFonts w:ascii="Times New Roman" w:eastAsia="Times New Roman" w:hAnsi="Times New Roman" w:cs="Times New Roman"/>
          <w:sz w:val="24"/>
          <w:szCs w:val="24"/>
        </w:rPr>
        <w:t>и на централната администрация оказват методическа помощ за изпълнение на задълженията на органите на местното самоуправление.</w:t>
      </w:r>
    </w:p>
    <w:p w:rsidR="00000000" w:rsidRDefault="00A777B1">
      <w:pPr>
        <w:spacing w:after="0" w:line="240" w:lineRule="auto"/>
        <w:divId w:val="1948389450"/>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2119907343"/>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(Изм. - ДВ, бр. 52 от 2019 г.) Физическите лица, юридическите лица и едноличните търговци:</w:t>
      </w:r>
    </w:p>
    <w:p w:rsidR="00000000" w:rsidRDefault="00A777B1">
      <w:pPr>
        <w:spacing w:after="0" w:line="240" w:lineRule="auto"/>
        <w:ind w:firstLine="851"/>
        <w:divId w:val="87126412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52 от 2</w:t>
      </w:r>
      <w:r>
        <w:rPr>
          <w:rFonts w:ascii="Times New Roman" w:eastAsia="Times New Roman" w:hAnsi="Times New Roman" w:cs="Times New Roman"/>
          <w:sz w:val="24"/>
          <w:szCs w:val="24"/>
        </w:rPr>
        <w:t xml:space="preserve">019 г.) осъществяват дейността си по начин, който не допуска предизвикване на шум в околната среда в помещенията на жилищни и обществени сгради, както и в помещенията на сгради със смесено предназначение над граничните стойности, определени с наредбата по </w:t>
      </w:r>
      <w:r>
        <w:rPr>
          <w:rFonts w:ascii="Times New Roman" w:eastAsia="Times New Roman" w:hAnsi="Times New Roman" w:cs="Times New Roman"/>
          <w:sz w:val="24"/>
          <w:szCs w:val="24"/>
        </w:rPr>
        <w:t>чл. 11, т. 5;</w:t>
      </w:r>
    </w:p>
    <w:p w:rsidR="00000000" w:rsidRDefault="00A777B1">
      <w:pPr>
        <w:spacing w:after="0" w:line="240" w:lineRule="auto"/>
        <w:ind w:firstLine="851"/>
        <w:divId w:val="582952645"/>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собственици на инсталации и съоръжения за категориите промишлени дейности по приложение № 4 към чл. 117, ал. 1 от Закона за опазване на околната среда провеждат собствен мониторинг и предоставят информация на регионалните инспекции по окол</w:t>
      </w:r>
      <w:r>
        <w:rPr>
          <w:rFonts w:ascii="Times New Roman" w:eastAsia="Times New Roman" w:hAnsi="Times New Roman" w:cs="Times New Roman"/>
          <w:sz w:val="24"/>
          <w:szCs w:val="24"/>
        </w:rPr>
        <w:t>ната среда и водите (РИОСВ) за излъчвания от тях шум в околната среда;</w:t>
      </w:r>
    </w:p>
    <w:p w:rsidR="00000000" w:rsidRDefault="00A777B1">
      <w:pPr>
        <w:spacing w:after="0" w:line="240" w:lineRule="auto"/>
        <w:ind w:firstLine="851"/>
        <w:divId w:val="1871452134"/>
        <w:rPr>
          <w:rFonts w:ascii="Times New Roman" w:eastAsia="Times New Roman" w:hAnsi="Times New Roman" w:cs="Times New Roman"/>
          <w:sz w:val="24"/>
          <w:szCs w:val="24"/>
        </w:rPr>
      </w:pPr>
      <w:r>
        <w:rPr>
          <w:rFonts w:ascii="Times New Roman" w:eastAsia="Times New Roman" w:hAnsi="Times New Roman" w:cs="Times New Roman"/>
          <w:sz w:val="24"/>
          <w:szCs w:val="24"/>
        </w:rPr>
        <w:t>3. оказват съдействие на компетентните органи по този закон при извършване на контрол и проверки.</w:t>
      </w:r>
    </w:p>
    <w:p w:rsidR="00000000" w:rsidRDefault="00A777B1">
      <w:pPr>
        <w:spacing w:after="0" w:line="240" w:lineRule="auto"/>
        <w:divId w:val="1894803270"/>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491219709"/>
        <w:rPr>
          <w:rFonts w:ascii="Times New Roman" w:eastAsia="Times New Roman" w:hAnsi="Times New Roman" w:cs="Times New Roman"/>
          <w:sz w:val="24"/>
          <w:szCs w:val="24"/>
        </w:rPr>
      </w:pPr>
      <w:r>
        <w:rPr>
          <w:rFonts w:ascii="Times New Roman" w:eastAsia="Times New Roman" w:hAnsi="Times New Roman" w:cs="Times New Roman"/>
          <w:sz w:val="24"/>
          <w:szCs w:val="24"/>
        </w:rPr>
        <w:t>Чл. 16а. (Нов - ДВ, бр. 41 от 2009 г., в сила от 02.06.2009 г., изм. - ДВ, бр. 52 о</w:t>
      </w:r>
      <w:r>
        <w:rPr>
          <w:rFonts w:ascii="Times New Roman" w:eastAsia="Times New Roman" w:hAnsi="Times New Roman" w:cs="Times New Roman"/>
          <w:sz w:val="24"/>
          <w:szCs w:val="24"/>
        </w:rPr>
        <w:t>т 2019 г.) (1) (Изм. - ДВ, бр. 101 от 2020 г., в сила от 27.11.2020 г.) Забранява се зареждане на обекти за производство, съхраняване и търговия и на обекти в областта на услугите, разкрити и разположени в зони и територии, предназначени за жилищно строите</w:t>
      </w:r>
      <w:r>
        <w:rPr>
          <w:rFonts w:ascii="Times New Roman" w:eastAsia="Times New Roman" w:hAnsi="Times New Roman" w:cs="Times New Roman"/>
          <w:sz w:val="24"/>
          <w:szCs w:val="24"/>
        </w:rPr>
        <w:t>лство, рекреационни зони и територии и зони със смесено предназначение, както и в жилищни сгради и сгради със смесено предназначение, за времето от 23,00 до 8,00 ч.</w:t>
      </w:r>
    </w:p>
    <w:p w:rsidR="00000000" w:rsidRDefault="00A777B1">
      <w:pPr>
        <w:spacing w:after="0" w:line="240" w:lineRule="auto"/>
        <w:ind w:firstLine="851"/>
        <w:divId w:val="1544975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101 от 2020 г., в сила от 27.11.2020 г.) Забранява се озвучаването от ф</w:t>
      </w:r>
      <w:r>
        <w:rPr>
          <w:rFonts w:ascii="Times New Roman" w:eastAsia="Times New Roman" w:hAnsi="Times New Roman" w:cs="Times New Roman"/>
          <w:sz w:val="24"/>
          <w:szCs w:val="24"/>
        </w:rPr>
        <w:t>изически лица или от обекти по ал. 1 и на открити площи в зони и територии, предназначени за жилищно строителство, рекреационни зони и територии и зони със смесено предназначение, включително когато озвучаването се излъчва от място извън строителните грани</w:t>
      </w:r>
      <w:r>
        <w:rPr>
          <w:rFonts w:ascii="Times New Roman" w:eastAsia="Times New Roman" w:hAnsi="Times New Roman" w:cs="Times New Roman"/>
          <w:sz w:val="24"/>
          <w:szCs w:val="24"/>
        </w:rPr>
        <w:t xml:space="preserve">ци на селищната територия или от </w:t>
      </w:r>
      <w:proofErr w:type="spellStart"/>
      <w:r>
        <w:rPr>
          <w:rFonts w:ascii="Times New Roman" w:eastAsia="Times New Roman" w:hAnsi="Times New Roman" w:cs="Times New Roman"/>
          <w:sz w:val="24"/>
          <w:szCs w:val="24"/>
        </w:rPr>
        <w:t>неурбанизирана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територия за времето от 14,00 до 16,00 ч. и от 23,00 до 8,00 ч., с изключение на териториите на религиозни храмове, железопътни гари, автогари, аерогари, морски гари и при използването на системи за предупреж</w:t>
      </w:r>
      <w:r>
        <w:rPr>
          <w:rFonts w:ascii="Times New Roman" w:eastAsia="Times New Roman" w:hAnsi="Times New Roman" w:cs="Times New Roman"/>
          <w:sz w:val="24"/>
          <w:szCs w:val="24"/>
        </w:rPr>
        <w:t>дение и оповестяване на населението при бедствия.</w:t>
      </w:r>
    </w:p>
    <w:p w:rsidR="00000000" w:rsidRDefault="00A777B1">
      <w:pPr>
        <w:spacing w:after="0" w:line="240" w:lineRule="auto"/>
        <w:ind w:firstLine="851"/>
        <w:divId w:val="1090126007"/>
        <w:rPr>
          <w:rFonts w:ascii="Times New Roman" w:eastAsia="Times New Roman" w:hAnsi="Times New Roman" w:cs="Times New Roman"/>
          <w:sz w:val="24"/>
          <w:szCs w:val="24"/>
        </w:rPr>
      </w:pPr>
      <w:r>
        <w:rPr>
          <w:rFonts w:ascii="Times New Roman" w:eastAsia="Times New Roman" w:hAnsi="Times New Roman" w:cs="Times New Roman"/>
          <w:sz w:val="24"/>
          <w:szCs w:val="24"/>
        </w:rPr>
        <w:t>(3) Забранява се озвучаването на открити площи в зони и територии, предназначени за жилищно строителство, рекреационни зони и територии и зони със смесено предназначение от пътни транспортни средства, с изк</w:t>
      </w:r>
      <w:r>
        <w:rPr>
          <w:rFonts w:ascii="Times New Roman" w:eastAsia="Times New Roman" w:hAnsi="Times New Roman" w:cs="Times New Roman"/>
          <w:sz w:val="24"/>
          <w:szCs w:val="24"/>
        </w:rPr>
        <w:t>лючение на моторни превозни средства със специален режим на движение и в случаите, определени с наредба на съответния общински съвет.</w:t>
      </w:r>
    </w:p>
    <w:p w:rsidR="00000000" w:rsidRDefault="00A777B1">
      <w:pPr>
        <w:spacing w:after="0" w:line="240" w:lineRule="auto"/>
        <w:ind w:firstLine="851"/>
        <w:divId w:val="1246678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Озвучаването на открити площи от плавателни средства за спорт, туризъм и развлечения и </w:t>
      </w:r>
      <w:proofErr w:type="spellStart"/>
      <w:r>
        <w:rPr>
          <w:rFonts w:ascii="Times New Roman" w:eastAsia="Times New Roman" w:hAnsi="Times New Roman" w:cs="Times New Roman"/>
          <w:sz w:val="24"/>
          <w:szCs w:val="24"/>
        </w:rPr>
        <w:t>водноатракционни</w:t>
      </w:r>
      <w:proofErr w:type="spellEnd"/>
      <w:r>
        <w:rPr>
          <w:rFonts w:ascii="Times New Roman" w:eastAsia="Times New Roman" w:hAnsi="Times New Roman" w:cs="Times New Roman"/>
          <w:sz w:val="24"/>
          <w:szCs w:val="24"/>
        </w:rPr>
        <w:t xml:space="preserve"> услуги, които плават във вътрешните морски води, в териториалното море и във вътрешните водни пътища на Република България, с изключение на плавател</w:t>
      </w:r>
      <w:r>
        <w:rPr>
          <w:rFonts w:ascii="Times New Roman" w:eastAsia="Times New Roman" w:hAnsi="Times New Roman" w:cs="Times New Roman"/>
          <w:sz w:val="24"/>
          <w:szCs w:val="24"/>
        </w:rPr>
        <w:t>ни средства със специален режим на движение, се извършва при спазване на изискванията по ал. 2.</w:t>
      </w:r>
    </w:p>
    <w:p w:rsidR="00000000" w:rsidRDefault="00A777B1">
      <w:pPr>
        <w:spacing w:after="0" w:line="240" w:lineRule="auto"/>
        <w:ind w:firstLine="851"/>
        <w:divId w:val="1555698635"/>
        <w:rPr>
          <w:rFonts w:ascii="Times New Roman" w:eastAsia="Times New Roman" w:hAnsi="Times New Roman" w:cs="Times New Roman"/>
          <w:sz w:val="24"/>
          <w:szCs w:val="24"/>
        </w:rPr>
      </w:pPr>
      <w:r>
        <w:rPr>
          <w:rFonts w:ascii="Times New Roman" w:eastAsia="Times New Roman" w:hAnsi="Times New Roman" w:cs="Times New Roman"/>
          <w:sz w:val="24"/>
          <w:szCs w:val="24"/>
        </w:rPr>
        <w:t>(5) Забранява се излъчването на шум по време на строителство за времето от 14,00 до 16,00 ч. и от 23,00 до 8,00 ч.</w:t>
      </w:r>
    </w:p>
    <w:p w:rsidR="00000000" w:rsidRDefault="00A777B1">
      <w:pPr>
        <w:spacing w:after="0" w:line="240" w:lineRule="auto"/>
        <w:ind w:firstLine="851"/>
        <w:divId w:val="1570580167"/>
        <w:rPr>
          <w:rFonts w:ascii="Times New Roman" w:eastAsia="Times New Roman" w:hAnsi="Times New Roman" w:cs="Times New Roman"/>
          <w:sz w:val="24"/>
          <w:szCs w:val="24"/>
        </w:rPr>
      </w:pPr>
      <w:r>
        <w:rPr>
          <w:rFonts w:ascii="Times New Roman" w:eastAsia="Times New Roman" w:hAnsi="Times New Roman" w:cs="Times New Roman"/>
          <w:sz w:val="24"/>
          <w:szCs w:val="24"/>
        </w:rPr>
        <w:t>(6) Изключения от забраната по ал. 2 се допус</w:t>
      </w:r>
      <w:r>
        <w:rPr>
          <w:rFonts w:ascii="Times New Roman" w:eastAsia="Times New Roman" w:hAnsi="Times New Roman" w:cs="Times New Roman"/>
          <w:sz w:val="24"/>
          <w:szCs w:val="24"/>
        </w:rPr>
        <w:t>кат при провеждане на обществени мероприятия на открито, като озвучаването на тези мероприятия се осъществява при условия и по ред, определени с наредбата по ал. 3.</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847087414"/>
        <w:rPr>
          <w:rFonts w:ascii="Times New Roman" w:eastAsia="Times New Roman" w:hAnsi="Times New Roman" w:cs="Times New Roman"/>
          <w:sz w:val="24"/>
          <w:szCs w:val="24"/>
        </w:rPr>
      </w:pPr>
      <w:r>
        <w:rPr>
          <w:rFonts w:ascii="Times New Roman" w:eastAsia="Times New Roman" w:hAnsi="Times New Roman" w:cs="Times New Roman"/>
          <w:sz w:val="24"/>
          <w:szCs w:val="24"/>
        </w:rPr>
        <w:t>Чл. 16б. (Нов - ДВ, бр. 52 от 2019 г.) (1) Физическите лица, юридическите лица и едноличн</w:t>
      </w:r>
      <w:r>
        <w:rPr>
          <w:rFonts w:ascii="Times New Roman" w:eastAsia="Times New Roman" w:hAnsi="Times New Roman" w:cs="Times New Roman"/>
          <w:sz w:val="24"/>
          <w:szCs w:val="24"/>
        </w:rPr>
        <w:t>ите търговци подават заявление пред общинската или районната администрация за работно време при откриване на обекти по чл. 16а, ал. 1, както и за промяна на работното им време, при условия и по ред, определени с наредба на съответния общински съвет.</w:t>
      </w:r>
    </w:p>
    <w:p w:rsidR="00000000" w:rsidRDefault="00A777B1">
      <w:pPr>
        <w:spacing w:after="0" w:line="240" w:lineRule="auto"/>
        <w:ind w:firstLine="851"/>
        <w:divId w:val="337969849"/>
        <w:rPr>
          <w:rFonts w:ascii="Times New Roman" w:eastAsia="Times New Roman" w:hAnsi="Times New Roman" w:cs="Times New Roman"/>
          <w:sz w:val="24"/>
          <w:szCs w:val="24"/>
        </w:rPr>
      </w:pPr>
      <w:r>
        <w:rPr>
          <w:rFonts w:ascii="Times New Roman" w:eastAsia="Times New Roman" w:hAnsi="Times New Roman" w:cs="Times New Roman"/>
          <w:sz w:val="24"/>
          <w:szCs w:val="24"/>
        </w:rPr>
        <w:t>(2) Къ</w:t>
      </w:r>
      <w:r>
        <w:rPr>
          <w:rFonts w:ascii="Times New Roman" w:eastAsia="Times New Roman" w:hAnsi="Times New Roman" w:cs="Times New Roman"/>
          <w:sz w:val="24"/>
          <w:szCs w:val="24"/>
        </w:rPr>
        <w:t>м заявлението по ал. 1 задължително се прилага становище на съответната регионална здравна инспекция относно спазване на граничните стойности на показателите за шум, определени с наредбата по чл. 11, т. 5.</w:t>
      </w:r>
    </w:p>
    <w:p w:rsidR="00000000" w:rsidRDefault="00A777B1">
      <w:pPr>
        <w:spacing w:after="0" w:line="240" w:lineRule="auto"/>
        <w:ind w:firstLine="851"/>
        <w:divId w:val="1877543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издаване на становището по ал. 2 лицата по </w:t>
      </w:r>
      <w:r>
        <w:rPr>
          <w:rFonts w:ascii="Times New Roman" w:eastAsia="Times New Roman" w:hAnsi="Times New Roman" w:cs="Times New Roman"/>
          <w:sz w:val="24"/>
          <w:szCs w:val="24"/>
        </w:rPr>
        <w:t>ал. 1 подават в съответната регионална здравна инспекция:</w:t>
      </w:r>
    </w:p>
    <w:p w:rsidR="00000000" w:rsidRDefault="00A777B1">
      <w:pPr>
        <w:spacing w:after="0" w:line="240" w:lineRule="auto"/>
        <w:ind w:firstLine="851"/>
        <w:divId w:val="1935698101"/>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 което може да бъде изпратено и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w:t>
      </w:r>
      <w:r>
        <w:rPr>
          <w:rFonts w:ascii="Times New Roman" w:eastAsia="Times New Roman" w:hAnsi="Times New Roman" w:cs="Times New Roman"/>
          <w:sz w:val="24"/>
          <w:szCs w:val="24"/>
        </w:rPr>
        <w:t xml:space="preserve">одписи, или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w:t>
      </w:r>
      <w:r>
        <w:rPr>
          <w:rFonts w:ascii="Times New Roman" w:eastAsia="Times New Roman" w:hAnsi="Times New Roman" w:cs="Times New Roman"/>
          <w:sz w:val="24"/>
          <w:szCs w:val="24"/>
        </w:rPr>
        <w:t>и за отмяна на Директива 1999/93/ЕО (ОВ, L 257/73 от 28 август 2014 г.) и на Закона за електронния документ и електронните удостоверителни услуги и Закона за електронното управление;</w:t>
      </w:r>
    </w:p>
    <w:p w:rsidR="00000000" w:rsidRDefault="00A777B1">
      <w:pPr>
        <w:spacing w:after="0" w:line="240" w:lineRule="auto"/>
        <w:ind w:firstLine="851"/>
        <w:divId w:val="511650501"/>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че са изпълнени изискванията на Закона за устройство на те</w:t>
      </w:r>
      <w:r>
        <w:rPr>
          <w:rFonts w:ascii="Times New Roman" w:eastAsia="Times New Roman" w:hAnsi="Times New Roman" w:cs="Times New Roman"/>
          <w:sz w:val="24"/>
          <w:szCs w:val="24"/>
        </w:rPr>
        <w:t>риторията - при промяна на предназначението на помещението;</w:t>
      </w:r>
    </w:p>
    <w:p w:rsidR="00000000" w:rsidRDefault="00A777B1">
      <w:pPr>
        <w:spacing w:after="0" w:line="240" w:lineRule="auto"/>
        <w:ind w:firstLine="851"/>
        <w:divId w:val="1668094534"/>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копие на документ, удостоверяващ въвеждането на строежа в експлоатация съгласно Закона за устройство на територията;</w:t>
      </w:r>
    </w:p>
    <w:p w:rsidR="00000000" w:rsidRDefault="00A777B1">
      <w:pPr>
        <w:spacing w:after="0" w:line="240" w:lineRule="auto"/>
        <w:ind w:firstLine="851"/>
        <w:divId w:val="1875464631"/>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копие на документ, удостоверяващ правото за ползване на обекта;</w:t>
      </w:r>
    </w:p>
    <w:p w:rsidR="00000000" w:rsidRDefault="00A777B1">
      <w:pPr>
        <w:spacing w:after="0" w:line="240" w:lineRule="auto"/>
        <w:ind w:firstLine="851"/>
        <w:divId w:val="19398698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w:t>
      </w:r>
      <w:r>
        <w:rPr>
          <w:rFonts w:ascii="Times New Roman" w:eastAsia="Times New Roman" w:hAnsi="Times New Roman" w:cs="Times New Roman"/>
          <w:sz w:val="24"/>
          <w:szCs w:val="24"/>
        </w:rPr>
        <w:t>- ДВ, бр. 101 от 2020 г., в сила от 27.11.2020 г.) протокол от извършено измерване на нивото на шума, излъчван от обекта в рамките на заявеното работно време;</w:t>
      </w:r>
    </w:p>
    <w:p w:rsidR="00000000" w:rsidRDefault="00A777B1">
      <w:pPr>
        <w:spacing w:after="0" w:line="240" w:lineRule="auto"/>
        <w:ind w:firstLine="851"/>
        <w:divId w:val="984551223"/>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 за платена държавна такса по ал. 6.</w:t>
      </w:r>
    </w:p>
    <w:p w:rsidR="00000000" w:rsidRDefault="00A777B1">
      <w:pPr>
        <w:spacing w:after="0" w:line="240" w:lineRule="auto"/>
        <w:ind w:firstLine="851"/>
        <w:divId w:val="109759941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Измерването по ал. 3, т. 5 се извършва от нез</w:t>
      </w:r>
      <w:r>
        <w:rPr>
          <w:rFonts w:ascii="Times New Roman" w:eastAsia="Times New Roman" w:hAnsi="Times New Roman" w:cs="Times New Roman"/>
          <w:sz w:val="24"/>
          <w:szCs w:val="24"/>
        </w:rPr>
        <w:t xml:space="preserve">ависими лаборатории, които са акредитирани от Изпълнителна агенция "Българска служба по акредитация" или от </w:t>
      </w:r>
      <w:r>
        <w:rPr>
          <w:rFonts w:ascii="Times New Roman" w:eastAsia="Times New Roman" w:hAnsi="Times New Roman" w:cs="Times New Roman"/>
          <w:sz w:val="24"/>
          <w:szCs w:val="24"/>
        </w:rPr>
        <w:lastRenderedPageBreak/>
        <w:t>друг национален орган по акредитация, който е страна по Многостранното споразумение за взаимно признаване на Европейската организация за акредитация</w:t>
      </w:r>
      <w:r>
        <w:rPr>
          <w:rFonts w:ascii="Times New Roman" w:eastAsia="Times New Roman" w:hAnsi="Times New Roman" w:cs="Times New Roman"/>
          <w:sz w:val="24"/>
          <w:szCs w:val="24"/>
        </w:rPr>
        <w:t xml:space="preserve">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и в чийто обхват на акредитация попада показателят шум. Измерването се извършва при</w:t>
      </w:r>
      <w:r>
        <w:rPr>
          <w:rFonts w:ascii="Times New Roman" w:eastAsia="Times New Roman" w:hAnsi="Times New Roman" w:cs="Times New Roman"/>
          <w:sz w:val="24"/>
          <w:szCs w:val="24"/>
        </w:rPr>
        <w:t xml:space="preserve"> спазване изискванията на наредбата по чл. 11, т. 5 и изискванията, определени в съответния стандарт.</w:t>
      </w:r>
    </w:p>
    <w:p w:rsidR="00000000" w:rsidRDefault="00A777B1">
      <w:pPr>
        <w:spacing w:after="0" w:line="240" w:lineRule="auto"/>
        <w:ind w:firstLine="851"/>
        <w:divId w:val="820654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Регионалната здравна инспекция издава становището по ал. 2 в срок до 10 дни от подаване на заявлението въз основа на представените документи по ал. 3 </w:t>
      </w:r>
      <w:r>
        <w:rPr>
          <w:rFonts w:ascii="Times New Roman" w:eastAsia="Times New Roman" w:hAnsi="Times New Roman" w:cs="Times New Roman"/>
          <w:sz w:val="24"/>
          <w:szCs w:val="24"/>
        </w:rPr>
        <w:t>и на проверка за съответствие на стойностите на показателите за шум, посочени в протокола по ал. 3, т. 5 с изискванията на наредбата по чл. 11, т. 5.</w:t>
      </w:r>
    </w:p>
    <w:p w:rsidR="00000000" w:rsidRDefault="00A777B1">
      <w:pPr>
        <w:spacing w:after="0" w:line="240" w:lineRule="auto"/>
        <w:ind w:firstLine="851"/>
        <w:divId w:val="786268022"/>
        <w:rPr>
          <w:rFonts w:ascii="Times New Roman" w:eastAsia="Times New Roman" w:hAnsi="Times New Roman" w:cs="Times New Roman"/>
          <w:sz w:val="24"/>
          <w:szCs w:val="24"/>
        </w:rPr>
      </w:pPr>
      <w:r>
        <w:rPr>
          <w:rFonts w:ascii="Times New Roman" w:eastAsia="Times New Roman" w:hAnsi="Times New Roman" w:cs="Times New Roman"/>
          <w:sz w:val="24"/>
          <w:szCs w:val="24"/>
        </w:rPr>
        <w:t>(6) За издаване на становището по ал. 2 се заплаща държавна такса в размер, определен в тарифата по чл. 46</w:t>
      </w:r>
      <w:r>
        <w:rPr>
          <w:rFonts w:ascii="Times New Roman" w:eastAsia="Times New Roman" w:hAnsi="Times New Roman" w:cs="Times New Roman"/>
          <w:sz w:val="24"/>
          <w:szCs w:val="24"/>
        </w:rPr>
        <w:t xml:space="preserve"> от Закона за здравето.</w:t>
      </w:r>
    </w:p>
    <w:p w:rsidR="00000000" w:rsidRDefault="00A777B1">
      <w:pPr>
        <w:spacing w:after="0" w:line="240" w:lineRule="auto"/>
        <w:ind w:firstLine="851"/>
        <w:divId w:val="309291408"/>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констатиране на несъответствия с изискванията на действащото законодателство и/или непълнота на представените документи по ал. 3 се дава предписание и се определя срок за привеждане в съответствие с изискванията на наредбата</w:t>
      </w:r>
      <w:r>
        <w:rPr>
          <w:rFonts w:ascii="Times New Roman" w:eastAsia="Times New Roman" w:hAnsi="Times New Roman" w:cs="Times New Roman"/>
          <w:sz w:val="24"/>
          <w:szCs w:val="24"/>
        </w:rPr>
        <w:t xml:space="preserve"> по чл. 11, т. 5 и/или за отстраняване на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в документите, който е не по-дълъг от 14 дни, като срокът по ал. 5 спира да тече.</w:t>
      </w:r>
    </w:p>
    <w:p w:rsidR="00000000" w:rsidRDefault="00A777B1">
      <w:pPr>
        <w:spacing w:after="0" w:line="240" w:lineRule="auto"/>
        <w:ind w:firstLine="851"/>
        <w:divId w:val="1811746726"/>
        <w:rPr>
          <w:rFonts w:ascii="Times New Roman" w:eastAsia="Times New Roman" w:hAnsi="Times New Roman" w:cs="Times New Roman"/>
          <w:sz w:val="24"/>
          <w:szCs w:val="24"/>
        </w:rPr>
      </w:pPr>
      <w:r>
        <w:rPr>
          <w:rFonts w:ascii="Times New Roman" w:eastAsia="Times New Roman" w:hAnsi="Times New Roman" w:cs="Times New Roman"/>
          <w:sz w:val="24"/>
          <w:szCs w:val="24"/>
        </w:rPr>
        <w:t>(8) В срок до 10 дни от изтичането на срока по ал. 7 регионалната здравна инспекция извършва измерване на нивото на шума</w:t>
      </w:r>
      <w:r>
        <w:rPr>
          <w:rFonts w:ascii="Times New Roman" w:eastAsia="Times New Roman" w:hAnsi="Times New Roman" w:cs="Times New Roman"/>
          <w:sz w:val="24"/>
          <w:szCs w:val="24"/>
        </w:rPr>
        <w:t>, излъчван от обекта в рамките на заявеното работно време, в случаите, когато са констатирани несъответствия с изискванията на наредбата по чл. 11, т. 5, и съставя протокол.</w:t>
      </w:r>
    </w:p>
    <w:p w:rsidR="00000000" w:rsidRDefault="00A777B1">
      <w:pPr>
        <w:spacing w:after="0" w:line="240" w:lineRule="auto"/>
        <w:ind w:firstLine="851"/>
        <w:divId w:val="1820923146"/>
        <w:rPr>
          <w:rFonts w:ascii="Times New Roman" w:eastAsia="Times New Roman" w:hAnsi="Times New Roman" w:cs="Times New Roman"/>
          <w:sz w:val="24"/>
          <w:szCs w:val="24"/>
        </w:rPr>
      </w:pPr>
      <w:r>
        <w:rPr>
          <w:rFonts w:ascii="Times New Roman" w:eastAsia="Times New Roman" w:hAnsi="Times New Roman" w:cs="Times New Roman"/>
          <w:sz w:val="24"/>
          <w:szCs w:val="24"/>
        </w:rPr>
        <w:t>(9) Регионалната здравна инспекция издава становището по ал. 2 при изпълнено предп</w:t>
      </w:r>
      <w:r>
        <w:rPr>
          <w:rFonts w:ascii="Times New Roman" w:eastAsia="Times New Roman" w:hAnsi="Times New Roman" w:cs="Times New Roman"/>
          <w:sz w:val="24"/>
          <w:szCs w:val="24"/>
        </w:rPr>
        <w:t xml:space="preserve">исание в срок до 5 дни от извършване на измерването по ал. 8 и/или от отстраняване на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в документите.</w:t>
      </w:r>
    </w:p>
    <w:p w:rsidR="00000000" w:rsidRDefault="00A777B1">
      <w:pPr>
        <w:spacing w:after="0" w:line="240" w:lineRule="auto"/>
        <w:ind w:firstLine="851"/>
        <w:divId w:val="5105294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При констатиране на неизпълнение на предписанието по ал. 7 директорът на регионалната здравна инспекция прави мотивиран отказ за издаване </w:t>
      </w:r>
      <w:r>
        <w:rPr>
          <w:rFonts w:ascii="Times New Roman" w:eastAsia="Times New Roman" w:hAnsi="Times New Roman" w:cs="Times New Roman"/>
          <w:sz w:val="24"/>
          <w:szCs w:val="24"/>
        </w:rPr>
        <w:t>на становището по ал. 2 и в срок до 7 дни писмено уведомява лицето, подало заявлението по ал. 3. В този случай процедурата по издаване на становище по ал. 2 се прекратява, за което писмено се уведомяват и съответните държавни и общински органи.</w:t>
      </w:r>
    </w:p>
    <w:p w:rsidR="00000000" w:rsidRDefault="00A777B1">
      <w:pPr>
        <w:spacing w:after="0" w:line="240" w:lineRule="auto"/>
        <w:ind w:firstLine="851"/>
        <w:divId w:val="488600260"/>
        <w:rPr>
          <w:rFonts w:ascii="Times New Roman" w:eastAsia="Times New Roman" w:hAnsi="Times New Roman" w:cs="Times New Roman"/>
          <w:sz w:val="24"/>
          <w:szCs w:val="24"/>
        </w:rPr>
      </w:pPr>
      <w:r>
        <w:rPr>
          <w:rFonts w:ascii="Times New Roman" w:eastAsia="Times New Roman" w:hAnsi="Times New Roman" w:cs="Times New Roman"/>
          <w:sz w:val="24"/>
          <w:szCs w:val="24"/>
        </w:rPr>
        <w:t>(11) Отказъ</w:t>
      </w:r>
      <w:r>
        <w:rPr>
          <w:rFonts w:ascii="Times New Roman" w:eastAsia="Times New Roman" w:hAnsi="Times New Roman" w:cs="Times New Roman"/>
          <w:sz w:val="24"/>
          <w:szCs w:val="24"/>
        </w:rPr>
        <w:t xml:space="preserve">т по ал. 10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като обжалването не спира изпълнението.</w:t>
      </w:r>
    </w:p>
    <w:p w:rsidR="00000000" w:rsidRDefault="00A777B1">
      <w:pPr>
        <w:spacing w:after="0" w:line="240" w:lineRule="auto"/>
        <w:ind w:firstLine="851"/>
        <w:divId w:val="2101020096"/>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промяна на обстоятелствата, при които е издадено становището по ал. 2, се издава ново становище по реда на ал. 2 - 9.</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w:t>
      </w:r>
      <w:r>
        <w:rPr>
          <w:rFonts w:ascii="Times New Roman" w:hAnsi="Times New Roman" w:cs="Times New Roman"/>
          <w:b/>
          <w:bCs/>
          <w:sz w:val="24"/>
          <w:szCs w:val="24"/>
        </w:rPr>
        <w:t>а.</w:t>
      </w:r>
      <w:r>
        <w:rPr>
          <w:rFonts w:ascii="Times New Roman" w:hAnsi="Times New Roman" w:cs="Times New Roman"/>
          <w:b/>
          <w:bCs/>
          <w:sz w:val="24"/>
          <w:szCs w:val="24"/>
        </w:rPr>
        <w:br/>
      </w:r>
      <w:r>
        <w:rPr>
          <w:rFonts w:ascii="Times New Roman" w:hAnsi="Times New Roman" w:cs="Times New Roman"/>
          <w:b/>
          <w:bCs/>
          <w:sz w:val="24"/>
          <w:szCs w:val="24"/>
        </w:rPr>
        <w:t>КОНТРОЛ</w:t>
      </w: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условия</w:t>
      </w:r>
    </w:p>
    <w:p w:rsidR="00000000" w:rsidRDefault="00A777B1">
      <w:pPr>
        <w:spacing w:after="0" w:line="240" w:lineRule="auto"/>
        <w:ind w:firstLine="851"/>
        <w:divId w:val="1374382876"/>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(Изм. - ДВ, бр. 41 от 2009 г., в сила от 02.06.2009 г., изм. - ДВ, бр. 98 от 2010 г., в сила от 01.01.2011 г.) Министърът на здравеопазването, директорите на регионалните здравни инспекции и държавните здравни ин</w:t>
      </w:r>
      <w:r>
        <w:rPr>
          <w:rFonts w:ascii="Times New Roman" w:eastAsia="Times New Roman" w:hAnsi="Times New Roman" w:cs="Times New Roman"/>
          <w:sz w:val="24"/>
          <w:szCs w:val="24"/>
        </w:rPr>
        <w:t>спектори, определени със Закона за здравето, осъществяват контрол върху шума в околната среда, причинен от локални източници на шум, по ред, определен със Закона за здравето.</w:t>
      </w:r>
    </w:p>
    <w:p w:rsidR="00000000" w:rsidRDefault="00A777B1">
      <w:pPr>
        <w:spacing w:after="0" w:line="240" w:lineRule="auto"/>
        <w:divId w:val="815225914"/>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119446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 Министърът на околната среда и водите, директорите на РИОСВ или упълномощени от тях длъжностни лица осъществяват превантивен, текущ и последващ </w:t>
      </w:r>
      <w:r>
        <w:rPr>
          <w:rFonts w:ascii="Times New Roman" w:eastAsia="Times New Roman" w:hAnsi="Times New Roman" w:cs="Times New Roman"/>
          <w:sz w:val="24"/>
          <w:szCs w:val="24"/>
        </w:rPr>
        <w:lastRenderedPageBreak/>
        <w:t>контрол върху инсталациите и съоръженията от промишлеността, включително за категориите промишлени дейно</w:t>
      </w:r>
      <w:r>
        <w:rPr>
          <w:rFonts w:ascii="Times New Roman" w:eastAsia="Times New Roman" w:hAnsi="Times New Roman" w:cs="Times New Roman"/>
          <w:sz w:val="24"/>
          <w:szCs w:val="24"/>
        </w:rPr>
        <w:t>сти по приложение № 4 към чл. 117, ал. 1 от Закона за опазване на околната среда.</w:t>
      </w:r>
    </w:p>
    <w:p w:rsidR="00000000" w:rsidRDefault="00A777B1">
      <w:pPr>
        <w:spacing w:after="0" w:line="240" w:lineRule="auto"/>
        <w:divId w:val="1109616942"/>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140341485"/>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(Изм. - ДВ, бр. 52 от 2019 г.) Министърът на вътрешните работи или определени от него длъжностни лица осъществяват контрол:</w:t>
      </w:r>
    </w:p>
    <w:p w:rsidR="00000000" w:rsidRDefault="00A777B1">
      <w:pPr>
        <w:spacing w:after="0" w:line="240" w:lineRule="auto"/>
        <w:ind w:firstLine="851"/>
        <w:divId w:val="1066731199"/>
        <w:rPr>
          <w:rFonts w:ascii="Times New Roman" w:eastAsia="Times New Roman" w:hAnsi="Times New Roman" w:cs="Times New Roman"/>
          <w:sz w:val="24"/>
          <w:szCs w:val="24"/>
        </w:rPr>
      </w:pPr>
      <w:r>
        <w:rPr>
          <w:rFonts w:ascii="Times New Roman" w:eastAsia="Times New Roman" w:hAnsi="Times New Roman" w:cs="Times New Roman"/>
          <w:sz w:val="24"/>
          <w:szCs w:val="24"/>
        </w:rPr>
        <w:t>1. върху пътните превозни средства, дв</w:t>
      </w:r>
      <w:r>
        <w:rPr>
          <w:rFonts w:ascii="Times New Roman" w:eastAsia="Times New Roman" w:hAnsi="Times New Roman" w:cs="Times New Roman"/>
          <w:sz w:val="24"/>
          <w:szCs w:val="24"/>
        </w:rPr>
        <w:t>ижещи се по пътищата, отворени за обществено ползване, по отношение на излъчвания от тях шум в околната среда в съответствие със Закона за движението по пътищата и подзаконовите нормативни актове по прилагането му;</w:t>
      </w:r>
    </w:p>
    <w:p w:rsidR="00000000" w:rsidRDefault="00A777B1">
      <w:pPr>
        <w:spacing w:after="0" w:line="240" w:lineRule="auto"/>
        <w:ind w:firstLine="851"/>
        <w:divId w:val="1475492023"/>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спазване изискванията на чл. 16а, а</w:t>
      </w:r>
      <w:r>
        <w:rPr>
          <w:rFonts w:ascii="Times New Roman" w:eastAsia="Times New Roman" w:hAnsi="Times New Roman" w:cs="Times New Roman"/>
          <w:sz w:val="24"/>
          <w:szCs w:val="24"/>
        </w:rPr>
        <w:t xml:space="preserve">л. 2 и 3. </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494998905"/>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(Доп. - ДВ, бр. 52 от 2019 г.) Министърът на транспорта, информационните технологии и съобщенията чрез определени от него служби осъществява контрол върху:</w:t>
      </w:r>
    </w:p>
    <w:p w:rsidR="00000000" w:rsidRDefault="00A777B1">
      <w:pPr>
        <w:spacing w:after="0" w:line="240" w:lineRule="auto"/>
        <w:ind w:firstLine="851"/>
        <w:divId w:val="1359307403"/>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въздухоплавателните средства и подвижния железопътен състав относно шума</w:t>
      </w:r>
      <w:r>
        <w:rPr>
          <w:rFonts w:ascii="Times New Roman" w:eastAsia="Times New Roman" w:hAnsi="Times New Roman" w:cs="Times New Roman"/>
          <w:sz w:val="24"/>
          <w:szCs w:val="24"/>
        </w:rPr>
        <w:t>, излъчван от тях в околната среда;</w:t>
      </w:r>
    </w:p>
    <w:p w:rsidR="00000000" w:rsidRDefault="00A777B1">
      <w:pPr>
        <w:spacing w:after="0" w:line="240" w:lineRule="auto"/>
        <w:ind w:firstLine="851"/>
        <w:divId w:val="303120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техническата изправност и одобряването на типа на новите моторни превозни средства по отношение на излъчвания от тях шум в околната среда в съответствие със Закона за движението по пътищата и подзаконовите нормативни </w:t>
      </w:r>
      <w:r>
        <w:rPr>
          <w:rFonts w:ascii="Times New Roman" w:eastAsia="Times New Roman" w:hAnsi="Times New Roman" w:cs="Times New Roman"/>
          <w:sz w:val="24"/>
          <w:szCs w:val="24"/>
        </w:rPr>
        <w:t>актове по прилагането му;</w:t>
      </w:r>
    </w:p>
    <w:p w:rsidR="00000000" w:rsidRDefault="00A777B1">
      <w:pPr>
        <w:spacing w:after="0" w:line="240" w:lineRule="auto"/>
        <w:ind w:firstLine="851"/>
        <w:divId w:val="1481337542"/>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основните летища относно шума, излъчван в околната среда в резултат на тяхната дейност;</w:t>
      </w:r>
    </w:p>
    <w:p w:rsidR="00000000" w:rsidRDefault="00A777B1">
      <w:pPr>
        <w:spacing w:after="0" w:line="240" w:lineRule="auto"/>
        <w:ind w:firstLine="851"/>
        <w:divId w:val="121859200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52 от 2019 г.) спазване изискванията на чл. 16а, ал. 4.</w:t>
      </w:r>
    </w:p>
    <w:p w:rsidR="00000000" w:rsidRDefault="00A777B1">
      <w:pPr>
        <w:spacing w:after="0" w:line="240" w:lineRule="auto"/>
        <w:ind w:firstLine="851"/>
        <w:divId w:val="181937316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52 от 2019 г.) Контролът относно шума, излъч</w:t>
      </w:r>
      <w:r>
        <w:rPr>
          <w:rFonts w:ascii="Times New Roman" w:eastAsia="Times New Roman" w:hAnsi="Times New Roman" w:cs="Times New Roman"/>
          <w:sz w:val="24"/>
          <w:szCs w:val="24"/>
        </w:rPr>
        <w:t>ван в околната среда от основните летища, се регламентира с наредба на министъра на транспорта, информационните технологии и съобщенията.</w:t>
      </w:r>
    </w:p>
    <w:p w:rsidR="00000000" w:rsidRDefault="00A777B1">
      <w:pPr>
        <w:spacing w:after="0" w:line="240" w:lineRule="auto"/>
        <w:divId w:val="1702247709"/>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480926070"/>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66 от 2013 г., в сила от 26.07.2013 г., изм. - ДВ, бр. 98 от 2014 г., в сила от 28.11.2014</w:t>
      </w:r>
      <w:r>
        <w:rPr>
          <w:rFonts w:ascii="Times New Roman" w:eastAsia="Times New Roman" w:hAnsi="Times New Roman" w:cs="Times New Roman"/>
          <w:sz w:val="24"/>
          <w:szCs w:val="24"/>
        </w:rPr>
        <w:t xml:space="preserve"> г.) Министърът на регионалното развитие и благоустройството или упълномощени от него длъжностни лица осъществяват превантивен, текущ и последващ контрол по отношение на защитата от шума при проектирането и изпълнението на строежите в съответствие със Зако</w:t>
      </w:r>
      <w:r>
        <w:rPr>
          <w:rFonts w:ascii="Times New Roman" w:eastAsia="Times New Roman" w:hAnsi="Times New Roman" w:cs="Times New Roman"/>
          <w:sz w:val="24"/>
          <w:szCs w:val="24"/>
        </w:rPr>
        <w:t>на за устройство на територията.</w:t>
      </w:r>
    </w:p>
    <w:p w:rsidR="00000000" w:rsidRDefault="00A777B1">
      <w:pPr>
        <w:spacing w:after="0" w:line="240" w:lineRule="auto"/>
        <w:divId w:val="749618827"/>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430390663"/>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Кметовете на общини или упълномощени от тях длъжностни лица:</w:t>
      </w:r>
    </w:p>
    <w:p w:rsidR="00000000" w:rsidRDefault="00A777B1">
      <w:pPr>
        <w:spacing w:after="0" w:line="240" w:lineRule="auto"/>
        <w:ind w:firstLine="851"/>
        <w:divId w:val="11609967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52 от 2019 г.) упражняват контрол за спазване на правилата и нормите за изпълнение на строежите по отношение на шума, излъчван </w:t>
      </w:r>
      <w:r>
        <w:rPr>
          <w:rFonts w:ascii="Times New Roman" w:eastAsia="Times New Roman" w:hAnsi="Times New Roman" w:cs="Times New Roman"/>
          <w:sz w:val="24"/>
          <w:szCs w:val="24"/>
        </w:rPr>
        <w:t>по време на строителство и за спазване на забраната по чл. 16а, ал. 5;</w:t>
      </w:r>
    </w:p>
    <w:p w:rsidR="00000000" w:rsidRDefault="00A777B1">
      <w:pPr>
        <w:spacing w:after="0" w:line="240" w:lineRule="auto"/>
        <w:ind w:firstLine="851"/>
        <w:divId w:val="114757553"/>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упражняват контрол за спазване изискванията на този закон в тихите зони и урбанизираните територии;</w:t>
      </w:r>
    </w:p>
    <w:p w:rsidR="00000000" w:rsidRDefault="00A777B1">
      <w:pPr>
        <w:spacing w:after="0" w:line="240" w:lineRule="auto"/>
        <w:ind w:firstLine="851"/>
        <w:divId w:val="266934940"/>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организират и регулират движението на автомобилния транспорт в населените места</w:t>
      </w:r>
      <w:r>
        <w:rPr>
          <w:rFonts w:ascii="Times New Roman" w:eastAsia="Times New Roman" w:hAnsi="Times New Roman" w:cs="Times New Roman"/>
          <w:sz w:val="24"/>
          <w:szCs w:val="24"/>
        </w:rPr>
        <w:t xml:space="preserve"> с оглед намаляване на шумовите нива до допустимите норми;</w:t>
      </w:r>
    </w:p>
    <w:p w:rsidR="00000000" w:rsidRDefault="00A777B1">
      <w:pPr>
        <w:spacing w:after="0" w:line="240" w:lineRule="auto"/>
        <w:ind w:firstLine="851"/>
        <w:divId w:val="162761898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41 от 2009 г., в сила от 02.06.2009 г., доп. - ДВ, бр. 52 от 2019 г.) упражняват контрол за спазване изискванията на чл. 16а, ал. 1 и 6 и чл. 16б, ал. 1.</w:t>
      </w:r>
    </w:p>
    <w:p w:rsidR="00000000" w:rsidRDefault="00A777B1">
      <w:pPr>
        <w:spacing w:after="0" w:line="240" w:lineRule="auto"/>
        <w:ind w:firstLine="851"/>
        <w:divId w:val="3789444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При необходимост от </w:t>
      </w:r>
      <w:r>
        <w:rPr>
          <w:rFonts w:ascii="Times New Roman" w:eastAsia="Times New Roman" w:hAnsi="Times New Roman" w:cs="Times New Roman"/>
          <w:sz w:val="24"/>
          <w:szCs w:val="24"/>
        </w:rPr>
        <w:t>извършване на измерване на нивото на шума контролът по ал. 1, т. 1 се осъществява съвместно с регионалните органи на Министерството на здравеопазването.</w:t>
      </w:r>
    </w:p>
    <w:p w:rsidR="00000000" w:rsidRDefault="00A777B1">
      <w:pPr>
        <w:spacing w:after="0" w:line="240" w:lineRule="auto"/>
        <w:divId w:val="1697345527"/>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916207735"/>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Органите на изпълнителната власт и подчинените им администрации, организациите, физическите</w:t>
      </w:r>
      <w:r>
        <w:rPr>
          <w:rFonts w:ascii="Times New Roman" w:eastAsia="Times New Roman" w:hAnsi="Times New Roman" w:cs="Times New Roman"/>
          <w:sz w:val="24"/>
          <w:szCs w:val="24"/>
        </w:rPr>
        <w:t xml:space="preserve"> и юридическите лица и едноличните търговци са длъжни да оказват съдействие на органите, осъществяващи контрол по изпълнението на този закон.</w:t>
      </w:r>
    </w:p>
    <w:p w:rsidR="00000000" w:rsidRDefault="00A777B1">
      <w:pPr>
        <w:spacing w:after="0" w:line="240" w:lineRule="auto"/>
        <w:divId w:val="96994320"/>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576013031"/>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За установените по време на контролната дейност административни нарушения контролните органи съставят актове.</w:t>
      </w:r>
    </w:p>
    <w:p w:rsidR="00000000" w:rsidRDefault="00A777B1">
      <w:pPr>
        <w:spacing w:after="0" w:line="240" w:lineRule="auto"/>
        <w:divId w:val="197739666"/>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588277650"/>
        <w:rPr>
          <w:rFonts w:ascii="Times New Roman" w:eastAsia="Times New Roman" w:hAnsi="Times New Roman" w:cs="Times New Roman"/>
          <w:sz w:val="24"/>
          <w:szCs w:val="24"/>
        </w:rPr>
      </w:pPr>
      <w:r>
        <w:rPr>
          <w:rFonts w:ascii="Times New Roman" w:eastAsia="Times New Roman" w:hAnsi="Times New Roman" w:cs="Times New Roman"/>
          <w:sz w:val="24"/>
          <w:szCs w:val="24"/>
        </w:rPr>
        <w:t>Чл. 24а. (Нов - ДВ, бр. 60 от 2019 г., в сила от 30.07.2019 г.) С наредба на Министерския съвет се определят условията и редът за взаи</w:t>
      </w:r>
      <w:r>
        <w:rPr>
          <w:rFonts w:ascii="Times New Roman" w:eastAsia="Times New Roman" w:hAnsi="Times New Roman" w:cs="Times New Roman"/>
          <w:sz w:val="24"/>
          <w:szCs w:val="24"/>
        </w:rPr>
        <w:t>модействието между държавните органи при осъществяване на контролните им правомощия по този закон.</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Превантивен контрол</w:t>
      </w:r>
    </w:p>
    <w:p w:rsidR="00000000" w:rsidRDefault="00A777B1">
      <w:pPr>
        <w:spacing w:after="0" w:line="240" w:lineRule="auto"/>
        <w:ind w:firstLine="851"/>
        <w:divId w:val="791677058"/>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Превантивният контрол се осъществява чрез процедурите за екологична оценка и оценка на въздействието върху околната</w:t>
      </w:r>
      <w:r>
        <w:rPr>
          <w:rFonts w:ascii="Times New Roman" w:eastAsia="Times New Roman" w:hAnsi="Times New Roman" w:cs="Times New Roman"/>
          <w:sz w:val="24"/>
          <w:szCs w:val="24"/>
        </w:rPr>
        <w:t xml:space="preserve"> среда и чрез издаване на разрешителни по реда на Закона за опазване на околната среда, както и чрез процедурите по съгласуване и разрешаване по реда на Закона за здравето и Закона за устройство на територията.</w:t>
      </w:r>
    </w:p>
    <w:p w:rsidR="00000000" w:rsidRDefault="00A777B1">
      <w:pPr>
        <w:spacing w:after="0" w:line="240" w:lineRule="auto"/>
        <w:divId w:val="1545364313"/>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855410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 (1) Превантивният контрол има за </w:t>
      </w:r>
      <w:r>
        <w:rPr>
          <w:rFonts w:ascii="Times New Roman" w:eastAsia="Times New Roman" w:hAnsi="Times New Roman" w:cs="Times New Roman"/>
          <w:sz w:val="24"/>
          <w:szCs w:val="24"/>
        </w:rPr>
        <w:t>цел предотвратяване излъчването на различни видове шум в околната среда над граничните стойности, определени в наредбата по чл. 11, т. 5.</w:t>
      </w:r>
    </w:p>
    <w:p w:rsidR="00000000" w:rsidRDefault="00A777B1">
      <w:pPr>
        <w:spacing w:after="0" w:line="240" w:lineRule="auto"/>
        <w:ind w:firstLine="851"/>
        <w:divId w:val="13849864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52 от 2019 г.) В изпълнение на своите функции и с оглед постигането на целта на превантивния контр</w:t>
      </w:r>
      <w:r>
        <w:rPr>
          <w:rFonts w:ascii="Times New Roman" w:eastAsia="Times New Roman" w:hAnsi="Times New Roman" w:cs="Times New Roman"/>
          <w:sz w:val="24"/>
          <w:szCs w:val="24"/>
        </w:rPr>
        <w:t>ол органите по чл. 17 - 22 съставят предупредителни протоколи на физическите лица, на управителните органи на юридическите лица и на едноличните търговци, които подлежат на контрол.</w:t>
      </w:r>
    </w:p>
    <w:p w:rsidR="00000000" w:rsidRDefault="00A777B1">
      <w:pPr>
        <w:spacing w:after="0" w:line="240" w:lineRule="auto"/>
        <w:ind w:firstLine="851"/>
        <w:divId w:val="869148546"/>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протоколите по ал. 2 се отразяват фактите или обстоятелствата, които</w:t>
      </w:r>
      <w:r>
        <w:rPr>
          <w:rFonts w:ascii="Times New Roman" w:eastAsia="Times New Roman" w:hAnsi="Times New Roman" w:cs="Times New Roman"/>
          <w:sz w:val="24"/>
          <w:szCs w:val="24"/>
        </w:rPr>
        <w:t xml:space="preserve"> могат да доведат до излъчването на различни видове шум в околната среда над граничните стойности, и се дават предписания за недопускане на тези факти или обстоятелства.</w:t>
      </w:r>
    </w:p>
    <w:p w:rsidR="00000000" w:rsidRDefault="00A777B1">
      <w:pPr>
        <w:spacing w:after="0" w:line="240" w:lineRule="auto"/>
        <w:ind w:firstLine="851"/>
        <w:divId w:val="91543455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Предписанията по ал. 3 са задължителни за проверявания.</w:t>
      </w:r>
    </w:p>
    <w:p w:rsidR="00000000" w:rsidRDefault="00A777B1">
      <w:pPr>
        <w:spacing w:after="0" w:line="240" w:lineRule="auto"/>
        <w:divId w:val="2101289199"/>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Текущ и по</w:t>
      </w:r>
      <w:r>
        <w:rPr>
          <w:rFonts w:ascii="Times New Roman" w:hAnsi="Times New Roman" w:cs="Times New Roman"/>
          <w:b/>
          <w:bCs/>
          <w:sz w:val="24"/>
          <w:szCs w:val="24"/>
        </w:rPr>
        <w:t>следващ контрол</w:t>
      </w:r>
    </w:p>
    <w:p w:rsidR="00000000" w:rsidRDefault="00A777B1">
      <w:pPr>
        <w:spacing w:after="0" w:line="240" w:lineRule="auto"/>
        <w:ind w:firstLine="851"/>
        <w:divId w:val="18549763"/>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Текущият контрол обхваща:</w:t>
      </w:r>
    </w:p>
    <w:p w:rsidR="00000000" w:rsidRDefault="00A777B1">
      <w:pPr>
        <w:spacing w:after="0" w:line="240" w:lineRule="auto"/>
        <w:ind w:firstLine="851"/>
        <w:divId w:val="1340036737"/>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контрола върху източниците на шум в околната среда;</w:t>
      </w:r>
    </w:p>
    <w:p w:rsidR="00000000" w:rsidRDefault="00A777B1">
      <w:pPr>
        <w:spacing w:after="0" w:line="240" w:lineRule="auto"/>
        <w:ind w:firstLine="851"/>
        <w:divId w:val="7070305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контрола по изпълнението на условията в издадените от компетентните органи комплексни разрешителни и други документи по процедурите по чл. 25, </w:t>
      </w:r>
      <w:r>
        <w:rPr>
          <w:rFonts w:ascii="Times New Roman" w:eastAsia="Times New Roman" w:hAnsi="Times New Roman" w:cs="Times New Roman"/>
          <w:sz w:val="24"/>
          <w:szCs w:val="24"/>
        </w:rPr>
        <w:t>отнасящи се до излъчването на шум в околната среда.</w:t>
      </w:r>
    </w:p>
    <w:p w:rsidR="00000000" w:rsidRDefault="00A777B1">
      <w:pPr>
        <w:spacing w:after="0" w:line="240" w:lineRule="auto"/>
        <w:ind w:firstLine="851"/>
        <w:divId w:val="1733772094"/>
        <w:rPr>
          <w:rFonts w:ascii="Times New Roman" w:eastAsia="Times New Roman" w:hAnsi="Times New Roman" w:cs="Times New Roman"/>
          <w:sz w:val="24"/>
          <w:szCs w:val="24"/>
        </w:rPr>
      </w:pPr>
      <w:r>
        <w:rPr>
          <w:rFonts w:ascii="Times New Roman" w:eastAsia="Times New Roman" w:hAnsi="Times New Roman" w:cs="Times New Roman"/>
          <w:sz w:val="24"/>
          <w:szCs w:val="24"/>
        </w:rPr>
        <w:t>(2) Текущият контрол се осъществява чрез извършване на проверки, наблюдения и измервания.</w:t>
      </w:r>
    </w:p>
    <w:p w:rsidR="00000000" w:rsidRDefault="00A777B1">
      <w:pPr>
        <w:spacing w:after="0" w:line="240" w:lineRule="auto"/>
        <w:ind w:firstLine="851"/>
        <w:divId w:val="1183206055"/>
        <w:rPr>
          <w:rFonts w:ascii="Times New Roman" w:eastAsia="Times New Roman" w:hAnsi="Times New Roman" w:cs="Times New Roman"/>
          <w:sz w:val="24"/>
          <w:szCs w:val="24"/>
        </w:rPr>
      </w:pPr>
      <w:r>
        <w:rPr>
          <w:rFonts w:ascii="Times New Roman" w:eastAsia="Times New Roman" w:hAnsi="Times New Roman" w:cs="Times New Roman"/>
          <w:sz w:val="24"/>
          <w:szCs w:val="24"/>
        </w:rPr>
        <w:t>(3) Текущият контрол включва достъп до:</w:t>
      </w:r>
    </w:p>
    <w:p w:rsidR="00000000" w:rsidRDefault="00A777B1">
      <w:pPr>
        <w:spacing w:after="0" w:line="240" w:lineRule="auto"/>
        <w:ind w:firstLine="851"/>
        <w:divId w:val="195671571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52 от 2019 г.) данните от собствения мониторинг на шума</w:t>
      </w:r>
      <w:r>
        <w:rPr>
          <w:rFonts w:ascii="Times New Roman" w:eastAsia="Times New Roman" w:hAnsi="Times New Roman" w:cs="Times New Roman"/>
          <w:sz w:val="24"/>
          <w:szCs w:val="24"/>
        </w:rPr>
        <w:t xml:space="preserve"> в околната среда, излъчван от дейността на физическите лица, юридическите лица и едноличните търговци;</w:t>
      </w:r>
    </w:p>
    <w:p w:rsidR="00000000" w:rsidRDefault="00A777B1">
      <w:pPr>
        <w:spacing w:after="0" w:line="240" w:lineRule="auto"/>
        <w:ind w:firstLine="851"/>
        <w:divId w:val="12385181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52 от 2019 г.) информацията, свързана с дейността на физическите лица, юридическите лица и едноличните търговци, причиняваща шум в ок</w:t>
      </w:r>
      <w:r>
        <w:rPr>
          <w:rFonts w:ascii="Times New Roman" w:eastAsia="Times New Roman" w:hAnsi="Times New Roman" w:cs="Times New Roman"/>
          <w:sz w:val="24"/>
          <w:szCs w:val="24"/>
        </w:rPr>
        <w:t>олната среда;</w:t>
      </w:r>
    </w:p>
    <w:p w:rsidR="00000000" w:rsidRDefault="00A777B1">
      <w:pPr>
        <w:spacing w:after="0" w:line="240" w:lineRule="auto"/>
        <w:ind w:firstLine="851"/>
        <w:divId w:val="2108234499"/>
        <w:rPr>
          <w:rFonts w:ascii="Times New Roman" w:eastAsia="Times New Roman" w:hAnsi="Times New Roman" w:cs="Times New Roman"/>
          <w:sz w:val="24"/>
          <w:szCs w:val="24"/>
        </w:rPr>
      </w:pPr>
      <w:r>
        <w:rPr>
          <w:rFonts w:ascii="Times New Roman" w:eastAsia="Times New Roman" w:hAnsi="Times New Roman" w:cs="Times New Roman"/>
          <w:sz w:val="24"/>
          <w:szCs w:val="24"/>
        </w:rPr>
        <w:t>3. имотите и съоръженията, свързани с дейността, причиняваща шум, независимо от формата им на собственост.</w:t>
      </w:r>
    </w:p>
    <w:p w:rsidR="00000000" w:rsidRDefault="00A777B1">
      <w:pPr>
        <w:spacing w:after="0" w:line="240" w:lineRule="auto"/>
        <w:divId w:val="1171409548"/>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2067021892"/>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(Изм. - ДВ, бр. 52 от 2019 г.) По време на извършването на текущия контрол длъжностни лица, определени от органите по чл. 17 - 22, съставят констативни протоколи или актове.</w:t>
      </w:r>
    </w:p>
    <w:p w:rsidR="00000000" w:rsidRDefault="00A777B1">
      <w:pPr>
        <w:spacing w:after="0" w:line="240" w:lineRule="auto"/>
        <w:ind w:firstLine="851"/>
        <w:divId w:val="454367893"/>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протоколите по ал. 1 се отразяват констатираните факти и обстоят</w:t>
      </w:r>
      <w:r>
        <w:rPr>
          <w:rFonts w:ascii="Times New Roman" w:eastAsia="Times New Roman" w:hAnsi="Times New Roman" w:cs="Times New Roman"/>
          <w:sz w:val="24"/>
          <w:szCs w:val="24"/>
        </w:rPr>
        <w:t>елства и се дават задължителни предписания с посочване на срокове и отговорни органи и лица за изпълнението им.</w:t>
      </w:r>
    </w:p>
    <w:p w:rsidR="00000000" w:rsidRDefault="00A777B1">
      <w:pPr>
        <w:spacing w:after="0" w:line="240" w:lineRule="auto"/>
        <w:divId w:val="1512447384"/>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330864196"/>
        <w:rPr>
          <w:rFonts w:ascii="Times New Roman" w:eastAsia="Times New Roman" w:hAnsi="Times New Roman" w:cs="Times New Roman"/>
          <w:sz w:val="24"/>
          <w:szCs w:val="24"/>
        </w:rPr>
      </w:pPr>
      <w:r>
        <w:rPr>
          <w:rFonts w:ascii="Times New Roman" w:eastAsia="Times New Roman" w:hAnsi="Times New Roman" w:cs="Times New Roman"/>
          <w:sz w:val="24"/>
          <w:szCs w:val="24"/>
        </w:rPr>
        <w:t>Чл. 28а. (Нов - ДВ, бр. 52 от 2019 г.) (1) (Изм. - ДВ, бр. 101 от 2020 г., в сила от 27.11.2020 г.) При констатиране на нарушение по чл. 16а</w:t>
      </w:r>
      <w:r>
        <w:rPr>
          <w:rFonts w:ascii="Times New Roman" w:eastAsia="Times New Roman" w:hAnsi="Times New Roman" w:cs="Times New Roman"/>
          <w:sz w:val="24"/>
          <w:szCs w:val="24"/>
        </w:rPr>
        <w:t>, ал. 1, 2 и 3 определените от министъра на вътрешните работи длъжностни лица по чл. 19 издават писмено разпореждане за преустановяване на озвучаването:</w:t>
      </w:r>
    </w:p>
    <w:p w:rsidR="00000000" w:rsidRDefault="00A777B1">
      <w:pPr>
        <w:spacing w:after="0" w:line="240" w:lineRule="auto"/>
        <w:ind w:firstLine="851"/>
        <w:divId w:val="63807366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101 от 2020 г., в сила от 27.11.2020 г.) от съответния обект за производство, съхран</w:t>
      </w:r>
      <w:r>
        <w:rPr>
          <w:rFonts w:ascii="Times New Roman" w:eastAsia="Times New Roman" w:hAnsi="Times New Roman" w:cs="Times New Roman"/>
          <w:sz w:val="24"/>
          <w:szCs w:val="24"/>
        </w:rPr>
        <w:t>яване и търговия или обект в областта на услугите - в случаите по чл. 16а, ал. 1 и 2;</w:t>
      </w:r>
    </w:p>
    <w:p w:rsidR="00000000" w:rsidRDefault="00A777B1">
      <w:pPr>
        <w:spacing w:after="0" w:line="240" w:lineRule="auto"/>
        <w:ind w:firstLine="851"/>
        <w:divId w:val="68802575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101 от 2020 г., в сила от 27.11.2020 г.) с озвучителни средства, разположени в открити площи в зони и територии, предназначени за жилищно строителство,</w:t>
      </w:r>
      <w:r>
        <w:rPr>
          <w:rFonts w:ascii="Times New Roman" w:eastAsia="Times New Roman" w:hAnsi="Times New Roman" w:cs="Times New Roman"/>
          <w:sz w:val="24"/>
          <w:szCs w:val="24"/>
        </w:rPr>
        <w:t xml:space="preserve"> рекреационни зони и територии и зони със смесено предназначение, включително когато озвучаването се излъчва от място извън строителните граници на селищната територия или от </w:t>
      </w:r>
      <w:proofErr w:type="spellStart"/>
      <w:r>
        <w:rPr>
          <w:rFonts w:ascii="Times New Roman" w:eastAsia="Times New Roman" w:hAnsi="Times New Roman" w:cs="Times New Roman"/>
          <w:sz w:val="24"/>
          <w:szCs w:val="24"/>
        </w:rPr>
        <w:t>неурбанизирана</w:t>
      </w:r>
      <w:proofErr w:type="spellEnd"/>
      <w:r>
        <w:rPr>
          <w:rFonts w:ascii="Times New Roman" w:eastAsia="Times New Roman" w:hAnsi="Times New Roman" w:cs="Times New Roman"/>
          <w:sz w:val="24"/>
          <w:szCs w:val="24"/>
        </w:rPr>
        <w:t xml:space="preserve"> територия - в случаите по чл. 16а, ал. 2;</w:t>
      </w:r>
    </w:p>
    <w:p w:rsidR="00000000" w:rsidRDefault="00A777B1">
      <w:pPr>
        <w:spacing w:after="0" w:line="240" w:lineRule="auto"/>
        <w:ind w:firstLine="851"/>
        <w:divId w:val="755786302"/>
        <w:rPr>
          <w:rFonts w:ascii="Times New Roman" w:eastAsia="Times New Roman" w:hAnsi="Times New Roman" w:cs="Times New Roman"/>
          <w:sz w:val="24"/>
          <w:szCs w:val="24"/>
        </w:rPr>
      </w:pPr>
      <w:r>
        <w:rPr>
          <w:rFonts w:ascii="Times New Roman" w:eastAsia="Times New Roman" w:hAnsi="Times New Roman" w:cs="Times New Roman"/>
          <w:sz w:val="24"/>
          <w:szCs w:val="24"/>
        </w:rPr>
        <w:t>3. от пътното превозно с</w:t>
      </w:r>
      <w:r>
        <w:rPr>
          <w:rFonts w:ascii="Times New Roman" w:eastAsia="Times New Roman" w:hAnsi="Times New Roman" w:cs="Times New Roman"/>
          <w:sz w:val="24"/>
          <w:szCs w:val="24"/>
        </w:rPr>
        <w:t>редство - в случаите по чл. 16а, ал. 3.</w:t>
      </w:r>
    </w:p>
    <w:p w:rsidR="00000000" w:rsidRDefault="00A777B1">
      <w:pPr>
        <w:spacing w:after="0" w:line="240" w:lineRule="auto"/>
        <w:ind w:firstLine="851"/>
        <w:divId w:val="406727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Разпорежданията по ал. 1 може да се обжалват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като обжалването не спира изпълнението.</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251962463"/>
        <w:rPr>
          <w:rFonts w:ascii="Times New Roman" w:eastAsia="Times New Roman" w:hAnsi="Times New Roman" w:cs="Times New Roman"/>
          <w:sz w:val="24"/>
          <w:szCs w:val="24"/>
        </w:rPr>
      </w:pPr>
      <w:r>
        <w:rPr>
          <w:rFonts w:ascii="Times New Roman" w:eastAsia="Times New Roman" w:hAnsi="Times New Roman" w:cs="Times New Roman"/>
          <w:sz w:val="24"/>
          <w:szCs w:val="24"/>
        </w:rPr>
        <w:t>Чл. 28б. (Нов - ДВ, бр. 52 от 2019 г.) (1) (Изм. - ДВ, бр. 101 от 2020 г., в с</w:t>
      </w:r>
      <w:r>
        <w:rPr>
          <w:rFonts w:ascii="Times New Roman" w:eastAsia="Times New Roman" w:hAnsi="Times New Roman" w:cs="Times New Roman"/>
          <w:sz w:val="24"/>
          <w:szCs w:val="24"/>
        </w:rPr>
        <w:t xml:space="preserve">ила от 27.11.2020 г.) При подадени жалби и сигнали за излъчване на шум над граничните стойности, определени с наредбата по чл. 11, т. 5, от конкретен обект по чл. 16б, ал. 1, регионалната здравна инспекция в срок до три дни извършва измерване на нивото на </w:t>
      </w:r>
      <w:r>
        <w:rPr>
          <w:rFonts w:ascii="Times New Roman" w:eastAsia="Times New Roman" w:hAnsi="Times New Roman" w:cs="Times New Roman"/>
          <w:sz w:val="24"/>
          <w:szCs w:val="24"/>
        </w:rPr>
        <w:t>шума, и съставя констативен протокол.</w:t>
      </w:r>
    </w:p>
    <w:p w:rsidR="00000000" w:rsidRDefault="00A777B1">
      <w:pPr>
        <w:spacing w:after="0" w:line="240" w:lineRule="auto"/>
        <w:ind w:firstLine="851"/>
        <w:divId w:val="180172345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измерването по ал. 1 не се констатира излъчване на шум над граничните стойности, определени в наредбата по чл. 11, т. 5, регионалната здравна инспекция издава заключение за съответствие в срок до 5 дни о</w:t>
      </w:r>
      <w:r>
        <w:rPr>
          <w:rFonts w:ascii="Times New Roman" w:eastAsia="Times New Roman" w:hAnsi="Times New Roman" w:cs="Times New Roman"/>
          <w:sz w:val="24"/>
          <w:szCs w:val="24"/>
        </w:rPr>
        <w:t>т извършване на измерването.</w:t>
      </w:r>
    </w:p>
    <w:p w:rsidR="00000000" w:rsidRDefault="00A777B1">
      <w:pPr>
        <w:spacing w:after="0" w:line="240" w:lineRule="auto"/>
        <w:ind w:firstLine="851"/>
        <w:divId w:val="16664770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при измерването по ал. 1 се констатира излъчване на шум над граничните стойности, определени в наредбата по чл. 11, т. 5, регионалната здравна инспекция дава предписание и определя срок за привеждане в съответствие с</w:t>
      </w:r>
      <w:r>
        <w:rPr>
          <w:rFonts w:ascii="Times New Roman" w:eastAsia="Times New Roman" w:hAnsi="Times New Roman" w:cs="Times New Roman"/>
          <w:sz w:val="24"/>
          <w:szCs w:val="24"/>
        </w:rPr>
        <w:t xml:space="preserve"> изискванията на наредбата, който е не по-дълъг от 14 дни, като срокът по ал. 2 спира да тече.</w:t>
      </w:r>
    </w:p>
    <w:p w:rsidR="00000000" w:rsidRDefault="00A777B1">
      <w:pPr>
        <w:spacing w:after="0" w:line="240" w:lineRule="auto"/>
        <w:ind w:firstLine="851"/>
        <w:divId w:val="121312455"/>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до 10 дни от изтичането на срока по ал. 3 регионалната здравна инспекция извършва повторно измерване на нивото на шума, излъчван от обекта, предмет на</w:t>
      </w:r>
      <w:r>
        <w:rPr>
          <w:rFonts w:ascii="Times New Roman" w:eastAsia="Times New Roman" w:hAnsi="Times New Roman" w:cs="Times New Roman"/>
          <w:sz w:val="24"/>
          <w:szCs w:val="24"/>
        </w:rPr>
        <w:t xml:space="preserve"> проверката, и съставя констативен протокол.</w:t>
      </w:r>
    </w:p>
    <w:p w:rsidR="00000000" w:rsidRDefault="00A777B1">
      <w:pPr>
        <w:spacing w:after="0" w:line="240" w:lineRule="auto"/>
        <w:ind w:firstLine="851"/>
        <w:divId w:val="451242067"/>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Регионалната здравна инспекция издава заключение за съответствие при изпълнено предписание по ал. 3 в срок до 5 дни от извършване на повторното измерване по ал. 4.</w:t>
      </w:r>
    </w:p>
    <w:p w:rsidR="00000000" w:rsidRDefault="00A777B1">
      <w:pPr>
        <w:spacing w:after="0" w:line="240" w:lineRule="auto"/>
        <w:ind w:firstLine="851"/>
        <w:divId w:val="128611010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констатиране на неизпълнение на пре</w:t>
      </w:r>
      <w:r>
        <w:rPr>
          <w:rFonts w:ascii="Times New Roman" w:eastAsia="Times New Roman" w:hAnsi="Times New Roman" w:cs="Times New Roman"/>
          <w:sz w:val="24"/>
          <w:szCs w:val="24"/>
        </w:rPr>
        <w:t>дписанието по ал. 3 директорът на регионалната здравна инспекция издава заповед за отмяна на издаденото становище по чл. 16б, ал. 2 и в срок до 7 дни писмено уведомява съответното лице по чл. 16б, ал. 1, както и кмета на общината и органите на Министерство</w:t>
      </w:r>
      <w:r>
        <w:rPr>
          <w:rFonts w:ascii="Times New Roman" w:eastAsia="Times New Roman" w:hAnsi="Times New Roman" w:cs="Times New Roman"/>
          <w:sz w:val="24"/>
          <w:szCs w:val="24"/>
        </w:rPr>
        <w:t>то на вътрешните работи за незабавно предприемане на действия по компетентност.</w:t>
      </w:r>
    </w:p>
    <w:p w:rsidR="00000000" w:rsidRDefault="00A777B1">
      <w:pPr>
        <w:spacing w:after="0" w:line="240" w:lineRule="auto"/>
        <w:ind w:firstLine="851"/>
        <w:divId w:val="16481715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Заповедта по ал. 6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като обжалването не спира изпълнението.</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253367914"/>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Последващият контрол се осъществява ч</w:t>
      </w:r>
      <w:r>
        <w:rPr>
          <w:rFonts w:ascii="Times New Roman" w:eastAsia="Times New Roman" w:hAnsi="Times New Roman" w:cs="Times New Roman"/>
          <w:sz w:val="24"/>
          <w:szCs w:val="24"/>
        </w:rPr>
        <w:t>рез проследяване на:</w:t>
      </w:r>
    </w:p>
    <w:p w:rsidR="00000000" w:rsidRDefault="00A777B1">
      <w:pPr>
        <w:spacing w:after="0" w:line="240" w:lineRule="auto"/>
        <w:ind w:firstLine="851"/>
        <w:divId w:val="1809201109"/>
        <w:rPr>
          <w:rFonts w:ascii="Times New Roman" w:eastAsia="Times New Roman" w:hAnsi="Times New Roman" w:cs="Times New Roman"/>
          <w:sz w:val="24"/>
          <w:szCs w:val="24"/>
        </w:rPr>
      </w:pPr>
      <w:r>
        <w:rPr>
          <w:rFonts w:ascii="Times New Roman" w:eastAsia="Times New Roman" w:hAnsi="Times New Roman" w:cs="Times New Roman"/>
          <w:sz w:val="24"/>
          <w:szCs w:val="24"/>
        </w:rPr>
        <w:t>1. резултатите от изпълнението на мерките, предвидени в плановете за действие по глава втора;</w:t>
      </w:r>
    </w:p>
    <w:p w:rsidR="00000000" w:rsidRDefault="00A777B1">
      <w:pPr>
        <w:spacing w:after="0" w:line="240" w:lineRule="auto"/>
        <w:ind w:firstLine="851"/>
        <w:divId w:val="20991304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предписанията, дадени на контролираните лица по време на извършването на превантивния и на текущия контрол.</w:t>
      </w:r>
    </w:p>
    <w:p w:rsidR="00000000" w:rsidRDefault="00A777B1">
      <w:pPr>
        <w:spacing w:after="0" w:line="240" w:lineRule="auto"/>
        <w:divId w:val="1929385586"/>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w:t>
      </w:r>
      <w:r>
        <w:rPr>
          <w:rFonts w:ascii="Times New Roman" w:hAnsi="Times New Roman" w:cs="Times New Roman"/>
          <w:b/>
          <w:bCs/>
          <w:sz w:val="24"/>
          <w:szCs w:val="24"/>
        </w:rPr>
        <w:t>а.</w:t>
      </w:r>
      <w:r>
        <w:rPr>
          <w:rFonts w:ascii="Times New Roman" w:hAnsi="Times New Roman" w:cs="Times New Roman"/>
          <w:b/>
          <w:bCs/>
          <w:sz w:val="24"/>
          <w:szCs w:val="24"/>
        </w:rPr>
        <w:br/>
      </w:r>
      <w:r>
        <w:rPr>
          <w:rFonts w:ascii="Times New Roman" w:hAnsi="Times New Roman" w:cs="Times New Roman"/>
          <w:b/>
          <w:bCs/>
          <w:sz w:val="24"/>
          <w:szCs w:val="24"/>
        </w:rPr>
        <w:t>ПРИНУДИТЕЛНИ АДМИНИСТРАТИВНИ МЕРКИ И АДМИНИСТРАТИВНОНАКАЗАТЕЛНИ РАЗПОРЕДБИ</w:t>
      </w: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Принудителни административни мерки</w:t>
      </w:r>
    </w:p>
    <w:p w:rsidR="00000000" w:rsidRDefault="00A777B1">
      <w:pPr>
        <w:spacing w:after="0" w:line="240" w:lineRule="auto"/>
        <w:ind w:firstLine="851"/>
        <w:divId w:val="531843367"/>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За предотвратяване и преустановяване на административните нарушения по този закон и на вредните последици от тях компетентн</w:t>
      </w:r>
      <w:r>
        <w:rPr>
          <w:rFonts w:ascii="Times New Roman" w:eastAsia="Times New Roman" w:hAnsi="Times New Roman" w:cs="Times New Roman"/>
          <w:sz w:val="24"/>
          <w:szCs w:val="24"/>
        </w:rPr>
        <w:t>ите органи или упълномощени от тях длъжностни лица прилагат принудителни административни мерки по реда на чл. 31.</w:t>
      </w:r>
    </w:p>
    <w:p w:rsidR="00000000" w:rsidRDefault="00A777B1">
      <w:pPr>
        <w:spacing w:after="0" w:line="240" w:lineRule="auto"/>
        <w:divId w:val="1883054236"/>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46103332"/>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(Изм. - ДВ, бр. 66 от 2013 г., в сила от 26.07.2013 г., изм. - ДВ, бр. 98 от 2014 г., в сила от 28.11.2014 г., доп. - ДВ, бр. 52 от 2019 г.) Министърът на здравеопазването, министърът на околната среда и водите, министърът на регионалното разви</w:t>
      </w:r>
      <w:r>
        <w:rPr>
          <w:rFonts w:ascii="Times New Roman" w:eastAsia="Times New Roman" w:hAnsi="Times New Roman" w:cs="Times New Roman"/>
          <w:sz w:val="24"/>
          <w:szCs w:val="24"/>
        </w:rPr>
        <w:t>тие и благоустройството, министърът на транспорта, информационните технологии и съобщенията, директорите на регионалните здравни инспекции и кметовете на общини или упълномощени от тях длъжностни лица в съответствие с техните правомощия могат да:</w:t>
      </w:r>
    </w:p>
    <w:p w:rsidR="00000000" w:rsidRDefault="00A777B1">
      <w:pPr>
        <w:spacing w:after="0" w:line="240" w:lineRule="auto"/>
        <w:ind w:firstLine="851"/>
        <w:divId w:val="132173912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предпи</w:t>
      </w:r>
      <w:r>
        <w:rPr>
          <w:rFonts w:ascii="Times New Roman" w:eastAsia="Times New Roman" w:hAnsi="Times New Roman" w:cs="Times New Roman"/>
          <w:sz w:val="24"/>
          <w:szCs w:val="24"/>
        </w:rPr>
        <w:t>сват мерки за отстраняване на констатирани нарушения;</w:t>
      </w:r>
    </w:p>
    <w:p w:rsidR="00000000" w:rsidRDefault="00A777B1">
      <w:pPr>
        <w:spacing w:after="0" w:line="240" w:lineRule="auto"/>
        <w:ind w:firstLine="851"/>
        <w:divId w:val="1054164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спират дейности на инсталации и съоръжения на промишлеността, включително за категориите промишлени дейности по приложение № 4 към чл. 117, ал. </w:t>
      </w:r>
      <w:r>
        <w:rPr>
          <w:rFonts w:ascii="Times New Roman" w:eastAsia="Times New Roman" w:hAnsi="Times New Roman" w:cs="Times New Roman"/>
          <w:sz w:val="24"/>
          <w:szCs w:val="24"/>
        </w:rPr>
        <w:lastRenderedPageBreak/>
        <w:t>1 от Закона за опазване на околната среда, и на локални</w:t>
      </w:r>
      <w:r>
        <w:rPr>
          <w:rFonts w:ascii="Times New Roman" w:eastAsia="Times New Roman" w:hAnsi="Times New Roman" w:cs="Times New Roman"/>
          <w:sz w:val="24"/>
          <w:szCs w:val="24"/>
        </w:rPr>
        <w:t xml:space="preserve"> източници на шум при нарушаване изискванията на този закон.</w:t>
      </w:r>
    </w:p>
    <w:p w:rsidR="00000000" w:rsidRDefault="00A777B1">
      <w:pPr>
        <w:spacing w:after="0" w:line="240" w:lineRule="auto"/>
        <w:ind w:firstLine="851"/>
        <w:divId w:val="1836336736"/>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Спирането на дейностите по ал. 1, т. 2 се извършва със заповед на органите по ал. 1 и е в сила до отстраняване на причината, довела до налагане на принудителната административна мярка.</w:t>
      </w:r>
    </w:p>
    <w:p w:rsidR="00000000" w:rsidRDefault="00A777B1">
      <w:pPr>
        <w:spacing w:after="0" w:line="240" w:lineRule="auto"/>
        <w:ind w:firstLine="851"/>
        <w:divId w:val="1737782107"/>
        <w:rPr>
          <w:rFonts w:ascii="Times New Roman" w:eastAsia="Times New Roman" w:hAnsi="Times New Roman" w:cs="Times New Roman"/>
          <w:sz w:val="24"/>
          <w:szCs w:val="24"/>
        </w:rPr>
      </w:pPr>
      <w:r>
        <w:rPr>
          <w:rFonts w:ascii="Times New Roman" w:eastAsia="Times New Roman" w:hAnsi="Times New Roman" w:cs="Times New Roman"/>
          <w:sz w:val="24"/>
          <w:szCs w:val="24"/>
        </w:rPr>
        <w:t>(3) (Н</w:t>
      </w:r>
      <w:r>
        <w:rPr>
          <w:rFonts w:ascii="Times New Roman" w:eastAsia="Times New Roman" w:hAnsi="Times New Roman" w:cs="Times New Roman"/>
          <w:sz w:val="24"/>
          <w:szCs w:val="24"/>
        </w:rPr>
        <w:t>ова - ДВ, бр. 52 от 2019 г.) При неизпълнение на разпореждането по чл. 28а, ал. 1, т. 1 дейността на обекта се спира за срок три дни, като на видно място се поставя уведомление, че дейността на обекта е спряна.</w:t>
      </w:r>
    </w:p>
    <w:p w:rsidR="00000000" w:rsidRDefault="00A777B1">
      <w:pPr>
        <w:spacing w:after="0" w:line="240" w:lineRule="auto"/>
        <w:ind w:firstLine="851"/>
        <w:divId w:val="27043065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52 от 2019 г.) При послед</w:t>
      </w:r>
      <w:r>
        <w:rPr>
          <w:rFonts w:ascii="Times New Roman" w:eastAsia="Times New Roman" w:hAnsi="Times New Roman" w:cs="Times New Roman"/>
          <w:sz w:val="24"/>
          <w:szCs w:val="24"/>
        </w:rPr>
        <w:t>ващо нарушение по чл. 16а, ал. 2, извършено в срок до една година от издаване на разпореждането по чл. 28а, ал. 1, т. 1, дейността на обекта се спира за срок 14 дни, като на видно място се поставя уведомление, че дейността на обекта е спряна.</w:t>
      </w:r>
    </w:p>
    <w:p w:rsidR="00000000" w:rsidRDefault="00A777B1">
      <w:pPr>
        <w:spacing w:after="0" w:line="240" w:lineRule="auto"/>
        <w:ind w:firstLine="851"/>
        <w:divId w:val="55157810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w:t>
      </w:r>
      <w:r>
        <w:rPr>
          <w:rFonts w:ascii="Times New Roman" w:eastAsia="Times New Roman" w:hAnsi="Times New Roman" w:cs="Times New Roman"/>
          <w:sz w:val="24"/>
          <w:szCs w:val="24"/>
        </w:rPr>
        <w:t>В, бр. 52 от 2019 г.) Спирането на дейността по ал. 3 и 4 се извършва със заповед за принудителна административна мярка, издадена от определените от министъра на вътрешните работи длъжностни лица по чл. 19.</w:t>
      </w:r>
    </w:p>
    <w:p w:rsidR="00000000" w:rsidRDefault="00A777B1">
      <w:pPr>
        <w:spacing w:after="0" w:line="240" w:lineRule="auto"/>
        <w:divId w:val="557474719"/>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1226737"/>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(Изм. - ДВ, бр. 30 от 2006 г., в сила</w:t>
      </w:r>
      <w:r>
        <w:rPr>
          <w:rFonts w:ascii="Times New Roman" w:eastAsia="Times New Roman" w:hAnsi="Times New Roman" w:cs="Times New Roman"/>
          <w:sz w:val="24"/>
          <w:szCs w:val="24"/>
        </w:rPr>
        <w:t xml:space="preserve"> от 12.07.2006 г., изм. - ДВ, бр. 52 от 2019 г.) Заповедите по чл. 31, ал. 2 и 5 може да се обжалват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като обжалването не спира изпълнението. </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Административни нарушения и наказания</w:t>
      </w:r>
    </w:p>
    <w:p w:rsidR="00000000" w:rsidRDefault="00A777B1">
      <w:pPr>
        <w:spacing w:after="0" w:line="240" w:lineRule="auto"/>
        <w:ind w:firstLine="851"/>
        <w:divId w:val="1146119308"/>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(Изм. - ДВ, бр. 52 от 2019 г.) За нарушенията на този закон, които не съставляват престъпления, длъжностните лица се наказват с глоби от 200 до 700 лв.</w:t>
      </w:r>
    </w:p>
    <w:p w:rsidR="00000000" w:rsidRDefault="00A777B1">
      <w:pPr>
        <w:spacing w:after="0" w:line="240" w:lineRule="auto"/>
        <w:ind w:firstLine="851"/>
        <w:divId w:val="16544811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52 от 2019 г.) За нарушенията на този закон, които не съставляват престъ</w:t>
      </w:r>
      <w:r>
        <w:rPr>
          <w:rFonts w:ascii="Times New Roman" w:eastAsia="Times New Roman" w:hAnsi="Times New Roman" w:cs="Times New Roman"/>
          <w:sz w:val="24"/>
          <w:szCs w:val="24"/>
        </w:rPr>
        <w:t>пления, физическите лица се наказват с глоби от 200 до 700 лв., а на юридическите лица и на едноличните търговци се налагат имуществени санкции в размер от 500 до 3000 лв.</w:t>
      </w:r>
    </w:p>
    <w:p w:rsidR="00000000" w:rsidRDefault="00A777B1">
      <w:pPr>
        <w:spacing w:after="0" w:line="240" w:lineRule="auto"/>
        <w:ind w:firstLine="851"/>
        <w:divId w:val="16878290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52 от 2019 г.) При повторно нарушение по ал. 1 и 2 физическите л</w:t>
      </w:r>
      <w:r>
        <w:rPr>
          <w:rFonts w:ascii="Times New Roman" w:eastAsia="Times New Roman" w:hAnsi="Times New Roman" w:cs="Times New Roman"/>
          <w:sz w:val="24"/>
          <w:szCs w:val="24"/>
        </w:rPr>
        <w:t>ица и длъжностните лица се наказват с глоби от 700 до 1500 лв., а на юридическите лица и на едноличните търговци се налагат имуществени санкции от 3000 до 7000 лв.</w:t>
      </w:r>
    </w:p>
    <w:p w:rsidR="00000000" w:rsidRDefault="00A777B1">
      <w:pPr>
        <w:spacing w:after="0" w:line="240" w:lineRule="auto"/>
        <w:divId w:val="588005045"/>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222059325"/>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(Изм. - ДВ, бр. 52 от 2019 г.) За нарушения на този закон, свързани с превиш</w:t>
      </w:r>
      <w:r>
        <w:rPr>
          <w:rFonts w:ascii="Times New Roman" w:eastAsia="Times New Roman" w:hAnsi="Times New Roman" w:cs="Times New Roman"/>
          <w:sz w:val="24"/>
          <w:szCs w:val="24"/>
        </w:rPr>
        <w:t>аване на граничните стойности на шум, физическите лица се наказват с глоба от 500 до 1000 лв., а на юридическите лица и на едноличните търговци се налагат имуществени санкции в размер от 3000 до 6000 лв.</w:t>
      </w:r>
    </w:p>
    <w:p w:rsidR="00000000" w:rsidRDefault="00A777B1">
      <w:pPr>
        <w:spacing w:after="0" w:line="240" w:lineRule="auto"/>
        <w:ind w:firstLine="851"/>
        <w:divId w:val="7104973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52 от 2019 г.) При повторно нару</w:t>
      </w:r>
      <w:r>
        <w:rPr>
          <w:rFonts w:ascii="Times New Roman" w:eastAsia="Times New Roman" w:hAnsi="Times New Roman" w:cs="Times New Roman"/>
          <w:sz w:val="24"/>
          <w:szCs w:val="24"/>
        </w:rPr>
        <w:t>шение по ал. 1 физическите лица се наказват с глоби от 2000 до 6000 лв., а на юридическите лица и на едноличните търговци се налагат имуществени санкции в размер от 5000 до 12 000 лв.</w:t>
      </w:r>
    </w:p>
    <w:p w:rsidR="00000000" w:rsidRDefault="00A777B1">
      <w:pPr>
        <w:spacing w:after="0" w:line="240" w:lineRule="auto"/>
        <w:divId w:val="782303253"/>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5249489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34а. (Нов - ДВ, бр. 52 от 2019 г.) (1) За нарушение по чл. 16а, </w:t>
      </w:r>
      <w:r>
        <w:rPr>
          <w:rFonts w:ascii="Times New Roman" w:eastAsia="Times New Roman" w:hAnsi="Times New Roman" w:cs="Times New Roman"/>
          <w:sz w:val="24"/>
          <w:szCs w:val="24"/>
        </w:rPr>
        <w:t>ал. 1 - 5 физическите лица се наказват с глоба от 500 до 1000 лв., а на юридическите лица и на едноличните търговци се налага имуществена санкция в размер от 3000 до 6000 лв.</w:t>
      </w:r>
    </w:p>
    <w:p w:rsidR="00000000" w:rsidRDefault="00A777B1">
      <w:pPr>
        <w:spacing w:after="0" w:line="240" w:lineRule="auto"/>
        <w:ind w:firstLine="851"/>
        <w:divId w:val="19518162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При повторно нарушение по ал. 1 физическите лица се наказват с глоба от 2000 </w:t>
      </w:r>
      <w:r>
        <w:rPr>
          <w:rFonts w:ascii="Times New Roman" w:eastAsia="Times New Roman" w:hAnsi="Times New Roman" w:cs="Times New Roman"/>
          <w:sz w:val="24"/>
          <w:szCs w:val="24"/>
        </w:rPr>
        <w:t>до 6000 лв., а на юридическите лица и на едноличните търговци се налага имуществена санкция в размер от 5000 до 12 000 лв.</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722753999"/>
        <w:rPr>
          <w:rFonts w:ascii="Times New Roman" w:eastAsia="Times New Roman" w:hAnsi="Times New Roman" w:cs="Times New Roman"/>
          <w:sz w:val="24"/>
          <w:szCs w:val="24"/>
        </w:rPr>
      </w:pPr>
      <w:r>
        <w:rPr>
          <w:rFonts w:ascii="Times New Roman" w:eastAsia="Times New Roman" w:hAnsi="Times New Roman" w:cs="Times New Roman"/>
          <w:sz w:val="24"/>
          <w:szCs w:val="24"/>
        </w:rPr>
        <w:t>Чл. 34б. (Нов - ДВ, бр. 52 от 2019 г.) Със съставянето на акта за установяване на административно нарушение може да се изземват и з</w:t>
      </w:r>
      <w:r>
        <w:rPr>
          <w:rFonts w:ascii="Times New Roman" w:eastAsia="Times New Roman" w:hAnsi="Times New Roman" w:cs="Times New Roman"/>
          <w:sz w:val="24"/>
          <w:szCs w:val="24"/>
        </w:rPr>
        <w:t>адържат веществени доказателства, свързани с установяване на нарушението по чл. 16а, ал. 2.</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892279154"/>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Наказанията по чл. 33 се налагат и на лицата, които:</w:t>
      </w:r>
    </w:p>
    <w:p w:rsidR="00000000" w:rsidRDefault="00A777B1">
      <w:pPr>
        <w:spacing w:after="0" w:line="240" w:lineRule="auto"/>
        <w:ind w:firstLine="851"/>
        <w:divId w:val="1233387848"/>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предоставят на контролните органи съществуващите данни и информация от собствения мониторинг;</w:t>
      </w:r>
    </w:p>
    <w:p w:rsidR="00000000" w:rsidRDefault="00A777B1">
      <w:pPr>
        <w:spacing w:after="0" w:line="240" w:lineRule="auto"/>
        <w:ind w:firstLine="851"/>
        <w:divId w:val="945625128"/>
        <w:rPr>
          <w:rFonts w:ascii="Times New Roman" w:eastAsia="Times New Roman" w:hAnsi="Times New Roman" w:cs="Times New Roman"/>
          <w:sz w:val="24"/>
          <w:szCs w:val="24"/>
        </w:rPr>
      </w:pPr>
      <w:r>
        <w:rPr>
          <w:rFonts w:ascii="Times New Roman" w:eastAsia="Times New Roman" w:hAnsi="Times New Roman" w:cs="Times New Roman"/>
          <w:sz w:val="24"/>
          <w:szCs w:val="24"/>
        </w:rPr>
        <w:t>2. не изпълняват предписанията, предвидени в индивидуалните административни актове и в констативните протоколи по чл. 28, ал. 1, издадени от компетентните органи или от упълномощени от тях длъжностни лица.</w:t>
      </w:r>
    </w:p>
    <w:p w:rsidR="00000000" w:rsidRDefault="00A777B1">
      <w:pPr>
        <w:spacing w:after="0" w:line="240" w:lineRule="auto"/>
        <w:divId w:val="1109465822"/>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893349413"/>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(Изм. - ДВ, бр. 52 от 2019 г.) Актовет</w:t>
      </w:r>
      <w:r>
        <w:rPr>
          <w:rFonts w:ascii="Times New Roman" w:eastAsia="Times New Roman" w:hAnsi="Times New Roman" w:cs="Times New Roman"/>
          <w:sz w:val="24"/>
          <w:szCs w:val="24"/>
        </w:rPr>
        <w:t>е, с които се установяват административните нарушения по този закон, се съставят от длъжностни лица, определени от компетентните органи по чл. 17 - 22.</w:t>
      </w:r>
    </w:p>
    <w:p w:rsidR="00000000" w:rsidRDefault="00A777B1">
      <w:pPr>
        <w:spacing w:after="0" w:line="240" w:lineRule="auto"/>
        <w:divId w:val="811795403"/>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213155251"/>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(Изм. - ДВ, бр. 52 от 2019 г.) Наказателните постановления по този закон се съставят по реда</w:t>
      </w:r>
      <w:r>
        <w:rPr>
          <w:rFonts w:ascii="Times New Roman" w:eastAsia="Times New Roman" w:hAnsi="Times New Roman" w:cs="Times New Roman"/>
          <w:sz w:val="24"/>
          <w:szCs w:val="24"/>
        </w:rPr>
        <w:t xml:space="preserve"> на Закона за административните нарушения и наказания и се издават от компетентните органи по чл. 17 - 22.</w:t>
      </w:r>
    </w:p>
    <w:p w:rsidR="00000000" w:rsidRDefault="00A777B1">
      <w:pPr>
        <w:spacing w:after="0" w:line="240" w:lineRule="auto"/>
        <w:divId w:val="1523208808"/>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2005469540"/>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(Нов - ДВ, бр. 32 от 2012 г., в сила от 24.04.2012 г.) Събраните глоби и имуществени санкции по този закон, наложени от органите по чл. 1</w:t>
      </w:r>
      <w:r>
        <w:rPr>
          <w:rFonts w:ascii="Times New Roman" w:eastAsia="Times New Roman" w:hAnsi="Times New Roman" w:cs="Times New Roman"/>
          <w:sz w:val="24"/>
          <w:szCs w:val="24"/>
        </w:rPr>
        <w:t>8, се внасят в Предприятието за управление на дейностите по опазване на околната среда.</w:t>
      </w:r>
    </w:p>
    <w:p w:rsidR="00000000" w:rsidRDefault="00A777B1">
      <w:pPr>
        <w:spacing w:after="0" w:line="240" w:lineRule="auto"/>
        <w:divId w:val="1561138029"/>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A777B1">
      <w:pPr>
        <w:spacing w:after="0" w:line="240" w:lineRule="auto"/>
        <w:ind w:firstLine="851"/>
        <w:divId w:val="996111814"/>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000000" w:rsidRDefault="00A777B1">
      <w:pPr>
        <w:spacing w:after="0" w:line="240" w:lineRule="auto"/>
        <w:ind w:firstLine="851"/>
        <w:divId w:val="118759707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52 от 2019 г.) "Шум в околната среда" е нежелан или вреден външен звук, причинен от чове</w:t>
      </w:r>
      <w:r>
        <w:rPr>
          <w:rFonts w:ascii="Times New Roman" w:eastAsia="Times New Roman" w:hAnsi="Times New Roman" w:cs="Times New Roman"/>
          <w:sz w:val="24"/>
          <w:szCs w:val="24"/>
        </w:rPr>
        <w:t xml:space="preserve">шка дейност, в т.ч. шумът, излъчван от транспортните средства от автомобилния, железопътния, водния и въздушния транспорт, от инсталации и съоръжения на промишлеността, включително за категориите промишлени дейности по приложение № 4 към чл. 117, ал. 1 от </w:t>
      </w:r>
      <w:r>
        <w:rPr>
          <w:rFonts w:ascii="Times New Roman" w:eastAsia="Times New Roman" w:hAnsi="Times New Roman" w:cs="Times New Roman"/>
          <w:sz w:val="24"/>
          <w:szCs w:val="24"/>
        </w:rPr>
        <w:t>Закона за опазване на околната среда, и от локални източници на шум, в т.ч. механични и електронни озвучителни средства.</w:t>
      </w:r>
    </w:p>
    <w:p w:rsidR="00000000" w:rsidRDefault="00A777B1">
      <w:pPr>
        <w:spacing w:after="0" w:line="240" w:lineRule="auto"/>
        <w:ind w:firstLine="851"/>
        <w:divId w:val="1035033938"/>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"Вредни ефекти" са отрицателните въздействия върху човешкото здраве.</w:t>
      </w:r>
    </w:p>
    <w:p w:rsidR="00000000" w:rsidRDefault="00A777B1">
      <w:pPr>
        <w:spacing w:after="0" w:line="240" w:lineRule="auto"/>
        <w:ind w:firstLine="851"/>
        <w:divId w:val="954287356"/>
        <w:rPr>
          <w:rFonts w:ascii="Times New Roman" w:eastAsia="Times New Roman" w:hAnsi="Times New Roman" w:cs="Times New Roman"/>
          <w:sz w:val="24"/>
          <w:szCs w:val="24"/>
        </w:rPr>
      </w:pPr>
      <w:r>
        <w:rPr>
          <w:rFonts w:ascii="Times New Roman" w:eastAsia="Times New Roman" w:hAnsi="Times New Roman" w:cs="Times New Roman"/>
          <w:sz w:val="24"/>
          <w:szCs w:val="24"/>
        </w:rPr>
        <w:t>3. "Дискомфорт" е степента на раздразнение, създавана от шума в</w:t>
      </w:r>
      <w:r>
        <w:rPr>
          <w:rFonts w:ascii="Times New Roman" w:eastAsia="Times New Roman" w:hAnsi="Times New Roman" w:cs="Times New Roman"/>
          <w:sz w:val="24"/>
          <w:szCs w:val="24"/>
        </w:rPr>
        <w:t xml:space="preserve"> околната среда, определена посредством проучвания в тази област.</w:t>
      </w:r>
    </w:p>
    <w:p w:rsidR="00000000" w:rsidRDefault="00A777B1">
      <w:pPr>
        <w:spacing w:after="0" w:line="240" w:lineRule="auto"/>
        <w:ind w:firstLine="851"/>
        <w:divId w:val="567157544"/>
        <w:rPr>
          <w:rFonts w:ascii="Times New Roman" w:eastAsia="Times New Roman" w:hAnsi="Times New Roman" w:cs="Times New Roman"/>
          <w:sz w:val="24"/>
          <w:szCs w:val="24"/>
        </w:rPr>
      </w:pPr>
      <w:r>
        <w:rPr>
          <w:rFonts w:ascii="Times New Roman" w:eastAsia="Times New Roman" w:hAnsi="Times New Roman" w:cs="Times New Roman"/>
          <w:sz w:val="24"/>
          <w:szCs w:val="24"/>
        </w:rPr>
        <w:t>4. "Локални източници на шум" са търговските обекти, увеселителните заведения, сервизите за услуги и други, разположени на територията, определена като урбанизирана територия по Закона за ус</w:t>
      </w:r>
      <w:r>
        <w:rPr>
          <w:rFonts w:ascii="Times New Roman" w:eastAsia="Times New Roman" w:hAnsi="Times New Roman" w:cs="Times New Roman"/>
          <w:sz w:val="24"/>
          <w:szCs w:val="24"/>
        </w:rPr>
        <w:t>тройство на територията.</w:t>
      </w:r>
    </w:p>
    <w:p w:rsidR="00000000" w:rsidRDefault="00A777B1">
      <w:pPr>
        <w:spacing w:after="0" w:line="240" w:lineRule="auto"/>
        <w:ind w:firstLine="851"/>
        <w:divId w:val="1156531104"/>
        <w:rPr>
          <w:rFonts w:ascii="Times New Roman" w:eastAsia="Times New Roman" w:hAnsi="Times New Roman" w:cs="Times New Roman"/>
          <w:sz w:val="24"/>
          <w:szCs w:val="24"/>
        </w:rPr>
      </w:pPr>
      <w:r>
        <w:rPr>
          <w:rFonts w:ascii="Times New Roman" w:eastAsia="Times New Roman" w:hAnsi="Times New Roman" w:cs="Times New Roman"/>
          <w:sz w:val="24"/>
          <w:szCs w:val="24"/>
        </w:rPr>
        <w:t>5. "Показател за шум" е физична величина за определяне на шума в околната среда, която има връзка с даден вреден ефект.</w:t>
      </w:r>
    </w:p>
    <w:p w:rsidR="00000000" w:rsidRDefault="00A777B1">
      <w:pPr>
        <w:spacing w:after="0" w:line="240" w:lineRule="auto"/>
        <w:ind w:firstLine="851"/>
        <w:divId w:val="18453946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"Оценка" означава всеки използван метод за изчисляване или предвиждане влиянието на даден показател за шум и</w:t>
      </w:r>
      <w:r>
        <w:rPr>
          <w:rFonts w:ascii="Times New Roman" w:eastAsia="Times New Roman" w:hAnsi="Times New Roman" w:cs="Times New Roman"/>
          <w:sz w:val="24"/>
          <w:szCs w:val="24"/>
        </w:rPr>
        <w:t>ли свързаните с него вредни ефекти върху околната среда и здравето на хората.</w:t>
      </w:r>
    </w:p>
    <w:p w:rsidR="00000000" w:rsidRDefault="00A777B1">
      <w:pPr>
        <w:spacing w:after="0" w:line="240" w:lineRule="auto"/>
        <w:ind w:firstLine="851"/>
        <w:divId w:val="1407073933"/>
        <w:rPr>
          <w:rFonts w:ascii="Times New Roman" w:eastAsia="Times New Roman" w:hAnsi="Times New Roman" w:cs="Times New Roman"/>
          <w:sz w:val="24"/>
          <w:szCs w:val="24"/>
        </w:rPr>
      </w:pPr>
      <w:r>
        <w:rPr>
          <w:rFonts w:ascii="Times New Roman" w:eastAsia="Times New Roman" w:hAnsi="Times New Roman" w:cs="Times New Roman"/>
          <w:sz w:val="24"/>
          <w:szCs w:val="24"/>
        </w:rPr>
        <w:t>7. "Агломерация" е населено място с население над 100 хил. жители или определено като урбанизирана територия по Закона за устройство на територията.</w:t>
      </w:r>
    </w:p>
    <w:p w:rsidR="00000000" w:rsidRDefault="00A777B1">
      <w:pPr>
        <w:spacing w:after="0" w:line="240" w:lineRule="auto"/>
        <w:ind w:firstLine="851"/>
        <w:divId w:val="1359575790"/>
        <w:rPr>
          <w:rFonts w:ascii="Times New Roman" w:eastAsia="Times New Roman" w:hAnsi="Times New Roman" w:cs="Times New Roman"/>
          <w:sz w:val="24"/>
          <w:szCs w:val="24"/>
        </w:rPr>
      </w:pPr>
      <w:r>
        <w:rPr>
          <w:rFonts w:ascii="Times New Roman" w:eastAsia="Times New Roman" w:hAnsi="Times New Roman" w:cs="Times New Roman"/>
          <w:sz w:val="24"/>
          <w:szCs w:val="24"/>
        </w:rPr>
        <w:t>8. "Тиха зона в урбанизиранит</w:t>
      </w:r>
      <w:r>
        <w:rPr>
          <w:rFonts w:ascii="Times New Roman" w:eastAsia="Times New Roman" w:hAnsi="Times New Roman" w:cs="Times New Roman"/>
          <w:sz w:val="24"/>
          <w:szCs w:val="24"/>
        </w:rPr>
        <w:t>е територии" е част от територия, където не се допускат стойности на показатели за шум, по-високи от граничните стойности.</w:t>
      </w:r>
    </w:p>
    <w:p w:rsidR="00000000" w:rsidRDefault="00A777B1">
      <w:pPr>
        <w:spacing w:after="0" w:line="240" w:lineRule="auto"/>
        <w:ind w:firstLine="851"/>
        <w:divId w:val="747964792"/>
        <w:rPr>
          <w:rFonts w:ascii="Times New Roman" w:eastAsia="Times New Roman" w:hAnsi="Times New Roman" w:cs="Times New Roman"/>
          <w:sz w:val="24"/>
          <w:szCs w:val="24"/>
        </w:rPr>
      </w:pPr>
      <w:r>
        <w:rPr>
          <w:rFonts w:ascii="Times New Roman" w:eastAsia="Times New Roman" w:hAnsi="Times New Roman" w:cs="Times New Roman"/>
          <w:sz w:val="24"/>
          <w:szCs w:val="24"/>
        </w:rPr>
        <w:t>9. "Тиха зона извън урбанизираните територии" е територия, където не се допускат стойности на показатели за шум, причинен от транспор</w:t>
      </w:r>
      <w:r>
        <w:rPr>
          <w:rFonts w:ascii="Times New Roman" w:eastAsia="Times New Roman" w:hAnsi="Times New Roman" w:cs="Times New Roman"/>
          <w:sz w:val="24"/>
          <w:szCs w:val="24"/>
        </w:rPr>
        <w:t>т, промишлена дейност или увеселителни заведения.</w:t>
      </w:r>
    </w:p>
    <w:p w:rsidR="00000000" w:rsidRDefault="00A777B1">
      <w:pPr>
        <w:spacing w:after="0" w:line="240" w:lineRule="auto"/>
        <w:ind w:firstLine="851"/>
        <w:divId w:val="1284194865"/>
        <w:rPr>
          <w:rFonts w:ascii="Times New Roman" w:eastAsia="Times New Roman" w:hAnsi="Times New Roman" w:cs="Times New Roman"/>
          <w:sz w:val="24"/>
          <w:szCs w:val="24"/>
        </w:rPr>
      </w:pPr>
      <w:r>
        <w:rPr>
          <w:rFonts w:ascii="Times New Roman" w:eastAsia="Times New Roman" w:hAnsi="Times New Roman" w:cs="Times New Roman"/>
          <w:sz w:val="24"/>
          <w:szCs w:val="24"/>
        </w:rPr>
        <w:t>10. "Основен път" е републикански път, през който преминават над 3 млн. моторни превозни средства годишно.</w:t>
      </w:r>
    </w:p>
    <w:p w:rsidR="00000000" w:rsidRDefault="00A777B1">
      <w:pPr>
        <w:spacing w:after="0" w:line="240" w:lineRule="auto"/>
        <w:ind w:firstLine="851"/>
        <w:divId w:val="1811551605"/>
        <w:rPr>
          <w:rFonts w:ascii="Times New Roman" w:eastAsia="Times New Roman" w:hAnsi="Times New Roman" w:cs="Times New Roman"/>
          <w:sz w:val="24"/>
          <w:szCs w:val="24"/>
        </w:rPr>
      </w:pPr>
      <w:r>
        <w:rPr>
          <w:rFonts w:ascii="Times New Roman" w:eastAsia="Times New Roman" w:hAnsi="Times New Roman" w:cs="Times New Roman"/>
          <w:sz w:val="24"/>
          <w:szCs w:val="24"/>
        </w:rPr>
        <w:t>11. "Основна железопътна линия" е железопътна линия, през която преминават над 30 хил. влака годишно.</w:t>
      </w:r>
    </w:p>
    <w:p w:rsidR="00000000" w:rsidRDefault="00A777B1">
      <w:pPr>
        <w:spacing w:after="0" w:line="240" w:lineRule="auto"/>
        <w:ind w:firstLine="851"/>
        <w:divId w:val="805704295"/>
        <w:rPr>
          <w:rFonts w:ascii="Times New Roman" w:eastAsia="Times New Roman" w:hAnsi="Times New Roman" w:cs="Times New Roman"/>
          <w:sz w:val="24"/>
          <w:szCs w:val="24"/>
        </w:rPr>
      </w:pPr>
      <w:r>
        <w:rPr>
          <w:rFonts w:ascii="Times New Roman" w:eastAsia="Times New Roman" w:hAnsi="Times New Roman" w:cs="Times New Roman"/>
          <w:sz w:val="24"/>
          <w:szCs w:val="24"/>
        </w:rPr>
        <w:t>12. "Основно летище" е гражданско летище за обществено ползване - за обслужване на международни и вътрешни превози, което осъществява над 50 хил. излитани</w:t>
      </w:r>
      <w:r>
        <w:rPr>
          <w:rFonts w:ascii="Times New Roman" w:eastAsia="Times New Roman" w:hAnsi="Times New Roman" w:cs="Times New Roman"/>
          <w:sz w:val="24"/>
          <w:szCs w:val="24"/>
        </w:rPr>
        <w:t>я и кацания годишно, с изключение на тези, извършвани само за тренировъчни цели на леките самолети.</w:t>
      </w:r>
    </w:p>
    <w:p w:rsidR="00000000" w:rsidRDefault="00A777B1">
      <w:pPr>
        <w:spacing w:after="0" w:line="240" w:lineRule="auto"/>
        <w:ind w:firstLine="851"/>
        <w:divId w:val="2138063231"/>
        <w:rPr>
          <w:rFonts w:ascii="Times New Roman" w:eastAsia="Times New Roman" w:hAnsi="Times New Roman" w:cs="Times New Roman"/>
          <w:sz w:val="24"/>
          <w:szCs w:val="24"/>
        </w:rPr>
      </w:pPr>
      <w:r>
        <w:rPr>
          <w:rFonts w:ascii="Times New Roman" w:eastAsia="Times New Roman" w:hAnsi="Times New Roman" w:cs="Times New Roman"/>
          <w:sz w:val="24"/>
          <w:szCs w:val="24"/>
        </w:rPr>
        <w:t>13. "Картотекиране на шум" е представянето на данни за съществуваща или очаквана шумова ситуация като стойности на показатели за шум, доказващи нарушения на</w:t>
      </w:r>
      <w:r>
        <w:rPr>
          <w:rFonts w:ascii="Times New Roman" w:eastAsia="Times New Roman" w:hAnsi="Times New Roman" w:cs="Times New Roman"/>
          <w:sz w:val="24"/>
          <w:szCs w:val="24"/>
        </w:rPr>
        <w:t xml:space="preserve"> определена гранична стойност, броя на засегнатите жители в даден район или броя на жилищата, изложени на някои стойности на показатели за шум в определена територия.</w:t>
      </w:r>
    </w:p>
    <w:p w:rsidR="00000000" w:rsidRDefault="00A777B1">
      <w:pPr>
        <w:spacing w:after="0" w:line="240" w:lineRule="auto"/>
        <w:ind w:firstLine="851"/>
        <w:divId w:val="1062754400"/>
        <w:rPr>
          <w:rFonts w:ascii="Times New Roman" w:eastAsia="Times New Roman" w:hAnsi="Times New Roman" w:cs="Times New Roman"/>
          <w:sz w:val="24"/>
          <w:szCs w:val="24"/>
        </w:rPr>
      </w:pPr>
      <w:r>
        <w:rPr>
          <w:rFonts w:ascii="Times New Roman" w:eastAsia="Times New Roman" w:hAnsi="Times New Roman" w:cs="Times New Roman"/>
          <w:sz w:val="24"/>
          <w:szCs w:val="24"/>
        </w:rPr>
        <w:t>14. "Стратегическа карта за шум" е карта, предназначена за цялостна оценка за излъчването</w:t>
      </w:r>
      <w:r>
        <w:rPr>
          <w:rFonts w:ascii="Times New Roman" w:eastAsia="Times New Roman" w:hAnsi="Times New Roman" w:cs="Times New Roman"/>
          <w:sz w:val="24"/>
          <w:szCs w:val="24"/>
        </w:rPr>
        <w:t xml:space="preserve"> на шум в дадена територия, причинен от различни източници на шум, или за общо прогнозиране в такава територия.</w:t>
      </w:r>
    </w:p>
    <w:p w:rsidR="00000000" w:rsidRDefault="00A777B1">
      <w:pPr>
        <w:spacing w:after="0" w:line="240" w:lineRule="auto"/>
        <w:ind w:firstLine="851"/>
        <w:divId w:val="167060794"/>
        <w:rPr>
          <w:rFonts w:ascii="Times New Roman" w:eastAsia="Times New Roman" w:hAnsi="Times New Roman" w:cs="Times New Roman"/>
          <w:sz w:val="24"/>
          <w:szCs w:val="24"/>
        </w:rPr>
      </w:pPr>
      <w:r>
        <w:rPr>
          <w:rFonts w:ascii="Times New Roman" w:eastAsia="Times New Roman" w:hAnsi="Times New Roman" w:cs="Times New Roman"/>
          <w:sz w:val="24"/>
          <w:szCs w:val="24"/>
        </w:rPr>
        <w:t>15. "Настояща шумова ситуация" е ситуацията, която отразява състоянието през предхождащата разработването на стратегическата карта календарна го</w:t>
      </w:r>
      <w:r>
        <w:rPr>
          <w:rFonts w:ascii="Times New Roman" w:eastAsia="Times New Roman" w:hAnsi="Times New Roman" w:cs="Times New Roman"/>
          <w:sz w:val="24"/>
          <w:szCs w:val="24"/>
        </w:rPr>
        <w:t>дина.</w:t>
      </w:r>
    </w:p>
    <w:p w:rsidR="00000000" w:rsidRDefault="00A777B1">
      <w:pPr>
        <w:spacing w:after="0" w:line="240" w:lineRule="auto"/>
        <w:ind w:firstLine="851"/>
        <w:divId w:val="910391432"/>
        <w:rPr>
          <w:rFonts w:ascii="Times New Roman" w:eastAsia="Times New Roman" w:hAnsi="Times New Roman" w:cs="Times New Roman"/>
          <w:sz w:val="24"/>
          <w:szCs w:val="24"/>
        </w:rPr>
      </w:pPr>
      <w:r>
        <w:rPr>
          <w:rFonts w:ascii="Times New Roman" w:eastAsia="Times New Roman" w:hAnsi="Times New Roman" w:cs="Times New Roman"/>
          <w:sz w:val="24"/>
          <w:szCs w:val="24"/>
        </w:rPr>
        <w:t>16. "Планове за действие" са планове, изготвени за управление на шума в околната среда, включително за намаляването му, ако е необходимо.</w:t>
      </w:r>
    </w:p>
    <w:p w:rsidR="00000000" w:rsidRDefault="00A777B1">
      <w:pPr>
        <w:spacing w:after="0" w:line="240" w:lineRule="auto"/>
        <w:ind w:firstLine="851"/>
        <w:divId w:val="709846571"/>
        <w:rPr>
          <w:rFonts w:ascii="Times New Roman" w:eastAsia="Times New Roman" w:hAnsi="Times New Roman" w:cs="Times New Roman"/>
          <w:sz w:val="24"/>
          <w:szCs w:val="24"/>
        </w:rPr>
      </w:pPr>
      <w:r>
        <w:rPr>
          <w:rFonts w:ascii="Times New Roman" w:eastAsia="Times New Roman" w:hAnsi="Times New Roman" w:cs="Times New Roman"/>
          <w:sz w:val="24"/>
          <w:szCs w:val="24"/>
        </w:rPr>
        <w:t>17. "Акустично планиране" е контролиране на бъдещ шум чрез планирани мерки, като планиране използването на земя,</w:t>
      </w:r>
      <w:r>
        <w:rPr>
          <w:rFonts w:ascii="Times New Roman" w:eastAsia="Times New Roman" w:hAnsi="Times New Roman" w:cs="Times New Roman"/>
          <w:sz w:val="24"/>
          <w:szCs w:val="24"/>
        </w:rPr>
        <w:t xml:space="preserve"> системи за проектиране и планиране на трафик, както и намаляване на шума посредством мерки за </w:t>
      </w:r>
      <w:proofErr w:type="spellStart"/>
      <w:r>
        <w:rPr>
          <w:rFonts w:ascii="Times New Roman" w:eastAsia="Times New Roman" w:hAnsi="Times New Roman" w:cs="Times New Roman"/>
          <w:sz w:val="24"/>
          <w:szCs w:val="24"/>
        </w:rPr>
        <w:t>шумоизолиране</w:t>
      </w:r>
      <w:proofErr w:type="spellEnd"/>
      <w:r>
        <w:rPr>
          <w:rFonts w:ascii="Times New Roman" w:eastAsia="Times New Roman" w:hAnsi="Times New Roman" w:cs="Times New Roman"/>
          <w:sz w:val="24"/>
          <w:szCs w:val="24"/>
        </w:rPr>
        <w:t xml:space="preserve"> и контрол на шума при източниците.</w:t>
      </w:r>
    </w:p>
    <w:p w:rsidR="00000000" w:rsidRDefault="00A777B1">
      <w:pPr>
        <w:spacing w:after="0" w:line="240" w:lineRule="auto"/>
        <w:ind w:firstLine="851"/>
        <w:divId w:val="690037646"/>
        <w:rPr>
          <w:rFonts w:ascii="Times New Roman" w:eastAsia="Times New Roman" w:hAnsi="Times New Roman" w:cs="Times New Roman"/>
          <w:sz w:val="24"/>
          <w:szCs w:val="24"/>
        </w:rPr>
      </w:pPr>
      <w:r>
        <w:rPr>
          <w:rFonts w:ascii="Times New Roman" w:eastAsia="Times New Roman" w:hAnsi="Times New Roman" w:cs="Times New Roman"/>
          <w:sz w:val="24"/>
          <w:szCs w:val="24"/>
        </w:rPr>
        <w:t>18. "Гранична стойност" е стойност на показателя за шум, чието превишаване налага компетентните органи да разгле</w:t>
      </w:r>
      <w:r>
        <w:rPr>
          <w:rFonts w:ascii="Times New Roman" w:eastAsia="Times New Roman" w:hAnsi="Times New Roman" w:cs="Times New Roman"/>
          <w:sz w:val="24"/>
          <w:szCs w:val="24"/>
        </w:rPr>
        <w:t>дат и приложат мерки за намаляване на шума.</w:t>
      </w:r>
    </w:p>
    <w:p w:rsidR="00000000" w:rsidRDefault="00A777B1">
      <w:pPr>
        <w:spacing w:after="0" w:line="240" w:lineRule="auto"/>
        <w:ind w:firstLine="851"/>
        <w:divId w:val="334500422"/>
        <w:rPr>
          <w:rFonts w:ascii="Times New Roman" w:eastAsia="Times New Roman" w:hAnsi="Times New Roman" w:cs="Times New Roman"/>
          <w:sz w:val="24"/>
          <w:szCs w:val="24"/>
        </w:rPr>
      </w:pPr>
      <w:r>
        <w:rPr>
          <w:rFonts w:ascii="Times New Roman" w:eastAsia="Times New Roman" w:hAnsi="Times New Roman" w:cs="Times New Roman"/>
          <w:sz w:val="24"/>
          <w:szCs w:val="24"/>
        </w:rPr>
        <w:t>19. "Мерки" са определени организационни, икономически или технически решения за предотвратяване и намаляване на шума в околната среда, които не включват конкретна технология, модел, търговска марка, патент, тип,</w:t>
      </w:r>
      <w:r>
        <w:rPr>
          <w:rFonts w:ascii="Times New Roman" w:eastAsia="Times New Roman" w:hAnsi="Times New Roman" w:cs="Times New Roman"/>
          <w:sz w:val="24"/>
          <w:szCs w:val="24"/>
        </w:rPr>
        <w:t xml:space="preserve"> произход или производство.</w:t>
      </w:r>
    </w:p>
    <w:p w:rsidR="00000000" w:rsidRDefault="00A777B1">
      <w:pPr>
        <w:spacing w:after="0" w:line="240" w:lineRule="auto"/>
        <w:ind w:firstLine="851"/>
        <w:divId w:val="474680678"/>
        <w:rPr>
          <w:rFonts w:ascii="Times New Roman" w:eastAsia="Times New Roman" w:hAnsi="Times New Roman" w:cs="Times New Roman"/>
          <w:sz w:val="24"/>
          <w:szCs w:val="24"/>
        </w:rPr>
      </w:pPr>
      <w:r>
        <w:rPr>
          <w:rFonts w:ascii="Times New Roman" w:eastAsia="Times New Roman" w:hAnsi="Times New Roman" w:cs="Times New Roman"/>
          <w:sz w:val="24"/>
          <w:szCs w:val="24"/>
        </w:rPr>
        <w:t>20. "Шум в зони за военни действия" е шумът, причинен от мирновременни човешки дейности в тях.</w:t>
      </w:r>
    </w:p>
    <w:p w:rsidR="00000000" w:rsidRDefault="00A777B1">
      <w:pPr>
        <w:spacing w:after="0" w:line="240" w:lineRule="auto"/>
        <w:ind w:firstLine="851"/>
        <w:divId w:val="523639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"Повторно" е нарушението, извършено в едногодишен срок от влизането в сила на наказателното постановление, с което на нарушителя </w:t>
      </w:r>
      <w:r>
        <w:rPr>
          <w:rFonts w:ascii="Times New Roman" w:eastAsia="Times New Roman" w:hAnsi="Times New Roman" w:cs="Times New Roman"/>
          <w:sz w:val="24"/>
          <w:szCs w:val="24"/>
        </w:rPr>
        <w:t>се налага наказание за същото по вид нарушение.</w:t>
      </w:r>
    </w:p>
    <w:p w:rsidR="00000000" w:rsidRDefault="00A777B1">
      <w:pPr>
        <w:spacing w:after="0" w:line="240" w:lineRule="auto"/>
        <w:ind w:firstLine="851"/>
        <w:divId w:val="12525477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(нова - ДВ, бр. 52 от 2019 г.) "Озвучаване" е излъчване на звук в околната среда, предаван чрез механични и електронни озвучителни средства и/или чрез гласово </w:t>
      </w:r>
      <w:proofErr w:type="spellStart"/>
      <w:r>
        <w:rPr>
          <w:rFonts w:ascii="Times New Roman" w:eastAsia="Times New Roman" w:hAnsi="Times New Roman" w:cs="Times New Roman"/>
          <w:sz w:val="24"/>
          <w:szCs w:val="24"/>
        </w:rPr>
        <w:t>звукоизвличане</w:t>
      </w:r>
      <w:proofErr w:type="spellEnd"/>
      <w:r>
        <w:rPr>
          <w:rFonts w:ascii="Times New Roman" w:eastAsia="Times New Roman" w:hAnsi="Times New Roman" w:cs="Times New Roman"/>
          <w:sz w:val="24"/>
          <w:szCs w:val="24"/>
        </w:rPr>
        <w:t xml:space="preserve"> и пеене.</w:t>
      </w:r>
    </w:p>
    <w:p w:rsidR="00000000" w:rsidRDefault="00A777B1">
      <w:pPr>
        <w:spacing w:after="0" w:line="240" w:lineRule="auto"/>
        <w:ind w:firstLine="851"/>
        <w:divId w:val="21784200"/>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5</w:t>
      </w:r>
      <w:r>
        <w:rPr>
          <w:rFonts w:ascii="Times New Roman" w:eastAsia="Times New Roman" w:hAnsi="Times New Roman" w:cs="Times New Roman"/>
          <w:sz w:val="24"/>
          <w:szCs w:val="24"/>
        </w:rPr>
        <w:t xml:space="preserve">2 от 2019 г.) "Обществени мероприятия" са концерти, постановки, прожекции, циркови спектакли, спортни състезания и мероприятия и други </w:t>
      </w:r>
      <w:r>
        <w:rPr>
          <w:rFonts w:ascii="Times New Roman" w:eastAsia="Times New Roman" w:hAnsi="Times New Roman" w:cs="Times New Roman"/>
          <w:sz w:val="24"/>
          <w:szCs w:val="24"/>
        </w:rPr>
        <w:lastRenderedPageBreak/>
        <w:t>с подобен характер, изложения, панаири, церемонии, официални празници или прояви с официален или възпоменателен характер.</w:t>
      </w:r>
    </w:p>
    <w:p w:rsidR="00000000" w:rsidRDefault="00A777B1">
      <w:pPr>
        <w:spacing w:after="0" w:line="240" w:lineRule="auto"/>
        <w:ind w:firstLine="851"/>
        <w:divId w:val="480195035"/>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52 от 2019 г.) "Зони и територии, предназначени за жилищно строителство, рекреационни зони и територии и зони със смесено предназначение" са зоните и териториите по смисъла на наредбата по чл. 13, ал. 1 от Закона за устройство на терит</w:t>
      </w:r>
      <w:r>
        <w:rPr>
          <w:rFonts w:ascii="Times New Roman" w:eastAsia="Times New Roman" w:hAnsi="Times New Roman" w:cs="Times New Roman"/>
          <w:sz w:val="24"/>
          <w:szCs w:val="24"/>
        </w:rPr>
        <w:t>орията.</w:t>
      </w:r>
    </w:p>
    <w:p w:rsidR="00000000" w:rsidRDefault="00A777B1">
      <w:pPr>
        <w:spacing w:after="0" w:line="240" w:lineRule="auto"/>
        <w:ind w:firstLine="851"/>
        <w:divId w:val="720516145"/>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52 от 2019 г.) "Открита площ" е незастроената част от територията, включително частта, върху която има изградена конструкция без покрив или поне една ограждаща стена.</w:t>
      </w:r>
    </w:p>
    <w:p w:rsidR="00000000" w:rsidRDefault="00A777B1">
      <w:pPr>
        <w:spacing w:after="0" w:line="240" w:lineRule="auto"/>
        <w:ind w:firstLine="851"/>
        <w:divId w:val="15434465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(нова - ДВ, бр. 101 от 2020 г., в сила от 27.11.2020 г.) </w:t>
      </w:r>
      <w:r>
        <w:rPr>
          <w:rFonts w:ascii="Times New Roman" w:eastAsia="Times New Roman" w:hAnsi="Times New Roman" w:cs="Times New Roman"/>
          <w:sz w:val="24"/>
          <w:szCs w:val="24"/>
        </w:rPr>
        <w:t>"Хранилище на данни" е информационна система, управлявана от Европейската агенция за околна среда, в която се съдържат информация за шума в околната среда и данни, предоставени чрез националното докладване на данни и пунктовете за обмен на информация, нами</w:t>
      </w:r>
      <w:r>
        <w:rPr>
          <w:rFonts w:ascii="Times New Roman" w:eastAsia="Times New Roman" w:hAnsi="Times New Roman" w:cs="Times New Roman"/>
          <w:sz w:val="24"/>
          <w:szCs w:val="24"/>
        </w:rPr>
        <w:t>ращи се под контрола на държавите членки.</w:t>
      </w:r>
    </w:p>
    <w:p w:rsidR="00000000" w:rsidRDefault="00A777B1">
      <w:pPr>
        <w:spacing w:after="240" w:line="240" w:lineRule="auto"/>
        <w:divId w:val="1400203397"/>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658260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1а. (Нов - ДВ, бр. 12 от 2017 г.) Този закон въвежда изискванията на Директива 2002/49/ЕО на Европейския парламент и на Съвета от 25 юни 2002 г. относно оценката и управлението на шума в околната среда (ОВ, </w:t>
      </w:r>
      <w:r>
        <w:rPr>
          <w:rFonts w:ascii="Times New Roman" w:eastAsia="Times New Roman" w:hAnsi="Times New Roman" w:cs="Times New Roman"/>
          <w:sz w:val="24"/>
          <w:szCs w:val="24"/>
        </w:rPr>
        <w:t>L 189/12 от 18 юли 2002 г.).</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488406250"/>
        <w:rPr>
          <w:rFonts w:ascii="Times New Roman" w:eastAsia="Times New Roman" w:hAnsi="Times New Roman" w:cs="Times New Roman"/>
          <w:sz w:val="24"/>
          <w:szCs w:val="24"/>
        </w:rPr>
      </w:pPr>
      <w:r>
        <w:rPr>
          <w:rFonts w:ascii="Times New Roman" w:eastAsia="Times New Roman" w:hAnsi="Times New Roman" w:cs="Times New Roman"/>
          <w:sz w:val="24"/>
          <w:szCs w:val="24"/>
        </w:rPr>
        <w:t>§ 1б. (Нов - ДВ, бр. 101 от 2020 г., в сила от 27.11.2020 г.) Законът предвижда мерки по прилагането на Регламент (ЕС) № 2019/1010 на Европейския парламент и на Съвета от 5 юни 2019 г. относно привеждането в съответствие на з</w:t>
      </w:r>
      <w:r>
        <w:rPr>
          <w:rFonts w:ascii="Times New Roman" w:eastAsia="Times New Roman" w:hAnsi="Times New Roman" w:cs="Times New Roman"/>
          <w:sz w:val="24"/>
          <w:szCs w:val="24"/>
        </w:rPr>
        <w:t xml:space="preserve">адълженията за докладване в рамките на законодателството, свързано с околната среда, и за изменение на регламенти (ЕО) № 166/2006 и (ЕС) № 995/2010 на Европейския парламент и на Съвета, директиви 2002/49/ЕО, 2004/35/ЕО, 2007/2/ЕО, 2009/147/ЕО и 2010/63/ЕС </w:t>
      </w:r>
      <w:r>
        <w:rPr>
          <w:rFonts w:ascii="Times New Roman" w:eastAsia="Times New Roman" w:hAnsi="Times New Roman" w:cs="Times New Roman"/>
          <w:sz w:val="24"/>
          <w:szCs w:val="24"/>
        </w:rPr>
        <w:t>на Европейския парламент и на Съвета, регламенти (ЕО) № 338/97 и (ЕО) № 2173/2005 на Съвета и Директива 86/278/ЕИО на Съвета (ОВ, L 170/115 от 25 юни 2019 г.).</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A777B1">
      <w:pPr>
        <w:spacing w:after="0" w:line="240" w:lineRule="auto"/>
        <w:ind w:firstLine="851"/>
        <w:divId w:val="561672271"/>
        <w:rPr>
          <w:rFonts w:ascii="Times New Roman" w:eastAsia="Times New Roman" w:hAnsi="Times New Roman" w:cs="Times New Roman"/>
          <w:sz w:val="24"/>
          <w:szCs w:val="24"/>
        </w:rPr>
      </w:pPr>
      <w:r>
        <w:rPr>
          <w:rFonts w:ascii="Times New Roman" w:eastAsia="Times New Roman" w:hAnsi="Times New Roman" w:cs="Times New Roman"/>
          <w:sz w:val="24"/>
          <w:szCs w:val="24"/>
        </w:rPr>
        <w:t>§ 2. (1) (Предишен текст на § 2 - ДВ, бр. 101 от 2020 г.,</w:t>
      </w:r>
      <w:r>
        <w:rPr>
          <w:rFonts w:ascii="Times New Roman" w:eastAsia="Times New Roman" w:hAnsi="Times New Roman" w:cs="Times New Roman"/>
          <w:sz w:val="24"/>
          <w:szCs w:val="24"/>
        </w:rPr>
        <w:t xml:space="preserve"> в сила от 27.11.2020 г.) Стратегическите карти за шум по чл. 4 се одобряват за:</w:t>
      </w:r>
    </w:p>
    <w:p w:rsidR="00000000" w:rsidRDefault="00A777B1">
      <w:pPr>
        <w:spacing w:after="0" w:line="240" w:lineRule="auto"/>
        <w:ind w:firstLine="851"/>
        <w:divId w:val="10987917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всички агломерации с над 250 хил. жители, за всички основни пътища, през които преминават над 6 млн. моторни превозни средства годишно, за всички основни железопътни линии </w:t>
      </w:r>
      <w:r>
        <w:rPr>
          <w:rFonts w:ascii="Times New Roman" w:eastAsia="Times New Roman" w:hAnsi="Times New Roman" w:cs="Times New Roman"/>
          <w:sz w:val="24"/>
          <w:szCs w:val="24"/>
        </w:rPr>
        <w:t>с над 60 хил. преминавания на влакови композиции годишно и за всички основни летища на територията на страната - в срок до 30 юни 2007 г.;</w:t>
      </w:r>
    </w:p>
    <w:p w:rsidR="00000000" w:rsidRDefault="00A777B1">
      <w:pPr>
        <w:spacing w:after="0" w:line="240" w:lineRule="auto"/>
        <w:ind w:firstLine="851"/>
        <w:divId w:val="1000279736"/>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останали агломерации, основни пътища и основни железопътни линии - в срок до 30 юни 2012 г.;</w:t>
      </w:r>
    </w:p>
    <w:p w:rsidR="00000000" w:rsidRDefault="00A777B1">
      <w:pPr>
        <w:spacing w:after="0" w:line="240" w:lineRule="auto"/>
        <w:ind w:firstLine="851"/>
        <w:divId w:val="106151436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2017 г.) за всички агломерации, основни пътища, основни железопътни линии и основни летища в България - до 30 юни на всеки следващ 5-годишен период, считано от изтичането на сроковете по т. 1 и 2.</w:t>
      </w:r>
    </w:p>
    <w:p w:rsidR="00000000" w:rsidRDefault="00A777B1">
      <w:pPr>
        <w:spacing w:after="0" w:line="240" w:lineRule="auto"/>
        <w:ind w:firstLine="851"/>
        <w:divId w:val="10231144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101 от 2020 г.</w:t>
      </w:r>
      <w:r>
        <w:rPr>
          <w:rFonts w:ascii="Times New Roman" w:eastAsia="Times New Roman" w:hAnsi="Times New Roman" w:cs="Times New Roman"/>
          <w:sz w:val="24"/>
          <w:szCs w:val="24"/>
        </w:rPr>
        <w:t>, в сила от 27.11.2020 г.) В срок до 6 месеца от изтичането на срока по ал. 1, т. 3 министърът на околната среда и водите изпраща на Европейската комисия информацията от одобрените стратегически карти за шум съгласно чл. 12, т. 2.</w:t>
      </w:r>
    </w:p>
    <w:p w:rsidR="00000000" w:rsidRDefault="00A777B1">
      <w:pPr>
        <w:spacing w:after="0" w:line="240" w:lineRule="auto"/>
        <w:divId w:val="1485584421"/>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360488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 Стратегическите </w:t>
      </w:r>
      <w:r>
        <w:rPr>
          <w:rFonts w:ascii="Times New Roman" w:eastAsia="Times New Roman" w:hAnsi="Times New Roman" w:cs="Times New Roman"/>
          <w:sz w:val="24"/>
          <w:szCs w:val="24"/>
        </w:rPr>
        <w:t>карти за шум по чл. 4 се предоставят на министъра на здравеопазването и на министъра на околната среда и водите от органите по чл. 5, ал. 1 за:</w:t>
      </w:r>
    </w:p>
    <w:p w:rsidR="00000000" w:rsidRDefault="00A777B1">
      <w:pPr>
        <w:spacing w:after="0" w:line="240" w:lineRule="auto"/>
        <w:ind w:firstLine="851"/>
        <w:divId w:val="1727294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всички агломерации с над 250 хил. жители, за всички основни пътища, през които преминават над 6 млн. моторни </w:t>
      </w:r>
      <w:r>
        <w:rPr>
          <w:rFonts w:ascii="Times New Roman" w:eastAsia="Times New Roman" w:hAnsi="Times New Roman" w:cs="Times New Roman"/>
          <w:sz w:val="24"/>
          <w:szCs w:val="24"/>
        </w:rPr>
        <w:t>превозни средства годишно, за всички основни железопътни линии с над 60 хил. преминавания на влакови композиции годишно и за всички основни летища на територията на страната - в срок до 30 септември 2007 г.;</w:t>
      </w:r>
    </w:p>
    <w:p w:rsidR="00000000" w:rsidRDefault="00A777B1">
      <w:pPr>
        <w:spacing w:after="0" w:line="240" w:lineRule="auto"/>
        <w:ind w:firstLine="851"/>
        <w:divId w:val="818570122"/>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останали агломерации, основни пътища и</w:t>
      </w:r>
      <w:r>
        <w:rPr>
          <w:rFonts w:ascii="Times New Roman" w:eastAsia="Times New Roman" w:hAnsi="Times New Roman" w:cs="Times New Roman"/>
          <w:sz w:val="24"/>
          <w:szCs w:val="24"/>
        </w:rPr>
        <w:t xml:space="preserve"> основни железопътни линии - в срок до 30 септември 2012 г.;</w:t>
      </w:r>
    </w:p>
    <w:p w:rsidR="00000000" w:rsidRDefault="00A777B1">
      <w:pPr>
        <w:spacing w:after="0" w:line="240" w:lineRule="auto"/>
        <w:ind w:firstLine="851"/>
        <w:divId w:val="96701104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2017 г.) за всички агломерации, основни пътища, основни железопътни линии и основни летища в България - до 30 септември на всеки следващ 5-годишен период, считано от изти</w:t>
      </w:r>
      <w:r>
        <w:rPr>
          <w:rFonts w:ascii="Times New Roman" w:eastAsia="Times New Roman" w:hAnsi="Times New Roman" w:cs="Times New Roman"/>
          <w:sz w:val="24"/>
          <w:szCs w:val="24"/>
        </w:rPr>
        <w:t>чането на сроковете по т. 1 и 2.</w:t>
      </w:r>
    </w:p>
    <w:p w:rsidR="00000000" w:rsidRDefault="00A777B1">
      <w:pPr>
        <w:spacing w:after="0" w:line="240" w:lineRule="auto"/>
        <w:divId w:val="291056257"/>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813251814"/>
        <w:rPr>
          <w:rFonts w:ascii="Times New Roman" w:eastAsia="Times New Roman" w:hAnsi="Times New Roman" w:cs="Times New Roman"/>
          <w:sz w:val="24"/>
          <w:szCs w:val="24"/>
        </w:rPr>
      </w:pPr>
      <w:r>
        <w:rPr>
          <w:rFonts w:ascii="Times New Roman" w:eastAsia="Times New Roman" w:hAnsi="Times New Roman" w:cs="Times New Roman"/>
          <w:sz w:val="24"/>
          <w:szCs w:val="24"/>
        </w:rPr>
        <w:t>§ 4. (1) (Предишен текст на § 4 - ДВ, бр. 101 от 2020 г., в сила от 27.11.2020 г.) Плановете за действие по чл. 6 се одобряват за:</w:t>
      </w:r>
    </w:p>
    <w:p w:rsidR="00000000" w:rsidRDefault="00A777B1">
      <w:pPr>
        <w:spacing w:after="0" w:line="240" w:lineRule="auto"/>
        <w:ind w:firstLine="851"/>
        <w:divId w:val="15325757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всички агломерации с над 250 хил. жители и за райони в близост до основните пътища с </w:t>
      </w:r>
      <w:r>
        <w:rPr>
          <w:rFonts w:ascii="Times New Roman" w:eastAsia="Times New Roman" w:hAnsi="Times New Roman" w:cs="Times New Roman"/>
          <w:sz w:val="24"/>
          <w:szCs w:val="24"/>
        </w:rPr>
        <w:t>над 6 млн. преминавания на моторни превозни средства годишно, до основните железопътни линии с над 60 хил. преминавания на влакове годишно и до основните летища на територията на страната - в срок до 18 юли 2008 г.;</w:t>
      </w:r>
    </w:p>
    <w:p w:rsidR="00000000" w:rsidRDefault="00A777B1">
      <w:pPr>
        <w:spacing w:after="0" w:line="240" w:lineRule="auto"/>
        <w:ind w:firstLine="851"/>
        <w:divId w:val="9375230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всички останали агломерации, основни </w:t>
      </w:r>
      <w:r>
        <w:rPr>
          <w:rFonts w:ascii="Times New Roman" w:eastAsia="Times New Roman" w:hAnsi="Times New Roman" w:cs="Times New Roman"/>
          <w:sz w:val="24"/>
          <w:szCs w:val="24"/>
        </w:rPr>
        <w:t>пътища и основни железопътни линии - в срок до 18 юли 2013 г.;</w:t>
      </w:r>
    </w:p>
    <w:p w:rsidR="00000000" w:rsidRDefault="00A777B1">
      <w:pPr>
        <w:spacing w:after="0" w:line="240" w:lineRule="auto"/>
        <w:ind w:firstLine="851"/>
        <w:divId w:val="18733477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12 от 2017 г.) за всички агломерации, основни пътища, основни железопътни линии и основни летища в България - до 18 юли на всеки следващ 5-годишен период, след изтичането на </w:t>
      </w:r>
      <w:r>
        <w:rPr>
          <w:rFonts w:ascii="Times New Roman" w:eastAsia="Times New Roman" w:hAnsi="Times New Roman" w:cs="Times New Roman"/>
          <w:sz w:val="24"/>
          <w:szCs w:val="24"/>
        </w:rPr>
        <w:t>сроковете по т. 1 и 2.</w:t>
      </w:r>
    </w:p>
    <w:p w:rsidR="00000000" w:rsidRDefault="00A777B1">
      <w:pPr>
        <w:spacing w:after="0" w:line="240" w:lineRule="auto"/>
        <w:ind w:firstLine="851"/>
        <w:divId w:val="1931769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101 от 2020 г., в сила от 27.11.2020 г.) В срок до 6 месеца от изтичането на срока по ал. 1, т. 3 министърът на околната среда и водите изпраща на Европейската комисия резюметата от одобрените планове за действие </w:t>
      </w:r>
      <w:r>
        <w:rPr>
          <w:rFonts w:ascii="Times New Roman" w:eastAsia="Times New Roman" w:hAnsi="Times New Roman" w:cs="Times New Roman"/>
          <w:sz w:val="24"/>
          <w:szCs w:val="24"/>
        </w:rPr>
        <w:t>съгласно чл. 12, т. 2.</w:t>
      </w:r>
    </w:p>
    <w:p w:rsidR="00000000" w:rsidRDefault="00A777B1">
      <w:pPr>
        <w:spacing w:after="0" w:line="240" w:lineRule="auto"/>
        <w:ind w:firstLine="851"/>
        <w:divId w:val="149105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101 от 2020 г., в сила от 27.11.2020 г.) Преразглежданията, актуализациите и одобряването на плановете за действие по чл. 6, които съгласно ал. 1, т. 3 трябва да се извършат до 18 юли 2023 г., се извършват в срок </w:t>
      </w:r>
      <w:r>
        <w:rPr>
          <w:rFonts w:ascii="Times New Roman" w:eastAsia="Times New Roman" w:hAnsi="Times New Roman" w:cs="Times New Roman"/>
          <w:sz w:val="24"/>
          <w:szCs w:val="24"/>
        </w:rPr>
        <w:t>до 18 юли 2024 г.</w:t>
      </w:r>
    </w:p>
    <w:p w:rsidR="00000000" w:rsidRDefault="00A777B1">
      <w:pPr>
        <w:spacing w:after="0" w:line="240" w:lineRule="auto"/>
        <w:divId w:val="83234557"/>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03380776"/>
        <w:rPr>
          <w:rFonts w:ascii="Times New Roman" w:eastAsia="Times New Roman" w:hAnsi="Times New Roman" w:cs="Times New Roman"/>
          <w:sz w:val="24"/>
          <w:szCs w:val="24"/>
        </w:rPr>
      </w:pPr>
      <w:r>
        <w:rPr>
          <w:rFonts w:ascii="Times New Roman" w:eastAsia="Times New Roman" w:hAnsi="Times New Roman" w:cs="Times New Roman"/>
          <w:sz w:val="24"/>
          <w:szCs w:val="24"/>
        </w:rPr>
        <w:t>§ 5. (1) (Предишен текст на § 5 - ДВ, бр. 101 от 2020 г., в сила от 27.11.2020 г.) Плановете за действие по чл. 6 се предоставят на министъра на здравеопазването и на министъра на околната среда и водите от органите по чл. 8 за:</w:t>
      </w:r>
    </w:p>
    <w:p w:rsidR="00000000" w:rsidRDefault="00A777B1">
      <w:pPr>
        <w:spacing w:after="0" w:line="240" w:lineRule="auto"/>
        <w:ind w:firstLine="851"/>
        <w:divId w:val="1739787542"/>
        <w:rPr>
          <w:rFonts w:ascii="Times New Roman" w:eastAsia="Times New Roman" w:hAnsi="Times New Roman" w:cs="Times New Roman"/>
          <w:sz w:val="24"/>
          <w:szCs w:val="24"/>
        </w:rPr>
      </w:pPr>
      <w:r>
        <w:rPr>
          <w:rFonts w:ascii="Times New Roman" w:eastAsia="Times New Roman" w:hAnsi="Times New Roman" w:cs="Times New Roman"/>
          <w:sz w:val="24"/>
          <w:szCs w:val="24"/>
        </w:rPr>
        <w:t>1. вс</w:t>
      </w:r>
      <w:r>
        <w:rPr>
          <w:rFonts w:ascii="Times New Roman" w:eastAsia="Times New Roman" w:hAnsi="Times New Roman" w:cs="Times New Roman"/>
          <w:sz w:val="24"/>
          <w:szCs w:val="24"/>
        </w:rPr>
        <w:t>ички агломерации с над 250 хил. жители, за всички основни пътища, през които преминават над 6 млн. моторни превозни средства годишно, за всички основни железопътни линии с над 60 хил. преминавания на влакови композиции годишно и за всички основни летища на</w:t>
      </w:r>
      <w:r>
        <w:rPr>
          <w:rFonts w:ascii="Times New Roman" w:eastAsia="Times New Roman" w:hAnsi="Times New Roman" w:cs="Times New Roman"/>
          <w:sz w:val="24"/>
          <w:szCs w:val="24"/>
        </w:rPr>
        <w:t xml:space="preserve"> територията на страната - в срок до 31 октомври 2008 г.;</w:t>
      </w:r>
    </w:p>
    <w:p w:rsidR="00000000" w:rsidRDefault="00A777B1">
      <w:pPr>
        <w:spacing w:after="0" w:line="240" w:lineRule="auto"/>
        <w:ind w:firstLine="851"/>
        <w:divId w:val="136998001"/>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останали агломерации, основни пътища и основни железопътни линии - в срок до 31 октомври 2013 г.;</w:t>
      </w:r>
    </w:p>
    <w:p w:rsidR="00000000" w:rsidRDefault="00A777B1">
      <w:pPr>
        <w:spacing w:after="0" w:line="240" w:lineRule="auto"/>
        <w:ind w:firstLine="851"/>
        <w:divId w:val="110627177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2017 г.) за всички агломерации, основни пътища, основни железопът</w:t>
      </w:r>
      <w:r>
        <w:rPr>
          <w:rFonts w:ascii="Times New Roman" w:eastAsia="Times New Roman" w:hAnsi="Times New Roman" w:cs="Times New Roman"/>
          <w:sz w:val="24"/>
          <w:szCs w:val="24"/>
        </w:rPr>
        <w:t>ни линии и основни летища в България - до 31 октомври на всеки следващ 5-годишен период, считано от изтичането на сроковете по т. 1 и 2.</w:t>
      </w:r>
    </w:p>
    <w:p w:rsidR="00000000" w:rsidRDefault="00A777B1">
      <w:pPr>
        <w:spacing w:after="0" w:line="240" w:lineRule="auto"/>
        <w:ind w:firstLine="851"/>
        <w:divId w:val="7713849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101 от 2020 г., в сила от 27.11.2020 г.) Предоставянето на плановете за действие по чл. 6, което съ</w:t>
      </w:r>
      <w:r>
        <w:rPr>
          <w:rFonts w:ascii="Times New Roman" w:eastAsia="Times New Roman" w:hAnsi="Times New Roman" w:cs="Times New Roman"/>
          <w:sz w:val="24"/>
          <w:szCs w:val="24"/>
        </w:rPr>
        <w:t>гласно ал. 1, т. 3 трябва да се извърши до 31 октомври 2023 г., се извършва в срок до 31 октомври 2024 г.</w:t>
      </w:r>
    </w:p>
    <w:p w:rsidR="00000000" w:rsidRDefault="00A777B1">
      <w:pPr>
        <w:spacing w:after="0" w:line="240" w:lineRule="auto"/>
        <w:divId w:val="655379451"/>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2134976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(Доп. - ДВ, бр. 12 от 2017 г.) Определянето на агломерациите, на основните железопътни линии, на основните пътища и на основните летища по § </w:t>
      </w:r>
      <w:r>
        <w:rPr>
          <w:rFonts w:ascii="Times New Roman" w:eastAsia="Times New Roman" w:hAnsi="Times New Roman" w:cs="Times New Roman"/>
          <w:sz w:val="24"/>
          <w:szCs w:val="24"/>
        </w:rPr>
        <w:t>2, т. 1 се извършва от съответните компетентни органи в срок до два месеца след влизането в сила на закона, а на тези по § 2, т. 2 - в срок до 31 октомври 2008 г. След изтичането на сроковете по изречение първо - ежегодно до края на месец февруари.</w:t>
      </w:r>
    </w:p>
    <w:p w:rsidR="00000000" w:rsidRDefault="00A777B1">
      <w:pPr>
        <w:spacing w:after="0" w:line="240" w:lineRule="auto"/>
        <w:divId w:val="1139422527"/>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550414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 В срок до две години от влизането в сила на този закон компетентните органи осигуряват необходимите измервателни средства за осъществяване на своята контролна дейност.</w:t>
      </w:r>
    </w:p>
    <w:p w:rsidR="00000000" w:rsidRDefault="00A777B1">
      <w:pPr>
        <w:spacing w:after="0" w:line="240" w:lineRule="auto"/>
        <w:divId w:val="98186239"/>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576432457"/>
        <w:rPr>
          <w:rFonts w:ascii="Times New Roman" w:eastAsia="Times New Roman" w:hAnsi="Times New Roman" w:cs="Times New Roman"/>
          <w:sz w:val="24"/>
          <w:szCs w:val="24"/>
        </w:rPr>
      </w:pPr>
      <w:r>
        <w:rPr>
          <w:rFonts w:ascii="Times New Roman" w:eastAsia="Times New Roman" w:hAnsi="Times New Roman" w:cs="Times New Roman"/>
          <w:sz w:val="24"/>
          <w:szCs w:val="24"/>
        </w:rPr>
        <w:t>§ 8. В Закона за опазване на околната среда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91 от 2002 г.; попр., </w:t>
      </w:r>
      <w:r>
        <w:rPr>
          <w:rFonts w:ascii="Times New Roman" w:eastAsia="Times New Roman" w:hAnsi="Times New Roman" w:cs="Times New Roman"/>
          <w:sz w:val="24"/>
          <w:szCs w:val="24"/>
        </w:rPr>
        <w:t>бр. 98 от 2002 г.; изм., бр. 86 от 2003 г., бр. 70 от 2004 г.) се правят следните допълнения:</w:t>
      </w:r>
    </w:p>
    <w:p w:rsidR="00000000" w:rsidRDefault="00A777B1">
      <w:pPr>
        <w:spacing w:after="0" w:line="240" w:lineRule="auto"/>
        <w:ind w:firstLine="851"/>
        <w:divId w:val="148219206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146, ал. 1 след думите "Закона за подземните богатства" се поставя запетая и се добавя "Закона за защита от шума в околната среда".</w:t>
      </w:r>
    </w:p>
    <w:p w:rsidR="00000000" w:rsidRDefault="00A777B1">
      <w:pPr>
        <w:spacing w:after="0" w:line="240" w:lineRule="auto"/>
        <w:ind w:firstLine="851"/>
        <w:divId w:val="49422425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147:</w:t>
      </w:r>
    </w:p>
    <w:p w:rsidR="00000000" w:rsidRDefault="00A777B1">
      <w:pPr>
        <w:spacing w:after="0" w:line="240" w:lineRule="auto"/>
        <w:ind w:firstLine="851"/>
        <w:divId w:val="171029702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w:t>
      </w:r>
      <w:r>
        <w:rPr>
          <w:rFonts w:ascii="Times New Roman" w:eastAsia="Times New Roman" w:hAnsi="Times New Roman" w:cs="Times New Roman"/>
          <w:sz w:val="24"/>
          <w:szCs w:val="24"/>
        </w:rPr>
        <w:t>. 1 след думите "мониторинг на околната среда" се поставя запетая и се добавя "с изключение на националната система за мониторинг на шума в урбанизираните територии";</w:t>
      </w:r>
    </w:p>
    <w:p w:rsidR="00000000" w:rsidRDefault="00A777B1">
      <w:pPr>
        <w:spacing w:after="0" w:line="240" w:lineRule="auto"/>
        <w:ind w:firstLine="851"/>
        <w:divId w:val="724260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ал. 2 след думите "националната автоматизирана система за екологичен мониторинг" се </w:t>
      </w:r>
      <w:r>
        <w:rPr>
          <w:rFonts w:ascii="Times New Roman" w:eastAsia="Times New Roman" w:hAnsi="Times New Roman" w:cs="Times New Roman"/>
          <w:sz w:val="24"/>
          <w:szCs w:val="24"/>
        </w:rPr>
        <w:t>поставя запетая и се добавя "с изключение на националната система за мониторинг на шума в урбанизираните територии";</w:t>
      </w:r>
    </w:p>
    <w:p w:rsidR="00000000" w:rsidRDefault="00A777B1">
      <w:pPr>
        <w:spacing w:after="0" w:line="240" w:lineRule="auto"/>
        <w:ind w:firstLine="851"/>
        <w:divId w:val="653681761"/>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4 след думите "</w:t>
      </w:r>
      <w:proofErr w:type="spellStart"/>
      <w:r>
        <w:rPr>
          <w:rFonts w:ascii="Times New Roman" w:eastAsia="Times New Roman" w:hAnsi="Times New Roman" w:cs="Times New Roman"/>
          <w:sz w:val="24"/>
          <w:szCs w:val="24"/>
        </w:rPr>
        <w:t>мониторингова</w:t>
      </w:r>
      <w:proofErr w:type="spellEnd"/>
      <w:r>
        <w:rPr>
          <w:rFonts w:ascii="Times New Roman" w:eastAsia="Times New Roman" w:hAnsi="Times New Roman" w:cs="Times New Roman"/>
          <w:sz w:val="24"/>
          <w:szCs w:val="24"/>
        </w:rPr>
        <w:t xml:space="preserve"> дейност" се поставя запетая и се добавя "с изключение на </w:t>
      </w:r>
      <w:proofErr w:type="spellStart"/>
      <w:r>
        <w:rPr>
          <w:rFonts w:ascii="Times New Roman" w:eastAsia="Times New Roman" w:hAnsi="Times New Roman" w:cs="Times New Roman"/>
          <w:sz w:val="24"/>
          <w:szCs w:val="24"/>
        </w:rPr>
        <w:t>мониторинговата</w:t>
      </w:r>
      <w:proofErr w:type="spellEnd"/>
      <w:r>
        <w:rPr>
          <w:rFonts w:ascii="Times New Roman" w:eastAsia="Times New Roman" w:hAnsi="Times New Roman" w:cs="Times New Roman"/>
          <w:sz w:val="24"/>
          <w:szCs w:val="24"/>
        </w:rPr>
        <w:t xml:space="preserve"> дейност върху шума в урбаниз</w:t>
      </w:r>
      <w:r>
        <w:rPr>
          <w:rFonts w:ascii="Times New Roman" w:eastAsia="Times New Roman" w:hAnsi="Times New Roman" w:cs="Times New Roman"/>
          <w:sz w:val="24"/>
          <w:szCs w:val="24"/>
        </w:rPr>
        <w:t>ираните територии".</w:t>
      </w:r>
    </w:p>
    <w:p w:rsidR="00000000" w:rsidRDefault="00A777B1">
      <w:pPr>
        <w:spacing w:after="0" w:line="240" w:lineRule="auto"/>
        <w:divId w:val="312948466"/>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03771775"/>
        <w:rPr>
          <w:rFonts w:ascii="Times New Roman" w:eastAsia="Times New Roman" w:hAnsi="Times New Roman" w:cs="Times New Roman"/>
          <w:sz w:val="24"/>
          <w:szCs w:val="24"/>
        </w:rPr>
      </w:pPr>
      <w:r>
        <w:rPr>
          <w:rFonts w:ascii="Times New Roman" w:eastAsia="Times New Roman" w:hAnsi="Times New Roman" w:cs="Times New Roman"/>
          <w:sz w:val="24"/>
          <w:szCs w:val="24"/>
        </w:rPr>
        <w:t>§ 9. Наредбата по чл. 11, т. 7 се издава в срок до един месец след влизането в сила на закона.</w:t>
      </w:r>
    </w:p>
    <w:p w:rsidR="00000000" w:rsidRDefault="00A777B1">
      <w:pPr>
        <w:spacing w:after="0" w:line="240" w:lineRule="auto"/>
        <w:divId w:val="874583481"/>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2062316166"/>
        <w:rPr>
          <w:rFonts w:ascii="Times New Roman" w:eastAsia="Times New Roman" w:hAnsi="Times New Roman" w:cs="Times New Roman"/>
          <w:sz w:val="24"/>
          <w:szCs w:val="24"/>
        </w:rPr>
      </w:pPr>
      <w:r>
        <w:rPr>
          <w:rFonts w:ascii="Times New Roman" w:eastAsia="Times New Roman" w:hAnsi="Times New Roman" w:cs="Times New Roman"/>
          <w:sz w:val="24"/>
          <w:szCs w:val="24"/>
        </w:rPr>
        <w:t>§ 10. Наредбите по чл. 7 и чл. 11, т. 5 и 6 се издават в срок до три месеца след влизането в сила на закона.</w:t>
      </w:r>
    </w:p>
    <w:p w:rsidR="00000000" w:rsidRDefault="00A777B1">
      <w:pPr>
        <w:spacing w:after="0" w:line="240" w:lineRule="auto"/>
        <w:divId w:val="596910382"/>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853647448"/>
        <w:rPr>
          <w:rFonts w:ascii="Times New Roman" w:eastAsia="Times New Roman" w:hAnsi="Times New Roman" w:cs="Times New Roman"/>
          <w:sz w:val="24"/>
          <w:szCs w:val="24"/>
        </w:rPr>
      </w:pPr>
      <w:r>
        <w:rPr>
          <w:rFonts w:ascii="Times New Roman" w:eastAsia="Times New Roman" w:hAnsi="Times New Roman" w:cs="Times New Roman"/>
          <w:sz w:val="24"/>
          <w:szCs w:val="24"/>
        </w:rPr>
        <w:t>§ 11. Наредбите по ч</w:t>
      </w:r>
      <w:r>
        <w:rPr>
          <w:rFonts w:ascii="Times New Roman" w:eastAsia="Times New Roman" w:hAnsi="Times New Roman" w:cs="Times New Roman"/>
          <w:sz w:val="24"/>
          <w:szCs w:val="24"/>
        </w:rPr>
        <w:t>л. 14, т. 3 и чл. 20, ал. 2 се издават в срок до една година след влизането в сила на закона.</w:t>
      </w:r>
    </w:p>
    <w:p w:rsidR="00000000" w:rsidRDefault="00A777B1">
      <w:pPr>
        <w:spacing w:after="0" w:line="240" w:lineRule="auto"/>
        <w:divId w:val="1247301214"/>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68885753"/>
        <w:rPr>
          <w:rFonts w:ascii="Times New Roman" w:eastAsia="Times New Roman" w:hAnsi="Times New Roman" w:cs="Times New Roman"/>
          <w:sz w:val="24"/>
          <w:szCs w:val="24"/>
        </w:rPr>
      </w:pPr>
      <w:r>
        <w:rPr>
          <w:rFonts w:ascii="Times New Roman" w:eastAsia="Times New Roman" w:hAnsi="Times New Roman" w:cs="Times New Roman"/>
          <w:sz w:val="24"/>
          <w:szCs w:val="24"/>
        </w:rPr>
        <w:t>§ 12. Изпълнението на закона се възлага на министъра на здравеопазването и министъра на околната среда и водите.</w:t>
      </w:r>
    </w:p>
    <w:p w:rsidR="00000000" w:rsidRDefault="00A777B1">
      <w:pPr>
        <w:spacing w:after="0" w:line="240" w:lineRule="auto"/>
        <w:divId w:val="237440716"/>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560872366"/>
        <w:rPr>
          <w:rFonts w:ascii="Times New Roman" w:eastAsia="Times New Roman" w:hAnsi="Times New Roman" w:cs="Times New Roman"/>
          <w:sz w:val="24"/>
          <w:szCs w:val="24"/>
        </w:rPr>
      </w:pPr>
      <w:r>
        <w:rPr>
          <w:rFonts w:ascii="Times New Roman" w:eastAsia="Times New Roman" w:hAnsi="Times New Roman" w:cs="Times New Roman"/>
          <w:sz w:val="24"/>
          <w:szCs w:val="24"/>
        </w:rPr>
        <w:t>§ 13. Законът влиза в сила от 1 януари 20</w:t>
      </w:r>
      <w:r>
        <w:rPr>
          <w:rFonts w:ascii="Times New Roman" w:eastAsia="Times New Roman" w:hAnsi="Times New Roman" w:cs="Times New Roman"/>
          <w:sz w:val="24"/>
          <w:szCs w:val="24"/>
        </w:rPr>
        <w:t>06 г.</w:t>
      </w:r>
    </w:p>
    <w:p w:rsidR="00000000" w:rsidRDefault="00A777B1">
      <w:pPr>
        <w:spacing w:after="0" w:line="240" w:lineRule="auto"/>
        <w:ind w:firstLine="851"/>
        <w:divId w:val="19989863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A777B1">
      <w:pPr>
        <w:spacing w:after="0" w:line="240" w:lineRule="auto"/>
        <w:ind w:firstLine="851"/>
        <w:divId w:val="1016074352"/>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ХL Народно събрание на 31 август 2005 г. и е подпечатан с официалния печат на Народното събрание.</w:t>
      </w:r>
    </w:p>
    <w:p w:rsidR="00000000" w:rsidRDefault="00A777B1">
      <w:pPr>
        <w:spacing w:after="0" w:line="240" w:lineRule="auto"/>
        <w:divId w:val="492142014"/>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АДМИНИСТРАТИВНОПРОЦЕСУАЛНИЯ КОДЕКС</w:t>
      </w:r>
    </w:p>
    <w:p w:rsidR="00000000" w:rsidRDefault="00A777B1">
      <w:pPr>
        <w:spacing w:after="0" w:line="240" w:lineRule="auto"/>
        <w:ind w:firstLine="851"/>
        <w:divId w:val="3535742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000000" w:rsidRDefault="00A777B1">
      <w:pPr>
        <w:spacing w:after="0" w:line="240" w:lineRule="auto"/>
        <w:divId w:val="1187135838"/>
        <w:rPr>
          <w:rFonts w:ascii="Times New Roman" w:eastAsia="Times New Roman" w:hAnsi="Times New Roman" w:cs="Times New Roman"/>
          <w:sz w:val="24"/>
          <w:szCs w:val="24"/>
        </w:rPr>
      </w:pPr>
    </w:p>
    <w:p w:rsidR="00000000" w:rsidRDefault="00A777B1">
      <w:pPr>
        <w:spacing w:after="0" w:line="240" w:lineRule="auto"/>
        <w:ind w:firstLine="851"/>
        <w:divId w:val="1083376426"/>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000000" w:rsidRDefault="00A777B1">
      <w:pPr>
        <w:spacing w:after="0" w:line="240" w:lineRule="auto"/>
        <w:ind w:firstLine="851"/>
        <w:divId w:val="1785685212"/>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отмяната на глава трета, раздел II "Обжалване по съ</w:t>
      </w:r>
      <w:r>
        <w:rPr>
          <w:rFonts w:ascii="Times New Roman" w:eastAsia="Times New Roman" w:hAnsi="Times New Roman" w:cs="Times New Roman"/>
          <w:sz w:val="24"/>
          <w:szCs w:val="24"/>
        </w:rPr>
        <w:t xml:space="preserve">дебен ред", § 9, т. 1 и 2, § 11, т. 1 и 2, § 15, § 44, т. 1 и 2, § 51, т. 1, § 53, т. 1, § 61, т. 1, § 66, т. 3, § 76, т. 1 - 3, § 78, § 79, § 83, т. 1, § 84, т. 1 и 2, § 89, т. 1 - 4, § 101, т. 1, § 102, т. 1, § 107, § 117, т. 1 и 2, § 125, § 128, т. 1 и </w:t>
      </w:r>
      <w:r>
        <w:rPr>
          <w:rFonts w:ascii="Times New Roman" w:eastAsia="Times New Roman" w:hAnsi="Times New Roman" w:cs="Times New Roman"/>
          <w:sz w:val="24"/>
          <w:szCs w:val="24"/>
        </w:rPr>
        <w:t>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w:t>
      </w:r>
      <w:r>
        <w:rPr>
          <w:rFonts w:ascii="Times New Roman" w:eastAsia="Times New Roman" w:hAnsi="Times New Roman" w:cs="Times New Roman"/>
          <w:sz w:val="24"/>
          <w:szCs w:val="24"/>
        </w:rPr>
        <w:t>д София", които влизат в сила от 1 март 2007 г.;</w:t>
      </w:r>
    </w:p>
    <w:p w:rsidR="00000000" w:rsidRDefault="00A777B1">
      <w:pPr>
        <w:spacing w:after="0" w:line="240" w:lineRule="auto"/>
        <w:ind w:firstLine="851"/>
        <w:divId w:val="208838393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000000" w:rsidRDefault="00A777B1">
      <w:pPr>
        <w:spacing w:after="0" w:line="240" w:lineRule="auto"/>
        <w:ind w:firstLine="851"/>
        <w:divId w:val="89943757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000000" w:rsidRDefault="00A777B1">
      <w:pPr>
        <w:spacing w:after="0" w:line="240" w:lineRule="auto"/>
        <w:divId w:val="1187135838"/>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w:t>
      </w:r>
      <w:r>
        <w:rPr>
          <w:rFonts w:ascii="Times New Roman" w:hAnsi="Times New Roman" w:cs="Times New Roman"/>
          <w:b/>
          <w:bCs/>
          <w:sz w:val="24"/>
          <w:szCs w:val="24"/>
        </w:rPr>
        <w:t>ЕНИЕ И ДОПЪЛНЕНИЕ НА ЗАКОНА ЗА ЗДРАВЕТО</w:t>
      </w:r>
    </w:p>
    <w:p w:rsidR="00000000" w:rsidRDefault="00A777B1">
      <w:pPr>
        <w:spacing w:after="0" w:line="240" w:lineRule="auto"/>
        <w:ind w:firstLine="851"/>
        <w:divId w:val="13142126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2009 Г., В СИЛА ОТ 02.06.2009 Г.)</w:t>
      </w:r>
    </w:p>
    <w:p w:rsidR="00000000" w:rsidRDefault="00A777B1">
      <w:pPr>
        <w:spacing w:after="0" w:line="240" w:lineRule="auto"/>
        <w:divId w:val="2069263521"/>
        <w:rPr>
          <w:rFonts w:ascii="Times New Roman" w:eastAsia="Times New Roman" w:hAnsi="Times New Roman" w:cs="Times New Roman"/>
          <w:sz w:val="24"/>
          <w:szCs w:val="24"/>
        </w:rPr>
      </w:pPr>
    </w:p>
    <w:p w:rsidR="00000000" w:rsidRDefault="00A777B1">
      <w:pPr>
        <w:spacing w:after="0" w:line="240" w:lineRule="auto"/>
        <w:ind w:firstLine="851"/>
        <w:divId w:val="998967085"/>
        <w:rPr>
          <w:rFonts w:ascii="Times New Roman" w:eastAsia="Times New Roman" w:hAnsi="Times New Roman" w:cs="Times New Roman"/>
          <w:sz w:val="24"/>
          <w:szCs w:val="24"/>
        </w:rPr>
      </w:pPr>
      <w:r>
        <w:rPr>
          <w:rFonts w:ascii="Times New Roman" w:eastAsia="Times New Roman" w:hAnsi="Times New Roman" w:cs="Times New Roman"/>
          <w:sz w:val="24"/>
          <w:szCs w:val="24"/>
        </w:rPr>
        <w:t>§ 96. Законът влиза в сила от деня на обнародването му в "Държавен вестник", с изключение на:</w:t>
      </w:r>
    </w:p>
    <w:p w:rsidR="00000000" w:rsidRDefault="00A777B1">
      <w:pPr>
        <w:spacing w:after="0" w:line="240" w:lineRule="auto"/>
        <w:ind w:firstLine="851"/>
        <w:divId w:val="1323312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3, 5, 6 и 9, които влизат в сила от 1 януари 2009 </w:t>
      </w:r>
      <w:r>
        <w:rPr>
          <w:rFonts w:ascii="Times New Roman" w:eastAsia="Times New Roman" w:hAnsi="Times New Roman" w:cs="Times New Roman"/>
          <w:sz w:val="24"/>
          <w:szCs w:val="24"/>
        </w:rPr>
        <w:t>г.;</w:t>
      </w:r>
    </w:p>
    <w:p w:rsidR="00000000" w:rsidRDefault="00A777B1">
      <w:pPr>
        <w:spacing w:after="0" w:line="240" w:lineRule="auto"/>
        <w:ind w:firstLine="851"/>
        <w:divId w:val="22839299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26, 36, 38, 39, 40, 41, 42, 43, 44, 65, 66, 69, 70, 73, 77, 78, 79, 80, 81, 82, 83, 88, 89 и 90, които влизат в сила от 1 юли 2009 г.;</w:t>
      </w:r>
    </w:p>
    <w:p w:rsidR="00000000" w:rsidRDefault="00A777B1">
      <w:pPr>
        <w:spacing w:after="0" w:line="240" w:lineRule="auto"/>
        <w:ind w:firstLine="851"/>
        <w:divId w:val="53635638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21, който влиза в сила от 1 юни 2010 г.</w:t>
      </w:r>
    </w:p>
    <w:p w:rsidR="00000000" w:rsidRDefault="00A777B1">
      <w:pPr>
        <w:spacing w:after="0" w:line="240" w:lineRule="auto"/>
        <w:divId w:val="2069263521"/>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w:t>
      </w:r>
      <w:r>
        <w:rPr>
          <w:rFonts w:ascii="Times New Roman" w:hAnsi="Times New Roman" w:cs="Times New Roman"/>
          <w:b/>
          <w:bCs/>
          <w:sz w:val="24"/>
          <w:szCs w:val="24"/>
        </w:rPr>
        <w:t xml:space="preserve"> ИЗМЕНЕНИЕ И ДОПЪЛНЕНИЕ НА ЗАКОНА ЗА ЗДРАВЕТО</w:t>
      </w:r>
    </w:p>
    <w:p w:rsidR="00000000" w:rsidRDefault="00A777B1">
      <w:pPr>
        <w:spacing w:after="0" w:line="240" w:lineRule="auto"/>
        <w:ind w:firstLine="851"/>
        <w:divId w:val="16277315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2010 Г., В СИЛА ОТ 14.12.2010 Г.)</w:t>
      </w:r>
    </w:p>
    <w:p w:rsidR="00000000" w:rsidRDefault="00A777B1">
      <w:pPr>
        <w:spacing w:after="0" w:line="240" w:lineRule="auto"/>
        <w:divId w:val="1438015922"/>
        <w:rPr>
          <w:rFonts w:ascii="Times New Roman" w:eastAsia="Times New Roman" w:hAnsi="Times New Roman" w:cs="Times New Roman"/>
          <w:sz w:val="24"/>
          <w:szCs w:val="24"/>
        </w:rPr>
      </w:pPr>
    </w:p>
    <w:p w:rsidR="00000000" w:rsidRDefault="00A777B1">
      <w:pPr>
        <w:spacing w:after="0" w:line="240" w:lineRule="auto"/>
        <w:ind w:firstLine="851"/>
        <w:divId w:val="1280989019"/>
        <w:rPr>
          <w:rFonts w:ascii="Times New Roman" w:eastAsia="Times New Roman" w:hAnsi="Times New Roman" w:cs="Times New Roman"/>
          <w:sz w:val="24"/>
          <w:szCs w:val="24"/>
        </w:rPr>
      </w:pPr>
      <w:r>
        <w:rPr>
          <w:rFonts w:ascii="Times New Roman" w:eastAsia="Times New Roman" w:hAnsi="Times New Roman" w:cs="Times New Roman"/>
          <w:sz w:val="24"/>
          <w:szCs w:val="24"/>
        </w:rPr>
        <w:t>§ 121. Законът влиза в сила от 1 януари 2011 г. с изключение на:</w:t>
      </w:r>
    </w:p>
    <w:p w:rsidR="00000000" w:rsidRDefault="00A777B1">
      <w:pPr>
        <w:spacing w:after="0" w:line="240" w:lineRule="auto"/>
        <w:ind w:firstLine="851"/>
        <w:divId w:val="1688561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1, 16, 20, 29, 30, 32, 33, 34, 35, 42, 44, § 56, т. 1 и 2, § 65, 68, 70, </w:t>
      </w:r>
      <w:r>
        <w:rPr>
          <w:rFonts w:ascii="Times New Roman" w:eastAsia="Times New Roman" w:hAnsi="Times New Roman" w:cs="Times New Roman"/>
          <w:sz w:val="24"/>
          <w:szCs w:val="24"/>
        </w:rPr>
        <w:t>76, 80, 81, 90, 92, 96, § 102, т. 3, 4, 5, 7 и 8, § 105, т. 1, 3 и 5, § 107, т. 1, 2, 3, 4, 6, буква "а", т. 7, 10, 11, 13 и 15, буква "а", § 109, 110, 112, 113, § 115, т. 5, § 116, т. 4 и 6, § 117, т. 5 и 7 и § 118, т. 1, които влизат в сила от деня на об</w:t>
      </w:r>
      <w:r>
        <w:rPr>
          <w:rFonts w:ascii="Times New Roman" w:eastAsia="Times New Roman" w:hAnsi="Times New Roman" w:cs="Times New Roman"/>
          <w:sz w:val="24"/>
          <w:szCs w:val="24"/>
        </w:rPr>
        <w:t>народването на закона в "Държавен вестник";</w:t>
      </w:r>
    </w:p>
    <w:p w:rsidR="00000000" w:rsidRDefault="00A777B1">
      <w:pPr>
        <w:spacing w:after="0" w:line="240" w:lineRule="auto"/>
        <w:ind w:firstLine="851"/>
        <w:divId w:val="207739154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102, т. 1, 2 и 6, които влизат в сила от 1 март 2011 г.;</w:t>
      </w:r>
    </w:p>
    <w:p w:rsidR="00000000" w:rsidRDefault="00A777B1">
      <w:pPr>
        <w:spacing w:after="0" w:line="240" w:lineRule="auto"/>
        <w:ind w:firstLine="851"/>
        <w:divId w:val="150230694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22, т. 1 (относно чл. 36, ал. 1, изречение второ), § 37, § 48, т. 2, § 51 и 59, които влизат в сила от 1 юли 2011 г.;</w:t>
      </w:r>
    </w:p>
    <w:p w:rsidR="00000000" w:rsidRDefault="00A777B1">
      <w:pPr>
        <w:spacing w:after="0" w:line="240" w:lineRule="auto"/>
        <w:ind w:firstLine="851"/>
        <w:divId w:val="18925700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параграф </w:t>
      </w:r>
      <w:r>
        <w:rPr>
          <w:rFonts w:ascii="Times New Roman" w:eastAsia="Times New Roman" w:hAnsi="Times New Roman" w:cs="Times New Roman"/>
          <w:sz w:val="24"/>
          <w:szCs w:val="24"/>
        </w:rPr>
        <w:t>107, т. 15, буква "б", който влиза в сила от 30 септември 2011 г.</w:t>
      </w:r>
    </w:p>
    <w:p w:rsidR="00000000" w:rsidRDefault="00A777B1">
      <w:pPr>
        <w:spacing w:after="0" w:line="240" w:lineRule="auto"/>
        <w:divId w:val="1438015922"/>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ОПАЗВАНЕ НА ОКОЛНАТА СРЕДА</w:t>
      </w:r>
    </w:p>
    <w:p w:rsidR="00000000" w:rsidRDefault="00A777B1">
      <w:pPr>
        <w:spacing w:after="0" w:line="240" w:lineRule="auto"/>
        <w:ind w:firstLine="851"/>
        <w:divId w:val="4943047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32 ОТ 2012 Г., В СИЛА ОТ 24.04.2012 Г.)</w:t>
      </w:r>
    </w:p>
    <w:p w:rsidR="00000000" w:rsidRDefault="00A777B1">
      <w:pPr>
        <w:spacing w:after="0" w:line="240" w:lineRule="auto"/>
        <w:divId w:val="393434910"/>
        <w:rPr>
          <w:rFonts w:ascii="Times New Roman" w:eastAsia="Times New Roman" w:hAnsi="Times New Roman" w:cs="Times New Roman"/>
          <w:sz w:val="24"/>
          <w:szCs w:val="24"/>
        </w:rPr>
      </w:pPr>
    </w:p>
    <w:p w:rsidR="00000000" w:rsidRDefault="00A777B1">
      <w:pPr>
        <w:spacing w:after="0" w:line="240" w:lineRule="auto"/>
        <w:ind w:firstLine="851"/>
        <w:divId w:val="12976880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98. Законът влиза в сила от деня на обнародването му в "Държавен вестник" с изключение на разпоредбите на:</w:t>
      </w:r>
    </w:p>
    <w:p w:rsidR="00000000" w:rsidRDefault="00A777B1">
      <w:pPr>
        <w:spacing w:after="0" w:line="240" w:lineRule="auto"/>
        <w:ind w:firstLine="851"/>
        <w:divId w:val="168042440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20 - 42, § 75 и § 91, които влизат в сила от 1 януари 2013 г.;</w:t>
      </w:r>
    </w:p>
    <w:p w:rsidR="00000000" w:rsidRDefault="00A777B1">
      <w:pPr>
        <w:spacing w:after="0" w:line="240" w:lineRule="auto"/>
        <w:ind w:firstLine="851"/>
        <w:divId w:val="112335280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43 - 58, § 87 и § 88, които влизат в сила от 7 януари 2014 г</w:t>
      </w:r>
      <w:r>
        <w:rPr>
          <w:rFonts w:ascii="Times New Roman" w:eastAsia="Times New Roman" w:hAnsi="Times New Roman" w:cs="Times New Roman"/>
          <w:sz w:val="24"/>
          <w:szCs w:val="24"/>
        </w:rPr>
        <w:t>. за операторите:</w:t>
      </w:r>
    </w:p>
    <w:p w:rsidR="00000000" w:rsidRDefault="00A777B1">
      <w:pPr>
        <w:spacing w:after="0" w:line="240" w:lineRule="auto"/>
        <w:ind w:firstLine="851"/>
        <w:divId w:val="598680030"/>
        <w:rPr>
          <w:rFonts w:ascii="Times New Roman" w:eastAsia="Times New Roman" w:hAnsi="Times New Roman" w:cs="Times New Roman"/>
          <w:sz w:val="24"/>
          <w:szCs w:val="24"/>
        </w:rPr>
      </w:pPr>
      <w:r>
        <w:rPr>
          <w:rFonts w:ascii="Times New Roman" w:eastAsia="Times New Roman" w:hAnsi="Times New Roman" w:cs="Times New Roman"/>
          <w:sz w:val="24"/>
          <w:szCs w:val="24"/>
        </w:rPr>
        <w:t>а) на инсталации, които са въведени в експлоатация и притежават комплексно разрешително преди 7 януари 2013 г. и които изпълняват дейности по приложение № 4:</w:t>
      </w:r>
    </w:p>
    <w:p w:rsidR="00000000" w:rsidRDefault="00A777B1">
      <w:pPr>
        <w:spacing w:after="0" w:line="240" w:lineRule="auto"/>
        <w:ind w:firstLine="851"/>
        <w:divId w:val="167464670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точка 1.1 - за дейности с номинална входяща топлинна мощност над 50 МW;</w:t>
      </w:r>
    </w:p>
    <w:p w:rsidR="00000000" w:rsidRDefault="00A777B1">
      <w:pPr>
        <w:spacing w:after="0" w:line="240" w:lineRule="auto"/>
        <w:ind w:firstLine="851"/>
        <w:divId w:val="1062025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точки 1.2, 1.3, 1.4, буква "а", т. 2.1 - 2.6, 3.1 - 3.5;</w:t>
      </w:r>
    </w:p>
    <w:p w:rsidR="00000000" w:rsidRDefault="00A777B1">
      <w:pPr>
        <w:spacing w:after="0" w:line="240" w:lineRule="auto"/>
        <w:ind w:firstLine="851"/>
        <w:divId w:val="49796184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точки 4.1 - 4.6 - за дейности относно производство чрез химична обработка;</w:t>
      </w:r>
    </w:p>
    <w:p w:rsidR="00000000" w:rsidRDefault="00A777B1">
      <w:pPr>
        <w:spacing w:after="0" w:line="240" w:lineRule="auto"/>
        <w:ind w:firstLine="851"/>
        <w:divId w:val="105076610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точки 5.1, букви "е", "ж", "и" и "к" и 5.2, буква "а" - само за битови отпадъци;</w:t>
      </w:r>
    </w:p>
    <w:p w:rsidR="00000000" w:rsidRDefault="00A777B1">
      <w:pPr>
        <w:spacing w:after="0" w:line="240" w:lineRule="auto"/>
        <w:ind w:firstLine="851"/>
        <w:divId w:val="69923582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дд</w:t>
      </w:r>
      <w:proofErr w:type="spellEnd"/>
      <w:r>
        <w:rPr>
          <w:rFonts w:ascii="Times New Roman" w:eastAsia="Times New Roman" w:hAnsi="Times New Roman" w:cs="Times New Roman"/>
          <w:sz w:val="24"/>
          <w:szCs w:val="24"/>
        </w:rPr>
        <w:t>) точки 5.3.1, букви "а" и "б", 5</w:t>
      </w:r>
      <w:r>
        <w:rPr>
          <w:rFonts w:ascii="Times New Roman" w:eastAsia="Times New Roman" w:hAnsi="Times New Roman" w:cs="Times New Roman"/>
          <w:sz w:val="24"/>
          <w:szCs w:val="24"/>
        </w:rPr>
        <w:t>.4, 6.1, букви "а" и "б", 6.2, 6.3, 6.4.1, 6.4.2, буква "а", 6.4.3 и 6.5 - 6.9;</w:t>
      </w:r>
    </w:p>
    <w:p w:rsidR="00000000" w:rsidRDefault="00A777B1">
      <w:pPr>
        <w:spacing w:after="0" w:line="240" w:lineRule="auto"/>
        <w:ind w:firstLine="851"/>
        <w:divId w:val="15754365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чието заявление за издаване на комплексно разрешително е одобрено не по-късно от 7 януари 2013 г. и съоръженията - обект на заявлението, ще бъдат въведени в експлоатация не </w:t>
      </w:r>
      <w:r>
        <w:rPr>
          <w:rFonts w:ascii="Times New Roman" w:eastAsia="Times New Roman" w:hAnsi="Times New Roman" w:cs="Times New Roman"/>
          <w:sz w:val="24"/>
          <w:szCs w:val="24"/>
        </w:rPr>
        <w:t>по-късно от 7 януари 2014 г.</w:t>
      </w:r>
    </w:p>
    <w:p w:rsidR="00000000" w:rsidRDefault="00A777B1">
      <w:pPr>
        <w:spacing w:after="0" w:line="240" w:lineRule="auto"/>
        <w:divId w:val="393434910"/>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УСТРОЙСТВО НА ТЕРИТОРИЯТА </w:t>
      </w:r>
    </w:p>
    <w:p w:rsidR="00000000" w:rsidRDefault="00A777B1">
      <w:pPr>
        <w:spacing w:after="0" w:line="240" w:lineRule="auto"/>
        <w:ind w:firstLine="851"/>
        <w:divId w:val="10197711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66 ОТ 2013 Г., В СИЛА ОТ 26.07.2013 Г.)</w:t>
      </w:r>
    </w:p>
    <w:p w:rsidR="00000000" w:rsidRDefault="00A777B1">
      <w:pPr>
        <w:spacing w:after="0" w:line="240" w:lineRule="auto"/>
        <w:divId w:val="649594961"/>
        <w:rPr>
          <w:rFonts w:ascii="Times New Roman" w:eastAsia="Times New Roman" w:hAnsi="Times New Roman" w:cs="Times New Roman"/>
          <w:sz w:val="24"/>
          <w:szCs w:val="24"/>
        </w:rPr>
      </w:pPr>
    </w:p>
    <w:p w:rsidR="00000000" w:rsidRDefault="00A777B1">
      <w:pPr>
        <w:spacing w:after="0" w:line="240" w:lineRule="auto"/>
        <w:ind w:firstLine="851"/>
        <w:divId w:val="1277254857"/>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w:t>
      </w:r>
      <w:r>
        <w:rPr>
          <w:rFonts w:ascii="Times New Roman" w:eastAsia="Times New Roman" w:hAnsi="Times New Roman" w:cs="Times New Roman"/>
          <w:sz w:val="24"/>
          <w:szCs w:val="24"/>
        </w:rPr>
        <w:t xml:space="preserve"> му в "Държавен вестник".</w:t>
      </w:r>
    </w:p>
    <w:p w:rsidR="00000000" w:rsidRDefault="00A777B1">
      <w:pPr>
        <w:spacing w:after="0" w:line="240" w:lineRule="auto"/>
        <w:divId w:val="649594961"/>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A777B1">
      <w:pPr>
        <w:spacing w:after="0" w:line="240" w:lineRule="auto"/>
        <w:ind w:firstLine="851"/>
        <w:divId w:val="1074293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2014 Г., В СИЛА ОТ 28.11.2014 Г.)</w:t>
      </w:r>
    </w:p>
    <w:p w:rsidR="00000000" w:rsidRDefault="00A777B1">
      <w:pPr>
        <w:spacing w:after="0" w:line="240" w:lineRule="auto"/>
        <w:divId w:val="757596752"/>
        <w:rPr>
          <w:rFonts w:ascii="Times New Roman" w:eastAsia="Times New Roman" w:hAnsi="Times New Roman" w:cs="Times New Roman"/>
          <w:sz w:val="24"/>
          <w:szCs w:val="24"/>
        </w:rPr>
      </w:pPr>
    </w:p>
    <w:p w:rsidR="00000000" w:rsidRDefault="00A777B1">
      <w:pPr>
        <w:spacing w:after="0" w:line="240" w:lineRule="auto"/>
        <w:ind w:firstLine="851"/>
        <w:divId w:val="7202548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117. Законът влиза в сила от деня на обнародването му </w:t>
      </w:r>
      <w:r>
        <w:rPr>
          <w:rFonts w:ascii="Times New Roman" w:eastAsia="Times New Roman" w:hAnsi="Times New Roman" w:cs="Times New Roman"/>
          <w:sz w:val="24"/>
          <w:szCs w:val="24"/>
        </w:rPr>
        <w:t>в "Държавен вестник".</w:t>
      </w:r>
    </w:p>
    <w:p w:rsidR="00000000" w:rsidRDefault="00A777B1">
      <w:pPr>
        <w:spacing w:after="0" w:line="240" w:lineRule="auto"/>
        <w:divId w:val="757596752"/>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ЗАЩИТА ОТ ШУМА В ОКОЛНАТА СРЕДА </w:t>
      </w:r>
    </w:p>
    <w:p w:rsidR="00000000" w:rsidRDefault="00A777B1">
      <w:pPr>
        <w:spacing w:after="0" w:line="240" w:lineRule="auto"/>
        <w:ind w:firstLine="851"/>
        <w:divId w:val="94373275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2019 Г.)</w:t>
      </w:r>
    </w:p>
    <w:p w:rsidR="00000000" w:rsidRDefault="00A777B1">
      <w:pPr>
        <w:spacing w:after="0" w:line="240" w:lineRule="auto"/>
        <w:divId w:val="1653439656"/>
        <w:rPr>
          <w:rFonts w:ascii="Times New Roman" w:eastAsia="Times New Roman" w:hAnsi="Times New Roman" w:cs="Times New Roman"/>
          <w:sz w:val="24"/>
          <w:szCs w:val="24"/>
        </w:rPr>
      </w:pPr>
    </w:p>
    <w:p w:rsidR="00000000" w:rsidRDefault="00A777B1">
      <w:pPr>
        <w:spacing w:after="0" w:line="240" w:lineRule="auto"/>
        <w:ind w:firstLine="851"/>
        <w:divId w:val="12700459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 В срок до 6 месеца от влизането в сила на този закон заявленията за работно време и за промяна на работното време по чл. 16б, ал. 1 се подават и разглеждат по досегашния ред.</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1633048705"/>
        <w:rPr>
          <w:rFonts w:ascii="Times New Roman" w:eastAsia="Times New Roman" w:hAnsi="Times New Roman" w:cs="Times New Roman"/>
          <w:sz w:val="24"/>
          <w:szCs w:val="24"/>
        </w:rPr>
      </w:pPr>
      <w:r>
        <w:rPr>
          <w:rFonts w:ascii="Times New Roman" w:eastAsia="Times New Roman" w:hAnsi="Times New Roman" w:cs="Times New Roman"/>
          <w:sz w:val="24"/>
          <w:szCs w:val="24"/>
        </w:rPr>
        <w:t>§ 30. Подзаконовите нормативни актове по прилагането на този закон се прием</w:t>
      </w:r>
      <w:r>
        <w:rPr>
          <w:rFonts w:ascii="Times New Roman" w:eastAsia="Times New Roman" w:hAnsi="Times New Roman" w:cs="Times New Roman"/>
          <w:sz w:val="24"/>
          <w:szCs w:val="24"/>
        </w:rPr>
        <w:t>ат, съответно издават и привеждат в съответствие с изискванията на този закон в срок до 6 месеца от влизането му в сила.</w:t>
      </w:r>
    </w:p>
    <w:p w:rsidR="00000000" w:rsidRDefault="00A777B1">
      <w:pPr>
        <w:spacing w:after="0" w:line="240" w:lineRule="auto"/>
        <w:divId w:val="2063021158"/>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ДОПЪЛНЕНИЕ НА ЗАКОНА ЗА КОНЦЕСИИТЕ </w:t>
      </w:r>
    </w:p>
    <w:p w:rsidR="00000000" w:rsidRDefault="00A777B1">
      <w:pPr>
        <w:spacing w:after="0" w:line="240" w:lineRule="auto"/>
        <w:ind w:firstLine="851"/>
        <w:divId w:val="8985950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2019 Г., В СИЛА ОТ 30.0</w:t>
      </w:r>
      <w:r>
        <w:rPr>
          <w:rFonts w:ascii="Times New Roman" w:eastAsia="Times New Roman" w:hAnsi="Times New Roman" w:cs="Times New Roman"/>
          <w:sz w:val="24"/>
          <w:szCs w:val="24"/>
        </w:rPr>
        <w:t>7.2019 Г.)</w:t>
      </w:r>
    </w:p>
    <w:p w:rsidR="00000000" w:rsidRDefault="00A777B1">
      <w:pPr>
        <w:spacing w:after="0" w:line="240" w:lineRule="auto"/>
        <w:divId w:val="1047728214"/>
        <w:rPr>
          <w:rFonts w:ascii="Times New Roman" w:eastAsia="Times New Roman" w:hAnsi="Times New Roman" w:cs="Times New Roman"/>
          <w:sz w:val="24"/>
          <w:szCs w:val="24"/>
        </w:rPr>
      </w:pPr>
    </w:p>
    <w:p w:rsidR="00000000" w:rsidRDefault="00A777B1">
      <w:pPr>
        <w:spacing w:after="0" w:line="240" w:lineRule="auto"/>
        <w:ind w:firstLine="851"/>
        <w:divId w:val="1244991427"/>
        <w:rPr>
          <w:rFonts w:ascii="Times New Roman" w:eastAsia="Times New Roman" w:hAnsi="Times New Roman" w:cs="Times New Roman"/>
          <w:sz w:val="24"/>
          <w:szCs w:val="24"/>
        </w:rPr>
      </w:pPr>
      <w:r>
        <w:rPr>
          <w:rFonts w:ascii="Times New Roman" w:eastAsia="Times New Roman" w:hAnsi="Times New Roman" w:cs="Times New Roman"/>
          <w:sz w:val="24"/>
          <w:szCs w:val="24"/>
        </w:rPr>
        <w:t>§ 6. В срок до 6 месеца от влизането в сила на този закон Министерският съвет приема наредбата по чл. 24а от Закона за защита от шума в околната среда.</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0" w:line="240" w:lineRule="auto"/>
        <w:ind w:firstLine="851"/>
        <w:divId w:val="860706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Законът влиза в сила от деня на обнародването му в "Държавен вестник", с изключение </w:t>
      </w:r>
      <w:r>
        <w:rPr>
          <w:rFonts w:ascii="Times New Roman" w:eastAsia="Times New Roman" w:hAnsi="Times New Roman" w:cs="Times New Roman"/>
          <w:sz w:val="24"/>
          <w:szCs w:val="24"/>
        </w:rPr>
        <w:t>на § 2, ал. 1 и 2, който влиза в сила от 1 януари 2019 г.</w:t>
      </w:r>
    </w:p>
    <w:p w:rsidR="00000000" w:rsidRDefault="00A777B1">
      <w:pPr>
        <w:spacing w:after="0" w:line="240" w:lineRule="auto"/>
        <w:divId w:val="504325771"/>
        <w:rPr>
          <w:rFonts w:ascii="Times New Roman" w:eastAsia="Times New Roman" w:hAnsi="Times New Roman" w:cs="Times New Roman"/>
          <w:sz w:val="24"/>
          <w:szCs w:val="24"/>
        </w:rPr>
      </w:pP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ЗАЩИТА ОТ ШУМА В ОКОЛНАТА СРЕДА </w:t>
      </w:r>
    </w:p>
    <w:p w:rsidR="00000000" w:rsidRDefault="00A777B1">
      <w:pPr>
        <w:spacing w:after="0" w:line="240" w:lineRule="auto"/>
        <w:ind w:firstLine="851"/>
        <w:divId w:val="42862265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2020 Г., В СИЛА ОТ 27.11.2020 Г.)</w:t>
      </w:r>
    </w:p>
    <w:p w:rsidR="00000000" w:rsidRDefault="00A777B1">
      <w:pPr>
        <w:spacing w:after="0" w:line="240" w:lineRule="auto"/>
        <w:divId w:val="1171531130"/>
        <w:rPr>
          <w:rFonts w:ascii="Times New Roman" w:eastAsia="Times New Roman" w:hAnsi="Times New Roman" w:cs="Times New Roman"/>
          <w:sz w:val="24"/>
          <w:szCs w:val="24"/>
        </w:rPr>
      </w:pPr>
    </w:p>
    <w:p w:rsidR="00000000" w:rsidRDefault="00A777B1">
      <w:pPr>
        <w:spacing w:after="0" w:line="240" w:lineRule="auto"/>
        <w:ind w:firstLine="851"/>
        <w:divId w:val="1416243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Законът влиза в сила </w:t>
      </w:r>
      <w:r>
        <w:rPr>
          <w:rFonts w:ascii="Times New Roman" w:eastAsia="Times New Roman" w:hAnsi="Times New Roman" w:cs="Times New Roman"/>
          <w:sz w:val="24"/>
          <w:szCs w:val="24"/>
        </w:rPr>
        <w:t>от деня на обнародването му в "Държавен вестник".</w:t>
      </w:r>
    </w:p>
    <w:p w:rsidR="00000000" w:rsidRDefault="00A777B1">
      <w:pPr>
        <w:spacing w:after="0" w:line="240" w:lineRule="auto"/>
        <w:rPr>
          <w:rFonts w:ascii="Times New Roman" w:eastAsia="Times New Roman" w:hAnsi="Times New Roman" w:cs="Times New Roman"/>
          <w:sz w:val="24"/>
          <w:szCs w:val="24"/>
        </w:rPr>
      </w:pPr>
    </w:p>
    <w:p w:rsidR="00000000" w:rsidRDefault="00A777B1">
      <w:pPr>
        <w:spacing w:after="240" w:line="240" w:lineRule="auto"/>
        <w:divId w:val="1431243761"/>
        <w:rPr>
          <w:rFonts w:ascii="Times New Roman" w:eastAsia="Times New Roman" w:hAnsi="Times New Roman" w:cs="Times New Roman"/>
          <w:sz w:val="24"/>
          <w:szCs w:val="24"/>
        </w:rPr>
      </w:pPr>
      <w:r>
        <w:rPr>
          <w:rFonts w:ascii="Times New Roman" w:eastAsia="Times New Roman" w:hAnsi="Times New Roman" w:cs="Times New Roman"/>
          <w:sz w:val="24"/>
          <w:szCs w:val="24"/>
        </w:rPr>
        <w:t>Релевантни актове от Европейското законодателство</w:t>
      </w:r>
    </w:p>
    <w:p w:rsidR="00000000" w:rsidRDefault="00A777B1">
      <w:pPr>
        <w:spacing w:after="0" w:line="240" w:lineRule="auto"/>
        <w:ind w:firstLine="851"/>
        <w:divId w:val="158946406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A777B1">
      <w:pPr>
        <w:spacing w:after="240" w:line="240" w:lineRule="auto"/>
        <w:divId w:val="1431243761"/>
        <w:rPr>
          <w:rFonts w:ascii="Times New Roman" w:eastAsia="Times New Roman" w:hAnsi="Times New Roman" w:cs="Times New Roman"/>
          <w:sz w:val="24"/>
          <w:szCs w:val="24"/>
        </w:rPr>
      </w:pPr>
    </w:p>
    <w:p w:rsidR="00000000" w:rsidRDefault="00A777B1">
      <w:pPr>
        <w:spacing w:after="0" w:line="240" w:lineRule="auto"/>
        <w:ind w:firstLine="851"/>
        <w:divId w:val="172853021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2015/996 НА КОМИСИЯТА от 19 май 2015 година за установяване на общи методи за оценка на шума в съответствие с Директива 200</w:t>
      </w:r>
      <w:r>
        <w:rPr>
          <w:rFonts w:ascii="Times New Roman" w:eastAsia="Times New Roman" w:hAnsi="Times New Roman" w:cs="Times New Roman"/>
          <w:sz w:val="24"/>
          <w:szCs w:val="24"/>
        </w:rPr>
        <w:t>2/49/ЕО на Европейския парламент и на Съвета</w:t>
      </w:r>
    </w:p>
    <w:p w:rsidR="00000000" w:rsidRDefault="00A777B1">
      <w:pPr>
        <w:spacing w:after="0" w:line="240" w:lineRule="auto"/>
        <w:ind w:firstLine="851"/>
        <w:divId w:val="170413413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2002/49/ЕО НА ЕВРОПЕЙСКИЯ ПАРЛАМЕНТ И НА СЪВЕТА от 25 юни 2002 г. относно оценката и управлението на шума в околната среда</w:t>
      </w:r>
    </w:p>
    <w:p w:rsidR="00000000" w:rsidRDefault="00A777B1">
      <w:pPr>
        <w:spacing w:after="0" w:line="240" w:lineRule="auto"/>
        <w:ind w:firstLine="851"/>
        <w:divId w:val="122218150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2002/30/ЕО НА ЕВРОПЕЙСКИЯ ПАРЛАМЕНТ И НА СЪВЕТА от 26 март 2002 година относно установяването на правила и процедури за въвеждането на експлоатационни ограничения, свързани с шума на летищата на Общността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A777B1">
      <w:pPr>
        <w:spacing w:after="240" w:line="240" w:lineRule="auto"/>
        <w:divId w:val="1431243761"/>
        <w:rPr>
          <w:rFonts w:ascii="Times New Roman" w:eastAsia="Times New Roman" w:hAnsi="Times New Roman" w:cs="Times New Roman"/>
          <w:sz w:val="24"/>
          <w:szCs w:val="24"/>
        </w:rPr>
      </w:pPr>
    </w:p>
    <w:p w:rsidR="00000000" w:rsidRDefault="00A777B1">
      <w:pPr>
        <w:spacing w:after="0" w:line="240" w:lineRule="auto"/>
        <w:ind w:firstLine="851"/>
        <w:divId w:val="444084508"/>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Регламенти:</w:t>
      </w:r>
    </w:p>
    <w:p w:rsidR="00000000" w:rsidRDefault="00A777B1">
      <w:pPr>
        <w:spacing w:after="0" w:line="240" w:lineRule="auto"/>
        <w:divId w:val="1431243761"/>
        <w:rPr>
          <w:rFonts w:ascii="Times New Roman" w:eastAsia="Times New Roman" w:hAnsi="Times New Roman" w:cs="Times New Roman"/>
          <w:sz w:val="24"/>
          <w:szCs w:val="24"/>
        </w:rPr>
      </w:pPr>
    </w:p>
    <w:p w:rsidR="00000000" w:rsidRDefault="00A777B1">
      <w:pPr>
        <w:spacing w:after="0" w:line="240" w:lineRule="auto"/>
        <w:ind w:firstLine="851"/>
        <w:divId w:val="6496218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w:t>
      </w:r>
      <w:r>
        <w:rPr>
          <w:rFonts w:ascii="Times New Roman" w:eastAsia="Times New Roman" w:hAnsi="Times New Roman" w:cs="Times New Roman"/>
          <w:sz w:val="24"/>
          <w:szCs w:val="24"/>
        </w:rPr>
        <w:t>19/1010 НА ЕВРОПЕЙСКИЯ ПАРЛАМЕНТ И НА СЪВЕТА от 5 юни 2019 година относно привеждането в съответствие на задълженията за докладване в рамките на законодателството, свързано с околната среда, и за изменение на регламенти (ЕО) № 166/2006 и (ЕС) № 995/2010 на</w:t>
      </w:r>
      <w:r>
        <w:rPr>
          <w:rFonts w:ascii="Times New Roman" w:eastAsia="Times New Roman" w:hAnsi="Times New Roman" w:cs="Times New Roman"/>
          <w:sz w:val="24"/>
          <w:szCs w:val="24"/>
        </w:rPr>
        <w:t xml:space="preserve"> Европейския парламент и на Съвета, директиви 2002/49/ЕО, 2004/35/ЕО, 2007/2/ЕО, 2009/147/ЕО и 2010/63/ЕС на Европейския парламент и на Съвета, регламенти (ЕО) № 338/97 и (ЕО) № 2173/2005 на Съвета и Директива 86/278/ЕИО на Съвета</w:t>
      </w:r>
    </w:p>
    <w:p w:rsidR="00000000" w:rsidRDefault="00A777B1">
      <w:pPr>
        <w:spacing w:after="0" w:line="240" w:lineRule="auto"/>
        <w:ind w:firstLine="851"/>
        <w:divId w:val="2134053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ДЕЛЕГИРАН РЕГЛАМЕНТ (ЕС) </w:t>
      </w:r>
      <w:r>
        <w:rPr>
          <w:rFonts w:ascii="Times New Roman" w:eastAsia="Times New Roman" w:hAnsi="Times New Roman" w:cs="Times New Roman"/>
          <w:sz w:val="24"/>
          <w:szCs w:val="24"/>
        </w:rPr>
        <w:t xml:space="preserve">2017/1576 НА КОМИСИЯТА </w:t>
      </w:r>
      <w:r>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26 юни 2017 година за изменение на Регламент (ЕС) № 540/2014 на Европейския парламент и на Съвета във връзка с изискванията относно акустичната система за сигнализиране за превозно средство за целите на ЕС одобряване на типа на пр</w:t>
      </w:r>
      <w:r>
        <w:rPr>
          <w:rFonts w:ascii="Times New Roman" w:eastAsia="Times New Roman" w:hAnsi="Times New Roman" w:cs="Times New Roman"/>
          <w:sz w:val="24"/>
          <w:szCs w:val="24"/>
        </w:rPr>
        <w:t>евозни средства</w:t>
      </w:r>
    </w:p>
    <w:p w:rsidR="00000000" w:rsidRDefault="00A777B1">
      <w:pPr>
        <w:spacing w:after="0" w:line="240" w:lineRule="auto"/>
        <w:ind w:firstLine="851"/>
        <w:divId w:val="1569624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2016/5 НА КОМИСИЯТА </w:t>
      </w:r>
      <w:r>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5 януари 2016 година за изменение на Регламент (ЕС) № 748/2012 по отношение на изпълнението на съществените изисквания за опазване на околната среда</w:t>
      </w:r>
    </w:p>
    <w:p w:rsidR="00000000" w:rsidRDefault="00A777B1">
      <w:pPr>
        <w:spacing w:after="0" w:line="240" w:lineRule="auto"/>
        <w:ind w:firstLine="851"/>
        <w:divId w:val="4041105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ЗА ИЗПЪЛНЕНИЕ (ЕС) 2015/429 на Комисията </w:t>
      </w:r>
      <w:r>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13 март 2015 година за определяне на условията, които трябва да се спазват при прилагането на такси за </w:t>
      </w:r>
      <w:r>
        <w:rPr>
          <w:rFonts w:ascii="Times New Roman" w:eastAsia="Times New Roman" w:hAnsi="Times New Roman" w:cs="Times New Roman"/>
          <w:sz w:val="24"/>
          <w:szCs w:val="24"/>
        </w:rPr>
        <w:t>шум</w:t>
      </w:r>
    </w:p>
    <w:p w:rsidR="00000000" w:rsidRDefault="00A777B1">
      <w:pPr>
        <w:spacing w:after="0" w:line="240" w:lineRule="auto"/>
        <w:ind w:firstLine="851"/>
        <w:divId w:val="1818106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ДЕЛЕГИРАН РЕГЛАМЕНТ (ЕС) 2015/96 НА КОМИСИЯТА </w:t>
      </w:r>
      <w:r>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 октомври 2014 година за допълнение на Регламент (ЕС) № 167/2013 на Европейския парламент и на Съв</w:t>
      </w:r>
      <w:r>
        <w:rPr>
          <w:rFonts w:ascii="Times New Roman" w:eastAsia="Times New Roman" w:hAnsi="Times New Roman" w:cs="Times New Roman"/>
          <w:sz w:val="24"/>
          <w:szCs w:val="24"/>
        </w:rPr>
        <w:t>ета във връзка с изискванията по отношение на екологичните характеристики и характеристиките на задвижването на земеделските и горските превозни средства</w:t>
      </w:r>
    </w:p>
    <w:p w:rsidR="00000000" w:rsidRDefault="00A777B1">
      <w:pPr>
        <w:spacing w:after="0" w:line="240" w:lineRule="auto"/>
        <w:ind w:firstLine="851"/>
        <w:divId w:val="2120567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598/2014 НА ЕВРОПЕЙСКИЯ ПАРЛАМЕНТ И НА СЪВЕТА </w:t>
      </w:r>
      <w:r>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16 април 2014 година за определяне н</w:t>
      </w:r>
      <w:r>
        <w:rPr>
          <w:rFonts w:ascii="Times New Roman" w:eastAsia="Times New Roman" w:hAnsi="Times New Roman" w:cs="Times New Roman"/>
          <w:sz w:val="24"/>
          <w:szCs w:val="24"/>
        </w:rPr>
        <w:t>а правила и процедури за въвеждането на свързани с шума експлоатационни ограничения на летищата в Съюза в рамките на балансирания подход и за отмяна на Директива 2002/30/ЕО</w:t>
      </w:r>
    </w:p>
    <w:p w:rsidR="00000000" w:rsidRDefault="00A777B1">
      <w:pPr>
        <w:spacing w:after="0" w:line="240" w:lineRule="auto"/>
        <w:ind w:firstLine="851"/>
        <w:divId w:val="259411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540/2014 НА ЕВРОПЕЙСКИЯ ПАРЛАМЕНТ и на Съвета </w:t>
      </w:r>
      <w:r>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16 април 2014 год</w:t>
      </w:r>
      <w:r>
        <w:rPr>
          <w:rFonts w:ascii="Times New Roman" w:eastAsia="Times New Roman" w:hAnsi="Times New Roman" w:cs="Times New Roman"/>
          <w:sz w:val="24"/>
          <w:szCs w:val="24"/>
        </w:rPr>
        <w:t xml:space="preserve">ина относно нивото на шума </w:t>
      </w:r>
      <w:r>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моторни превозни средства и заменяемите </w:t>
      </w:r>
      <w:proofErr w:type="spellStart"/>
      <w:r>
        <w:rPr>
          <w:rFonts w:ascii="Times New Roman" w:eastAsia="Times New Roman" w:hAnsi="Times New Roman" w:cs="Times New Roman"/>
          <w:sz w:val="24"/>
          <w:szCs w:val="24"/>
        </w:rPr>
        <w:t>шумозаглушителни</w:t>
      </w:r>
      <w:proofErr w:type="spellEnd"/>
      <w:r>
        <w:rPr>
          <w:rFonts w:ascii="Times New Roman" w:eastAsia="Times New Roman" w:hAnsi="Times New Roman" w:cs="Times New Roman"/>
          <w:sz w:val="24"/>
          <w:szCs w:val="24"/>
        </w:rPr>
        <w:t xml:space="preserve"> уредби, за изменение на Директива 2007/46/ЕО и за отмяна на Директива 70/157/ЕИО</w:t>
      </w:r>
    </w:p>
    <w:p w:rsidR="00000000" w:rsidRDefault="00A777B1">
      <w:pPr>
        <w:spacing w:after="240" w:line="240" w:lineRule="auto"/>
        <w:divId w:val="1431243761"/>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777B1" w:rsidRDefault="00A777B1">
      <w:pPr>
        <w:spacing w:after="0"/>
        <w:rPr>
          <w:rFonts w:eastAsia="Times New Roman"/>
        </w:rPr>
      </w:pPr>
    </w:p>
    <w:sectPr w:rsidR="00A77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43"/>
    <w:rsid w:val="0074068E"/>
    <w:rsid w:val="00A777B1"/>
    <w:rsid w:val="00BA6D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5BD83-8CD4-4733-8524-60AB31FA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earch1">
    <w:name w:val="search1"/>
    <w:basedOn w:val="DefaultParagraphFont"/>
  </w:style>
  <w:style w:type="character" w:customStyle="1" w:styleId="search2">
    <w:name w:val="search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6460">
      <w:marLeft w:val="0"/>
      <w:marRight w:val="0"/>
      <w:marTop w:val="0"/>
      <w:marBottom w:val="0"/>
      <w:divBdr>
        <w:top w:val="none" w:sz="0" w:space="0" w:color="auto"/>
        <w:left w:val="none" w:sz="0" w:space="0" w:color="auto"/>
        <w:bottom w:val="none" w:sz="0" w:space="0" w:color="auto"/>
        <w:right w:val="none" w:sz="0" w:space="0" w:color="auto"/>
      </w:divBdr>
      <w:divsChild>
        <w:div w:id="651101884">
          <w:marLeft w:val="0"/>
          <w:marRight w:val="0"/>
          <w:marTop w:val="0"/>
          <w:marBottom w:val="0"/>
          <w:divBdr>
            <w:top w:val="none" w:sz="0" w:space="0" w:color="auto"/>
            <w:left w:val="none" w:sz="0" w:space="0" w:color="auto"/>
            <w:bottom w:val="none" w:sz="0" w:space="0" w:color="auto"/>
            <w:right w:val="none" w:sz="0" w:space="0" w:color="auto"/>
          </w:divBdr>
        </w:div>
        <w:div w:id="1837530991">
          <w:marLeft w:val="0"/>
          <w:marRight w:val="0"/>
          <w:marTop w:val="0"/>
          <w:marBottom w:val="0"/>
          <w:divBdr>
            <w:top w:val="none" w:sz="0" w:space="0" w:color="auto"/>
            <w:left w:val="none" w:sz="0" w:space="0" w:color="auto"/>
            <w:bottom w:val="none" w:sz="0" w:space="0" w:color="auto"/>
            <w:right w:val="none" w:sz="0" w:space="0" w:color="auto"/>
          </w:divBdr>
        </w:div>
      </w:divsChild>
    </w:div>
    <w:div w:id="83234557">
      <w:marLeft w:val="0"/>
      <w:marRight w:val="0"/>
      <w:marTop w:val="0"/>
      <w:marBottom w:val="0"/>
      <w:divBdr>
        <w:top w:val="none" w:sz="0" w:space="0" w:color="auto"/>
        <w:left w:val="none" w:sz="0" w:space="0" w:color="auto"/>
        <w:bottom w:val="none" w:sz="0" w:space="0" w:color="auto"/>
        <w:right w:val="none" w:sz="0" w:space="0" w:color="auto"/>
      </w:divBdr>
      <w:divsChild>
        <w:div w:id="813251814">
          <w:marLeft w:val="0"/>
          <w:marRight w:val="0"/>
          <w:marTop w:val="0"/>
          <w:marBottom w:val="0"/>
          <w:divBdr>
            <w:top w:val="none" w:sz="0" w:space="0" w:color="auto"/>
            <w:left w:val="none" w:sz="0" w:space="0" w:color="auto"/>
            <w:bottom w:val="none" w:sz="0" w:space="0" w:color="auto"/>
            <w:right w:val="none" w:sz="0" w:space="0" w:color="auto"/>
          </w:divBdr>
        </w:div>
        <w:div w:id="1532575763">
          <w:marLeft w:val="0"/>
          <w:marRight w:val="0"/>
          <w:marTop w:val="0"/>
          <w:marBottom w:val="0"/>
          <w:divBdr>
            <w:top w:val="none" w:sz="0" w:space="0" w:color="auto"/>
            <w:left w:val="none" w:sz="0" w:space="0" w:color="auto"/>
            <w:bottom w:val="none" w:sz="0" w:space="0" w:color="auto"/>
            <w:right w:val="none" w:sz="0" w:space="0" w:color="auto"/>
          </w:divBdr>
        </w:div>
        <w:div w:id="937523024">
          <w:marLeft w:val="0"/>
          <w:marRight w:val="0"/>
          <w:marTop w:val="0"/>
          <w:marBottom w:val="0"/>
          <w:divBdr>
            <w:top w:val="none" w:sz="0" w:space="0" w:color="auto"/>
            <w:left w:val="none" w:sz="0" w:space="0" w:color="auto"/>
            <w:bottom w:val="none" w:sz="0" w:space="0" w:color="auto"/>
            <w:right w:val="none" w:sz="0" w:space="0" w:color="auto"/>
          </w:divBdr>
        </w:div>
        <w:div w:id="1873347714">
          <w:marLeft w:val="0"/>
          <w:marRight w:val="0"/>
          <w:marTop w:val="0"/>
          <w:marBottom w:val="0"/>
          <w:divBdr>
            <w:top w:val="none" w:sz="0" w:space="0" w:color="auto"/>
            <w:left w:val="none" w:sz="0" w:space="0" w:color="auto"/>
            <w:bottom w:val="none" w:sz="0" w:space="0" w:color="auto"/>
            <w:right w:val="none" w:sz="0" w:space="0" w:color="auto"/>
          </w:divBdr>
        </w:div>
        <w:div w:id="1931769781">
          <w:marLeft w:val="0"/>
          <w:marRight w:val="0"/>
          <w:marTop w:val="0"/>
          <w:marBottom w:val="0"/>
          <w:divBdr>
            <w:top w:val="none" w:sz="0" w:space="0" w:color="auto"/>
            <w:left w:val="none" w:sz="0" w:space="0" w:color="auto"/>
            <w:bottom w:val="none" w:sz="0" w:space="0" w:color="auto"/>
            <w:right w:val="none" w:sz="0" w:space="0" w:color="auto"/>
          </w:divBdr>
        </w:div>
        <w:div w:id="149105183">
          <w:marLeft w:val="0"/>
          <w:marRight w:val="0"/>
          <w:marTop w:val="0"/>
          <w:marBottom w:val="0"/>
          <w:divBdr>
            <w:top w:val="none" w:sz="0" w:space="0" w:color="auto"/>
            <w:left w:val="none" w:sz="0" w:space="0" w:color="auto"/>
            <w:bottom w:val="none" w:sz="0" w:space="0" w:color="auto"/>
            <w:right w:val="none" w:sz="0" w:space="0" w:color="auto"/>
          </w:divBdr>
        </w:div>
      </w:divsChild>
    </w:div>
    <w:div w:id="96994320">
      <w:marLeft w:val="0"/>
      <w:marRight w:val="0"/>
      <w:marTop w:val="0"/>
      <w:marBottom w:val="0"/>
      <w:divBdr>
        <w:top w:val="none" w:sz="0" w:space="0" w:color="auto"/>
        <w:left w:val="none" w:sz="0" w:space="0" w:color="auto"/>
        <w:bottom w:val="none" w:sz="0" w:space="0" w:color="auto"/>
        <w:right w:val="none" w:sz="0" w:space="0" w:color="auto"/>
      </w:divBdr>
      <w:divsChild>
        <w:div w:id="1916207735">
          <w:marLeft w:val="0"/>
          <w:marRight w:val="0"/>
          <w:marTop w:val="0"/>
          <w:marBottom w:val="0"/>
          <w:divBdr>
            <w:top w:val="none" w:sz="0" w:space="0" w:color="auto"/>
            <w:left w:val="none" w:sz="0" w:space="0" w:color="auto"/>
            <w:bottom w:val="none" w:sz="0" w:space="0" w:color="auto"/>
            <w:right w:val="none" w:sz="0" w:space="0" w:color="auto"/>
          </w:divBdr>
        </w:div>
      </w:divsChild>
    </w:div>
    <w:div w:id="98186239">
      <w:marLeft w:val="0"/>
      <w:marRight w:val="0"/>
      <w:marTop w:val="0"/>
      <w:marBottom w:val="0"/>
      <w:divBdr>
        <w:top w:val="none" w:sz="0" w:space="0" w:color="auto"/>
        <w:left w:val="none" w:sz="0" w:space="0" w:color="auto"/>
        <w:bottom w:val="none" w:sz="0" w:space="0" w:color="auto"/>
        <w:right w:val="none" w:sz="0" w:space="0" w:color="auto"/>
      </w:divBdr>
      <w:divsChild>
        <w:div w:id="1550414175">
          <w:marLeft w:val="0"/>
          <w:marRight w:val="0"/>
          <w:marTop w:val="0"/>
          <w:marBottom w:val="0"/>
          <w:divBdr>
            <w:top w:val="none" w:sz="0" w:space="0" w:color="auto"/>
            <w:left w:val="none" w:sz="0" w:space="0" w:color="auto"/>
            <w:bottom w:val="none" w:sz="0" w:space="0" w:color="auto"/>
            <w:right w:val="none" w:sz="0" w:space="0" w:color="auto"/>
          </w:divBdr>
        </w:div>
      </w:divsChild>
    </w:div>
    <w:div w:id="197739666">
      <w:marLeft w:val="0"/>
      <w:marRight w:val="0"/>
      <w:marTop w:val="0"/>
      <w:marBottom w:val="0"/>
      <w:divBdr>
        <w:top w:val="none" w:sz="0" w:space="0" w:color="auto"/>
        <w:left w:val="none" w:sz="0" w:space="0" w:color="auto"/>
        <w:bottom w:val="none" w:sz="0" w:space="0" w:color="auto"/>
        <w:right w:val="none" w:sz="0" w:space="0" w:color="auto"/>
      </w:divBdr>
      <w:divsChild>
        <w:div w:id="1576013031">
          <w:marLeft w:val="0"/>
          <w:marRight w:val="0"/>
          <w:marTop w:val="0"/>
          <w:marBottom w:val="0"/>
          <w:divBdr>
            <w:top w:val="none" w:sz="0" w:space="0" w:color="auto"/>
            <w:left w:val="none" w:sz="0" w:space="0" w:color="auto"/>
            <w:bottom w:val="none" w:sz="0" w:space="0" w:color="auto"/>
            <w:right w:val="none" w:sz="0" w:space="0" w:color="auto"/>
          </w:divBdr>
        </w:div>
      </w:divsChild>
    </w:div>
    <w:div w:id="237440716">
      <w:marLeft w:val="0"/>
      <w:marRight w:val="0"/>
      <w:marTop w:val="0"/>
      <w:marBottom w:val="0"/>
      <w:divBdr>
        <w:top w:val="none" w:sz="0" w:space="0" w:color="auto"/>
        <w:left w:val="none" w:sz="0" w:space="0" w:color="auto"/>
        <w:bottom w:val="none" w:sz="0" w:space="0" w:color="auto"/>
        <w:right w:val="none" w:sz="0" w:space="0" w:color="auto"/>
      </w:divBdr>
      <w:divsChild>
        <w:div w:id="68885753">
          <w:marLeft w:val="0"/>
          <w:marRight w:val="0"/>
          <w:marTop w:val="0"/>
          <w:marBottom w:val="0"/>
          <w:divBdr>
            <w:top w:val="none" w:sz="0" w:space="0" w:color="auto"/>
            <w:left w:val="none" w:sz="0" w:space="0" w:color="auto"/>
            <w:bottom w:val="none" w:sz="0" w:space="0" w:color="auto"/>
            <w:right w:val="none" w:sz="0" w:space="0" w:color="auto"/>
          </w:divBdr>
        </w:div>
      </w:divsChild>
    </w:div>
    <w:div w:id="240264540">
      <w:marLeft w:val="0"/>
      <w:marRight w:val="0"/>
      <w:marTop w:val="0"/>
      <w:marBottom w:val="0"/>
      <w:divBdr>
        <w:top w:val="none" w:sz="0" w:space="0" w:color="auto"/>
        <w:left w:val="none" w:sz="0" w:space="0" w:color="auto"/>
        <w:bottom w:val="none" w:sz="0" w:space="0" w:color="auto"/>
        <w:right w:val="none" w:sz="0" w:space="0" w:color="auto"/>
      </w:divBdr>
      <w:divsChild>
        <w:div w:id="2031832261">
          <w:marLeft w:val="0"/>
          <w:marRight w:val="0"/>
          <w:marTop w:val="0"/>
          <w:marBottom w:val="0"/>
          <w:divBdr>
            <w:top w:val="none" w:sz="0" w:space="0" w:color="auto"/>
            <w:left w:val="none" w:sz="0" w:space="0" w:color="auto"/>
            <w:bottom w:val="none" w:sz="0" w:space="0" w:color="auto"/>
            <w:right w:val="none" w:sz="0" w:space="0" w:color="auto"/>
          </w:divBdr>
        </w:div>
        <w:div w:id="1354649605">
          <w:marLeft w:val="0"/>
          <w:marRight w:val="0"/>
          <w:marTop w:val="0"/>
          <w:marBottom w:val="0"/>
          <w:divBdr>
            <w:top w:val="none" w:sz="0" w:space="0" w:color="auto"/>
            <w:left w:val="none" w:sz="0" w:space="0" w:color="auto"/>
            <w:bottom w:val="none" w:sz="0" w:space="0" w:color="auto"/>
            <w:right w:val="none" w:sz="0" w:space="0" w:color="auto"/>
          </w:divBdr>
        </w:div>
        <w:div w:id="1669214734">
          <w:marLeft w:val="0"/>
          <w:marRight w:val="0"/>
          <w:marTop w:val="0"/>
          <w:marBottom w:val="0"/>
          <w:divBdr>
            <w:top w:val="none" w:sz="0" w:space="0" w:color="auto"/>
            <w:left w:val="none" w:sz="0" w:space="0" w:color="auto"/>
            <w:bottom w:val="none" w:sz="0" w:space="0" w:color="auto"/>
            <w:right w:val="none" w:sz="0" w:space="0" w:color="auto"/>
          </w:divBdr>
        </w:div>
        <w:div w:id="1413429808">
          <w:marLeft w:val="0"/>
          <w:marRight w:val="0"/>
          <w:marTop w:val="0"/>
          <w:marBottom w:val="0"/>
          <w:divBdr>
            <w:top w:val="none" w:sz="0" w:space="0" w:color="auto"/>
            <w:left w:val="none" w:sz="0" w:space="0" w:color="auto"/>
            <w:bottom w:val="none" w:sz="0" w:space="0" w:color="auto"/>
            <w:right w:val="none" w:sz="0" w:space="0" w:color="auto"/>
          </w:divBdr>
        </w:div>
        <w:div w:id="1541549598">
          <w:marLeft w:val="0"/>
          <w:marRight w:val="0"/>
          <w:marTop w:val="0"/>
          <w:marBottom w:val="0"/>
          <w:divBdr>
            <w:top w:val="none" w:sz="0" w:space="0" w:color="auto"/>
            <w:left w:val="none" w:sz="0" w:space="0" w:color="auto"/>
            <w:bottom w:val="none" w:sz="0" w:space="0" w:color="auto"/>
            <w:right w:val="none" w:sz="0" w:space="0" w:color="auto"/>
          </w:divBdr>
        </w:div>
        <w:div w:id="1272860061">
          <w:marLeft w:val="0"/>
          <w:marRight w:val="0"/>
          <w:marTop w:val="0"/>
          <w:marBottom w:val="0"/>
          <w:divBdr>
            <w:top w:val="none" w:sz="0" w:space="0" w:color="auto"/>
            <w:left w:val="none" w:sz="0" w:space="0" w:color="auto"/>
            <w:bottom w:val="none" w:sz="0" w:space="0" w:color="auto"/>
            <w:right w:val="none" w:sz="0" w:space="0" w:color="auto"/>
          </w:divBdr>
        </w:div>
      </w:divsChild>
    </w:div>
    <w:div w:id="291056257">
      <w:marLeft w:val="0"/>
      <w:marRight w:val="0"/>
      <w:marTop w:val="0"/>
      <w:marBottom w:val="0"/>
      <w:divBdr>
        <w:top w:val="none" w:sz="0" w:space="0" w:color="auto"/>
        <w:left w:val="none" w:sz="0" w:space="0" w:color="auto"/>
        <w:bottom w:val="none" w:sz="0" w:space="0" w:color="auto"/>
        <w:right w:val="none" w:sz="0" w:space="0" w:color="auto"/>
      </w:divBdr>
      <w:divsChild>
        <w:div w:id="36048883">
          <w:marLeft w:val="0"/>
          <w:marRight w:val="0"/>
          <w:marTop w:val="0"/>
          <w:marBottom w:val="0"/>
          <w:divBdr>
            <w:top w:val="none" w:sz="0" w:space="0" w:color="auto"/>
            <w:left w:val="none" w:sz="0" w:space="0" w:color="auto"/>
            <w:bottom w:val="none" w:sz="0" w:space="0" w:color="auto"/>
            <w:right w:val="none" w:sz="0" w:space="0" w:color="auto"/>
          </w:divBdr>
        </w:div>
        <w:div w:id="1727294129">
          <w:marLeft w:val="0"/>
          <w:marRight w:val="0"/>
          <w:marTop w:val="0"/>
          <w:marBottom w:val="0"/>
          <w:divBdr>
            <w:top w:val="none" w:sz="0" w:space="0" w:color="auto"/>
            <w:left w:val="none" w:sz="0" w:space="0" w:color="auto"/>
            <w:bottom w:val="none" w:sz="0" w:space="0" w:color="auto"/>
            <w:right w:val="none" w:sz="0" w:space="0" w:color="auto"/>
          </w:divBdr>
        </w:div>
        <w:div w:id="818570122">
          <w:marLeft w:val="0"/>
          <w:marRight w:val="0"/>
          <w:marTop w:val="0"/>
          <w:marBottom w:val="0"/>
          <w:divBdr>
            <w:top w:val="none" w:sz="0" w:space="0" w:color="auto"/>
            <w:left w:val="none" w:sz="0" w:space="0" w:color="auto"/>
            <w:bottom w:val="none" w:sz="0" w:space="0" w:color="auto"/>
            <w:right w:val="none" w:sz="0" w:space="0" w:color="auto"/>
          </w:divBdr>
        </w:div>
        <w:div w:id="967011042">
          <w:marLeft w:val="0"/>
          <w:marRight w:val="0"/>
          <w:marTop w:val="0"/>
          <w:marBottom w:val="0"/>
          <w:divBdr>
            <w:top w:val="none" w:sz="0" w:space="0" w:color="auto"/>
            <w:left w:val="none" w:sz="0" w:space="0" w:color="auto"/>
            <w:bottom w:val="none" w:sz="0" w:space="0" w:color="auto"/>
            <w:right w:val="none" w:sz="0" w:space="0" w:color="auto"/>
          </w:divBdr>
        </w:div>
      </w:divsChild>
    </w:div>
    <w:div w:id="291179785">
      <w:marLeft w:val="0"/>
      <w:marRight w:val="0"/>
      <w:marTop w:val="0"/>
      <w:marBottom w:val="0"/>
      <w:divBdr>
        <w:top w:val="none" w:sz="0" w:space="0" w:color="auto"/>
        <w:left w:val="none" w:sz="0" w:space="0" w:color="auto"/>
        <w:bottom w:val="none" w:sz="0" w:space="0" w:color="auto"/>
        <w:right w:val="none" w:sz="0" w:space="0" w:color="auto"/>
      </w:divBdr>
      <w:divsChild>
        <w:div w:id="2031106163">
          <w:marLeft w:val="0"/>
          <w:marRight w:val="0"/>
          <w:marTop w:val="0"/>
          <w:marBottom w:val="0"/>
          <w:divBdr>
            <w:top w:val="none" w:sz="0" w:space="0" w:color="auto"/>
            <w:left w:val="none" w:sz="0" w:space="0" w:color="auto"/>
            <w:bottom w:val="none" w:sz="0" w:space="0" w:color="auto"/>
            <w:right w:val="none" w:sz="0" w:space="0" w:color="auto"/>
          </w:divBdr>
        </w:div>
        <w:div w:id="1016419634">
          <w:marLeft w:val="0"/>
          <w:marRight w:val="0"/>
          <w:marTop w:val="0"/>
          <w:marBottom w:val="0"/>
          <w:divBdr>
            <w:top w:val="none" w:sz="0" w:space="0" w:color="auto"/>
            <w:left w:val="none" w:sz="0" w:space="0" w:color="auto"/>
            <w:bottom w:val="none" w:sz="0" w:space="0" w:color="auto"/>
            <w:right w:val="none" w:sz="0" w:space="0" w:color="auto"/>
          </w:divBdr>
        </w:div>
        <w:div w:id="1865628915">
          <w:marLeft w:val="0"/>
          <w:marRight w:val="0"/>
          <w:marTop w:val="0"/>
          <w:marBottom w:val="0"/>
          <w:divBdr>
            <w:top w:val="none" w:sz="0" w:space="0" w:color="auto"/>
            <w:left w:val="none" w:sz="0" w:space="0" w:color="auto"/>
            <w:bottom w:val="none" w:sz="0" w:space="0" w:color="auto"/>
            <w:right w:val="none" w:sz="0" w:space="0" w:color="auto"/>
          </w:divBdr>
        </w:div>
        <w:div w:id="1533881404">
          <w:marLeft w:val="0"/>
          <w:marRight w:val="0"/>
          <w:marTop w:val="0"/>
          <w:marBottom w:val="0"/>
          <w:divBdr>
            <w:top w:val="none" w:sz="0" w:space="0" w:color="auto"/>
            <w:left w:val="none" w:sz="0" w:space="0" w:color="auto"/>
            <w:bottom w:val="none" w:sz="0" w:space="0" w:color="auto"/>
            <w:right w:val="none" w:sz="0" w:space="0" w:color="auto"/>
          </w:divBdr>
        </w:div>
      </w:divsChild>
    </w:div>
    <w:div w:id="312948466">
      <w:marLeft w:val="0"/>
      <w:marRight w:val="0"/>
      <w:marTop w:val="0"/>
      <w:marBottom w:val="0"/>
      <w:divBdr>
        <w:top w:val="none" w:sz="0" w:space="0" w:color="auto"/>
        <w:left w:val="none" w:sz="0" w:space="0" w:color="auto"/>
        <w:bottom w:val="none" w:sz="0" w:space="0" w:color="auto"/>
        <w:right w:val="none" w:sz="0" w:space="0" w:color="auto"/>
      </w:divBdr>
      <w:divsChild>
        <w:div w:id="1576432457">
          <w:marLeft w:val="0"/>
          <w:marRight w:val="0"/>
          <w:marTop w:val="0"/>
          <w:marBottom w:val="0"/>
          <w:divBdr>
            <w:top w:val="none" w:sz="0" w:space="0" w:color="auto"/>
            <w:left w:val="none" w:sz="0" w:space="0" w:color="auto"/>
            <w:bottom w:val="none" w:sz="0" w:space="0" w:color="auto"/>
            <w:right w:val="none" w:sz="0" w:space="0" w:color="auto"/>
          </w:divBdr>
        </w:div>
        <w:div w:id="1482192068">
          <w:marLeft w:val="0"/>
          <w:marRight w:val="0"/>
          <w:marTop w:val="0"/>
          <w:marBottom w:val="0"/>
          <w:divBdr>
            <w:top w:val="none" w:sz="0" w:space="0" w:color="auto"/>
            <w:left w:val="none" w:sz="0" w:space="0" w:color="auto"/>
            <w:bottom w:val="none" w:sz="0" w:space="0" w:color="auto"/>
            <w:right w:val="none" w:sz="0" w:space="0" w:color="auto"/>
          </w:divBdr>
        </w:div>
        <w:div w:id="494224258">
          <w:marLeft w:val="0"/>
          <w:marRight w:val="0"/>
          <w:marTop w:val="0"/>
          <w:marBottom w:val="0"/>
          <w:divBdr>
            <w:top w:val="none" w:sz="0" w:space="0" w:color="auto"/>
            <w:left w:val="none" w:sz="0" w:space="0" w:color="auto"/>
            <w:bottom w:val="none" w:sz="0" w:space="0" w:color="auto"/>
            <w:right w:val="none" w:sz="0" w:space="0" w:color="auto"/>
          </w:divBdr>
        </w:div>
        <w:div w:id="1710297023">
          <w:marLeft w:val="0"/>
          <w:marRight w:val="0"/>
          <w:marTop w:val="0"/>
          <w:marBottom w:val="0"/>
          <w:divBdr>
            <w:top w:val="none" w:sz="0" w:space="0" w:color="auto"/>
            <w:left w:val="none" w:sz="0" w:space="0" w:color="auto"/>
            <w:bottom w:val="none" w:sz="0" w:space="0" w:color="auto"/>
            <w:right w:val="none" w:sz="0" w:space="0" w:color="auto"/>
          </w:divBdr>
        </w:div>
        <w:div w:id="724260521">
          <w:marLeft w:val="0"/>
          <w:marRight w:val="0"/>
          <w:marTop w:val="0"/>
          <w:marBottom w:val="0"/>
          <w:divBdr>
            <w:top w:val="none" w:sz="0" w:space="0" w:color="auto"/>
            <w:left w:val="none" w:sz="0" w:space="0" w:color="auto"/>
            <w:bottom w:val="none" w:sz="0" w:space="0" w:color="auto"/>
            <w:right w:val="none" w:sz="0" w:space="0" w:color="auto"/>
          </w:divBdr>
        </w:div>
        <w:div w:id="653681761">
          <w:marLeft w:val="0"/>
          <w:marRight w:val="0"/>
          <w:marTop w:val="0"/>
          <w:marBottom w:val="0"/>
          <w:divBdr>
            <w:top w:val="none" w:sz="0" w:space="0" w:color="auto"/>
            <w:left w:val="none" w:sz="0" w:space="0" w:color="auto"/>
            <w:bottom w:val="none" w:sz="0" w:space="0" w:color="auto"/>
            <w:right w:val="none" w:sz="0" w:space="0" w:color="auto"/>
          </w:divBdr>
        </w:div>
      </w:divsChild>
    </w:div>
    <w:div w:id="393434910">
      <w:marLeft w:val="0"/>
      <w:marRight w:val="0"/>
      <w:marTop w:val="0"/>
      <w:marBottom w:val="0"/>
      <w:divBdr>
        <w:top w:val="none" w:sz="0" w:space="0" w:color="auto"/>
        <w:left w:val="none" w:sz="0" w:space="0" w:color="auto"/>
        <w:bottom w:val="none" w:sz="0" w:space="0" w:color="auto"/>
        <w:right w:val="none" w:sz="0" w:space="0" w:color="auto"/>
      </w:divBdr>
      <w:divsChild>
        <w:div w:id="494304700">
          <w:marLeft w:val="0"/>
          <w:marRight w:val="0"/>
          <w:marTop w:val="0"/>
          <w:marBottom w:val="0"/>
          <w:divBdr>
            <w:top w:val="none" w:sz="0" w:space="0" w:color="auto"/>
            <w:left w:val="none" w:sz="0" w:space="0" w:color="auto"/>
            <w:bottom w:val="none" w:sz="0" w:space="0" w:color="auto"/>
            <w:right w:val="none" w:sz="0" w:space="0" w:color="auto"/>
          </w:divBdr>
        </w:div>
        <w:div w:id="1297688007">
          <w:marLeft w:val="0"/>
          <w:marRight w:val="0"/>
          <w:marTop w:val="0"/>
          <w:marBottom w:val="0"/>
          <w:divBdr>
            <w:top w:val="none" w:sz="0" w:space="0" w:color="auto"/>
            <w:left w:val="none" w:sz="0" w:space="0" w:color="auto"/>
            <w:bottom w:val="none" w:sz="0" w:space="0" w:color="auto"/>
            <w:right w:val="none" w:sz="0" w:space="0" w:color="auto"/>
          </w:divBdr>
        </w:div>
        <w:div w:id="1680424409">
          <w:marLeft w:val="0"/>
          <w:marRight w:val="0"/>
          <w:marTop w:val="0"/>
          <w:marBottom w:val="0"/>
          <w:divBdr>
            <w:top w:val="none" w:sz="0" w:space="0" w:color="auto"/>
            <w:left w:val="none" w:sz="0" w:space="0" w:color="auto"/>
            <w:bottom w:val="none" w:sz="0" w:space="0" w:color="auto"/>
            <w:right w:val="none" w:sz="0" w:space="0" w:color="auto"/>
          </w:divBdr>
        </w:div>
        <w:div w:id="1123352807">
          <w:marLeft w:val="0"/>
          <w:marRight w:val="0"/>
          <w:marTop w:val="0"/>
          <w:marBottom w:val="0"/>
          <w:divBdr>
            <w:top w:val="none" w:sz="0" w:space="0" w:color="auto"/>
            <w:left w:val="none" w:sz="0" w:space="0" w:color="auto"/>
            <w:bottom w:val="none" w:sz="0" w:space="0" w:color="auto"/>
            <w:right w:val="none" w:sz="0" w:space="0" w:color="auto"/>
          </w:divBdr>
        </w:div>
        <w:div w:id="598680030">
          <w:marLeft w:val="0"/>
          <w:marRight w:val="0"/>
          <w:marTop w:val="0"/>
          <w:marBottom w:val="0"/>
          <w:divBdr>
            <w:top w:val="none" w:sz="0" w:space="0" w:color="auto"/>
            <w:left w:val="none" w:sz="0" w:space="0" w:color="auto"/>
            <w:bottom w:val="none" w:sz="0" w:space="0" w:color="auto"/>
            <w:right w:val="none" w:sz="0" w:space="0" w:color="auto"/>
          </w:divBdr>
        </w:div>
        <w:div w:id="1674646708">
          <w:marLeft w:val="0"/>
          <w:marRight w:val="0"/>
          <w:marTop w:val="0"/>
          <w:marBottom w:val="0"/>
          <w:divBdr>
            <w:top w:val="none" w:sz="0" w:space="0" w:color="auto"/>
            <w:left w:val="none" w:sz="0" w:space="0" w:color="auto"/>
            <w:bottom w:val="none" w:sz="0" w:space="0" w:color="auto"/>
            <w:right w:val="none" w:sz="0" w:space="0" w:color="auto"/>
          </w:divBdr>
        </w:div>
        <w:div w:id="1062025120">
          <w:marLeft w:val="0"/>
          <w:marRight w:val="0"/>
          <w:marTop w:val="0"/>
          <w:marBottom w:val="0"/>
          <w:divBdr>
            <w:top w:val="none" w:sz="0" w:space="0" w:color="auto"/>
            <w:left w:val="none" w:sz="0" w:space="0" w:color="auto"/>
            <w:bottom w:val="none" w:sz="0" w:space="0" w:color="auto"/>
            <w:right w:val="none" w:sz="0" w:space="0" w:color="auto"/>
          </w:divBdr>
        </w:div>
        <w:div w:id="497961844">
          <w:marLeft w:val="0"/>
          <w:marRight w:val="0"/>
          <w:marTop w:val="0"/>
          <w:marBottom w:val="0"/>
          <w:divBdr>
            <w:top w:val="none" w:sz="0" w:space="0" w:color="auto"/>
            <w:left w:val="none" w:sz="0" w:space="0" w:color="auto"/>
            <w:bottom w:val="none" w:sz="0" w:space="0" w:color="auto"/>
            <w:right w:val="none" w:sz="0" w:space="0" w:color="auto"/>
          </w:divBdr>
        </w:div>
        <w:div w:id="1050766104">
          <w:marLeft w:val="0"/>
          <w:marRight w:val="0"/>
          <w:marTop w:val="0"/>
          <w:marBottom w:val="0"/>
          <w:divBdr>
            <w:top w:val="none" w:sz="0" w:space="0" w:color="auto"/>
            <w:left w:val="none" w:sz="0" w:space="0" w:color="auto"/>
            <w:bottom w:val="none" w:sz="0" w:space="0" w:color="auto"/>
            <w:right w:val="none" w:sz="0" w:space="0" w:color="auto"/>
          </w:divBdr>
        </w:div>
        <w:div w:id="699235823">
          <w:marLeft w:val="0"/>
          <w:marRight w:val="0"/>
          <w:marTop w:val="0"/>
          <w:marBottom w:val="0"/>
          <w:divBdr>
            <w:top w:val="none" w:sz="0" w:space="0" w:color="auto"/>
            <w:left w:val="none" w:sz="0" w:space="0" w:color="auto"/>
            <w:bottom w:val="none" w:sz="0" w:space="0" w:color="auto"/>
            <w:right w:val="none" w:sz="0" w:space="0" w:color="auto"/>
          </w:divBdr>
        </w:div>
        <w:div w:id="1575436523">
          <w:marLeft w:val="0"/>
          <w:marRight w:val="0"/>
          <w:marTop w:val="0"/>
          <w:marBottom w:val="0"/>
          <w:divBdr>
            <w:top w:val="none" w:sz="0" w:space="0" w:color="auto"/>
            <w:left w:val="none" w:sz="0" w:space="0" w:color="auto"/>
            <w:bottom w:val="none" w:sz="0" w:space="0" w:color="auto"/>
            <w:right w:val="none" w:sz="0" w:space="0" w:color="auto"/>
          </w:divBdr>
        </w:div>
      </w:divsChild>
    </w:div>
    <w:div w:id="442458842">
      <w:marLeft w:val="0"/>
      <w:marRight w:val="0"/>
      <w:marTop w:val="0"/>
      <w:marBottom w:val="0"/>
      <w:divBdr>
        <w:top w:val="none" w:sz="0" w:space="0" w:color="auto"/>
        <w:left w:val="none" w:sz="0" w:space="0" w:color="auto"/>
        <w:bottom w:val="none" w:sz="0" w:space="0" w:color="auto"/>
        <w:right w:val="none" w:sz="0" w:space="0" w:color="auto"/>
      </w:divBdr>
      <w:divsChild>
        <w:div w:id="1113863019">
          <w:marLeft w:val="0"/>
          <w:marRight w:val="0"/>
          <w:marTop w:val="0"/>
          <w:marBottom w:val="0"/>
          <w:divBdr>
            <w:top w:val="none" w:sz="0" w:space="0" w:color="auto"/>
            <w:left w:val="none" w:sz="0" w:space="0" w:color="auto"/>
            <w:bottom w:val="none" w:sz="0" w:space="0" w:color="auto"/>
            <w:right w:val="none" w:sz="0" w:space="0" w:color="auto"/>
          </w:divBdr>
        </w:div>
      </w:divsChild>
    </w:div>
    <w:div w:id="492142014">
      <w:marLeft w:val="0"/>
      <w:marRight w:val="0"/>
      <w:marTop w:val="0"/>
      <w:marBottom w:val="0"/>
      <w:divBdr>
        <w:top w:val="none" w:sz="0" w:space="0" w:color="auto"/>
        <w:left w:val="none" w:sz="0" w:space="0" w:color="auto"/>
        <w:bottom w:val="none" w:sz="0" w:space="0" w:color="auto"/>
        <w:right w:val="none" w:sz="0" w:space="0" w:color="auto"/>
      </w:divBdr>
      <w:divsChild>
        <w:div w:id="560872366">
          <w:marLeft w:val="0"/>
          <w:marRight w:val="0"/>
          <w:marTop w:val="0"/>
          <w:marBottom w:val="0"/>
          <w:divBdr>
            <w:top w:val="none" w:sz="0" w:space="0" w:color="auto"/>
            <w:left w:val="none" w:sz="0" w:space="0" w:color="auto"/>
            <w:bottom w:val="none" w:sz="0" w:space="0" w:color="auto"/>
            <w:right w:val="none" w:sz="0" w:space="0" w:color="auto"/>
          </w:divBdr>
        </w:div>
        <w:div w:id="199898631">
          <w:marLeft w:val="0"/>
          <w:marRight w:val="0"/>
          <w:marTop w:val="0"/>
          <w:marBottom w:val="0"/>
          <w:divBdr>
            <w:top w:val="none" w:sz="0" w:space="0" w:color="auto"/>
            <w:left w:val="none" w:sz="0" w:space="0" w:color="auto"/>
            <w:bottom w:val="none" w:sz="0" w:space="0" w:color="auto"/>
            <w:right w:val="none" w:sz="0" w:space="0" w:color="auto"/>
          </w:divBdr>
        </w:div>
        <w:div w:id="1016074352">
          <w:marLeft w:val="0"/>
          <w:marRight w:val="0"/>
          <w:marTop w:val="0"/>
          <w:marBottom w:val="0"/>
          <w:divBdr>
            <w:top w:val="none" w:sz="0" w:space="0" w:color="auto"/>
            <w:left w:val="none" w:sz="0" w:space="0" w:color="auto"/>
            <w:bottom w:val="none" w:sz="0" w:space="0" w:color="auto"/>
            <w:right w:val="none" w:sz="0" w:space="0" w:color="auto"/>
          </w:divBdr>
        </w:div>
      </w:divsChild>
    </w:div>
    <w:div w:id="504325771">
      <w:marLeft w:val="0"/>
      <w:marRight w:val="0"/>
      <w:marTop w:val="0"/>
      <w:marBottom w:val="0"/>
      <w:divBdr>
        <w:top w:val="none" w:sz="0" w:space="0" w:color="auto"/>
        <w:left w:val="none" w:sz="0" w:space="0" w:color="auto"/>
        <w:bottom w:val="none" w:sz="0" w:space="0" w:color="auto"/>
        <w:right w:val="none" w:sz="0" w:space="0" w:color="auto"/>
      </w:divBdr>
      <w:divsChild>
        <w:div w:id="860706389">
          <w:marLeft w:val="0"/>
          <w:marRight w:val="0"/>
          <w:marTop w:val="0"/>
          <w:marBottom w:val="0"/>
          <w:divBdr>
            <w:top w:val="none" w:sz="0" w:space="0" w:color="auto"/>
            <w:left w:val="none" w:sz="0" w:space="0" w:color="auto"/>
            <w:bottom w:val="none" w:sz="0" w:space="0" w:color="auto"/>
            <w:right w:val="none" w:sz="0" w:space="0" w:color="auto"/>
          </w:divBdr>
        </w:div>
      </w:divsChild>
    </w:div>
    <w:div w:id="557474719">
      <w:marLeft w:val="0"/>
      <w:marRight w:val="0"/>
      <w:marTop w:val="0"/>
      <w:marBottom w:val="0"/>
      <w:divBdr>
        <w:top w:val="none" w:sz="0" w:space="0" w:color="auto"/>
        <w:left w:val="none" w:sz="0" w:space="0" w:color="auto"/>
        <w:bottom w:val="none" w:sz="0" w:space="0" w:color="auto"/>
        <w:right w:val="none" w:sz="0" w:space="0" w:color="auto"/>
      </w:divBdr>
      <w:divsChild>
        <w:div w:id="46103332">
          <w:marLeft w:val="0"/>
          <w:marRight w:val="0"/>
          <w:marTop w:val="0"/>
          <w:marBottom w:val="0"/>
          <w:divBdr>
            <w:top w:val="none" w:sz="0" w:space="0" w:color="auto"/>
            <w:left w:val="none" w:sz="0" w:space="0" w:color="auto"/>
            <w:bottom w:val="none" w:sz="0" w:space="0" w:color="auto"/>
            <w:right w:val="none" w:sz="0" w:space="0" w:color="auto"/>
          </w:divBdr>
        </w:div>
        <w:div w:id="1321739128">
          <w:marLeft w:val="0"/>
          <w:marRight w:val="0"/>
          <w:marTop w:val="0"/>
          <w:marBottom w:val="0"/>
          <w:divBdr>
            <w:top w:val="none" w:sz="0" w:space="0" w:color="auto"/>
            <w:left w:val="none" w:sz="0" w:space="0" w:color="auto"/>
            <w:bottom w:val="none" w:sz="0" w:space="0" w:color="auto"/>
            <w:right w:val="none" w:sz="0" w:space="0" w:color="auto"/>
          </w:divBdr>
        </w:div>
        <w:div w:id="1054164339">
          <w:marLeft w:val="0"/>
          <w:marRight w:val="0"/>
          <w:marTop w:val="0"/>
          <w:marBottom w:val="0"/>
          <w:divBdr>
            <w:top w:val="none" w:sz="0" w:space="0" w:color="auto"/>
            <w:left w:val="none" w:sz="0" w:space="0" w:color="auto"/>
            <w:bottom w:val="none" w:sz="0" w:space="0" w:color="auto"/>
            <w:right w:val="none" w:sz="0" w:space="0" w:color="auto"/>
          </w:divBdr>
        </w:div>
        <w:div w:id="1836336736">
          <w:marLeft w:val="0"/>
          <w:marRight w:val="0"/>
          <w:marTop w:val="0"/>
          <w:marBottom w:val="0"/>
          <w:divBdr>
            <w:top w:val="none" w:sz="0" w:space="0" w:color="auto"/>
            <w:left w:val="none" w:sz="0" w:space="0" w:color="auto"/>
            <w:bottom w:val="none" w:sz="0" w:space="0" w:color="auto"/>
            <w:right w:val="none" w:sz="0" w:space="0" w:color="auto"/>
          </w:divBdr>
        </w:div>
        <w:div w:id="1737782107">
          <w:marLeft w:val="0"/>
          <w:marRight w:val="0"/>
          <w:marTop w:val="0"/>
          <w:marBottom w:val="0"/>
          <w:divBdr>
            <w:top w:val="none" w:sz="0" w:space="0" w:color="auto"/>
            <w:left w:val="none" w:sz="0" w:space="0" w:color="auto"/>
            <w:bottom w:val="none" w:sz="0" w:space="0" w:color="auto"/>
            <w:right w:val="none" w:sz="0" w:space="0" w:color="auto"/>
          </w:divBdr>
        </w:div>
        <w:div w:id="270430650">
          <w:marLeft w:val="0"/>
          <w:marRight w:val="0"/>
          <w:marTop w:val="0"/>
          <w:marBottom w:val="0"/>
          <w:divBdr>
            <w:top w:val="none" w:sz="0" w:space="0" w:color="auto"/>
            <w:left w:val="none" w:sz="0" w:space="0" w:color="auto"/>
            <w:bottom w:val="none" w:sz="0" w:space="0" w:color="auto"/>
            <w:right w:val="none" w:sz="0" w:space="0" w:color="auto"/>
          </w:divBdr>
        </w:div>
        <w:div w:id="551578102">
          <w:marLeft w:val="0"/>
          <w:marRight w:val="0"/>
          <w:marTop w:val="0"/>
          <w:marBottom w:val="0"/>
          <w:divBdr>
            <w:top w:val="none" w:sz="0" w:space="0" w:color="auto"/>
            <w:left w:val="none" w:sz="0" w:space="0" w:color="auto"/>
            <w:bottom w:val="none" w:sz="0" w:space="0" w:color="auto"/>
            <w:right w:val="none" w:sz="0" w:space="0" w:color="auto"/>
          </w:divBdr>
        </w:div>
      </w:divsChild>
    </w:div>
    <w:div w:id="588005045">
      <w:marLeft w:val="0"/>
      <w:marRight w:val="0"/>
      <w:marTop w:val="0"/>
      <w:marBottom w:val="0"/>
      <w:divBdr>
        <w:top w:val="none" w:sz="0" w:space="0" w:color="auto"/>
        <w:left w:val="none" w:sz="0" w:space="0" w:color="auto"/>
        <w:bottom w:val="none" w:sz="0" w:space="0" w:color="auto"/>
        <w:right w:val="none" w:sz="0" w:space="0" w:color="auto"/>
      </w:divBdr>
      <w:divsChild>
        <w:div w:id="1146119308">
          <w:marLeft w:val="0"/>
          <w:marRight w:val="0"/>
          <w:marTop w:val="0"/>
          <w:marBottom w:val="0"/>
          <w:divBdr>
            <w:top w:val="none" w:sz="0" w:space="0" w:color="auto"/>
            <w:left w:val="none" w:sz="0" w:space="0" w:color="auto"/>
            <w:bottom w:val="none" w:sz="0" w:space="0" w:color="auto"/>
            <w:right w:val="none" w:sz="0" w:space="0" w:color="auto"/>
          </w:divBdr>
        </w:div>
        <w:div w:id="1654481182">
          <w:marLeft w:val="0"/>
          <w:marRight w:val="0"/>
          <w:marTop w:val="0"/>
          <w:marBottom w:val="0"/>
          <w:divBdr>
            <w:top w:val="none" w:sz="0" w:space="0" w:color="auto"/>
            <w:left w:val="none" w:sz="0" w:space="0" w:color="auto"/>
            <w:bottom w:val="none" w:sz="0" w:space="0" w:color="auto"/>
            <w:right w:val="none" w:sz="0" w:space="0" w:color="auto"/>
          </w:divBdr>
        </w:div>
        <w:div w:id="1687829032">
          <w:marLeft w:val="0"/>
          <w:marRight w:val="0"/>
          <w:marTop w:val="0"/>
          <w:marBottom w:val="0"/>
          <w:divBdr>
            <w:top w:val="none" w:sz="0" w:space="0" w:color="auto"/>
            <w:left w:val="none" w:sz="0" w:space="0" w:color="auto"/>
            <w:bottom w:val="none" w:sz="0" w:space="0" w:color="auto"/>
            <w:right w:val="none" w:sz="0" w:space="0" w:color="auto"/>
          </w:divBdr>
        </w:div>
      </w:divsChild>
    </w:div>
    <w:div w:id="596910382">
      <w:marLeft w:val="0"/>
      <w:marRight w:val="0"/>
      <w:marTop w:val="0"/>
      <w:marBottom w:val="0"/>
      <w:divBdr>
        <w:top w:val="none" w:sz="0" w:space="0" w:color="auto"/>
        <w:left w:val="none" w:sz="0" w:space="0" w:color="auto"/>
        <w:bottom w:val="none" w:sz="0" w:space="0" w:color="auto"/>
        <w:right w:val="none" w:sz="0" w:space="0" w:color="auto"/>
      </w:divBdr>
      <w:divsChild>
        <w:div w:id="2062316166">
          <w:marLeft w:val="0"/>
          <w:marRight w:val="0"/>
          <w:marTop w:val="0"/>
          <w:marBottom w:val="0"/>
          <w:divBdr>
            <w:top w:val="none" w:sz="0" w:space="0" w:color="auto"/>
            <w:left w:val="none" w:sz="0" w:space="0" w:color="auto"/>
            <w:bottom w:val="none" w:sz="0" w:space="0" w:color="auto"/>
            <w:right w:val="none" w:sz="0" w:space="0" w:color="auto"/>
          </w:divBdr>
        </w:div>
      </w:divsChild>
    </w:div>
    <w:div w:id="640883612">
      <w:marLeft w:val="0"/>
      <w:marRight w:val="0"/>
      <w:marTop w:val="0"/>
      <w:marBottom w:val="0"/>
      <w:divBdr>
        <w:top w:val="none" w:sz="0" w:space="0" w:color="auto"/>
        <w:left w:val="none" w:sz="0" w:space="0" w:color="auto"/>
        <w:bottom w:val="none" w:sz="0" w:space="0" w:color="auto"/>
        <w:right w:val="none" w:sz="0" w:space="0" w:color="auto"/>
      </w:divBdr>
      <w:divsChild>
        <w:div w:id="1847087414">
          <w:marLeft w:val="0"/>
          <w:marRight w:val="0"/>
          <w:marTop w:val="0"/>
          <w:marBottom w:val="0"/>
          <w:divBdr>
            <w:top w:val="none" w:sz="0" w:space="0" w:color="auto"/>
            <w:left w:val="none" w:sz="0" w:space="0" w:color="auto"/>
            <w:bottom w:val="none" w:sz="0" w:space="0" w:color="auto"/>
            <w:right w:val="none" w:sz="0" w:space="0" w:color="auto"/>
          </w:divBdr>
        </w:div>
        <w:div w:id="337969849">
          <w:marLeft w:val="0"/>
          <w:marRight w:val="0"/>
          <w:marTop w:val="0"/>
          <w:marBottom w:val="0"/>
          <w:divBdr>
            <w:top w:val="none" w:sz="0" w:space="0" w:color="auto"/>
            <w:left w:val="none" w:sz="0" w:space="0" w:color="auto"/>
            <w:bottom w:val="none" w:sz="0" w:space="0" w:color="auto"/>
            <w:right w:val="none" w:sz="0" w:space="0" w:color="auto"/>
          </w:divBdr>
        </w:div>
        <w:div w:id="1877543119">
          <w:marLeft w:val="0"/>
          <w:marRight w:val="0"/>
          <w:marTop w:val="0"/>
          <w:marBottom w:val="0"/>
          <w:divBdr>
            <w:top w:val="none" w:sz="0" w:space="0" w:color="auto"/>
            <w:left w:val="none" w:sz="0" w:space="0" w:color="auto"/>
            <w:bottom w:val="none" w:sz="0" w:space="0" w:color="auto"/>
            <w:right w:val="none" w:sz="0" w:space="0" w:color="auto"/>
          </w:divBdr>
        </w:div>
        <w:div w:id="1935698101">
          <w:marLeft w:val="0"/>
          <w:marRight w:val="0"/>
          <w:marTop w:val="0"/>
          <w:marBottom w:val="0"/>
          <w:divBdr>
            <w:top w:val="none" w:sz="0" w:space="0" w:color="auto"/>
            <w:left w:val="none" w:sz="0" w:space="0" w:color="auto"/>
            <w:bottom w:val="none" w:sz="0" w:space="0" w:color="auto"/>
            <w:right w:val="none" w:sz="0" w:space="0" w:color="auto"/>
          </w:divBdr>
        </w:div>
        <w:div w:id="511650501">
          <w:marLeft w:val="0"/>
          <w:marRight w:val="0"/>
          <w:marTop w:val="0"/>
          <w:marBottom w:val="0"/>
          <w:divBdr>
            <w:top w:val="none" w:sz="0" w:space="0" w:color="auto"/>
            <w:left w:val="none" w:sz="0" w:space="0" w:color="auto"/>
            <w:bottom w:val="none" w:sz="0" w:space="0" w:color="auto"/>
            <w:right w:val="none" w:sz="0" w:space="0" w:color="auto"/>
          </w:divBdr>
        </w:div>
        <w:div w:id="1668094534">
          <w:marLeft w:val="0"/>
          <w:marRight w:val="0"/>
          <w:marTop w:val="0"/>
          <w:marBottom w:val="0"/>
          <w:divBdr>
            <w:top w:val="none" w:sz="0" w:space="0" w:color="auto"/>
            <w:left w:val="none" w:sz="0" w:space="0" w:color="auto"/>
            <w:bottom w:val="none" w:sz="0" w:space="0" w:color="auto"/>
            <w:right w:val="none" w:sz="0" w:space="0" w:color="auto"/>
          </w:divBdr>
        </w:div>
        <w:div w:id="1875464631">
          <w:marLeft w:val="0"/>
          <w:marRight w:val="0"/>
          <w:marTop w:val="0"/>
          <w:marBottom w:val="0"/>
          <w:divBdr>
            <w:top w:val="none" w:sz="0" w:space="0" w:color="auto"/>
            <w:left w:val="none" w:sz="0" w:space="0" w:color="auto"/>
            <w:bottom w:val="none" w:sz="0" w:space="0" w:color="auto"/>
            <w:right w:val="none" w:sz="0" w:space="0" w:color="auto"/>
          </w:divBdr>
        </w:div>
        <w:div w:id="1939869819">
          <w:marLeft w:val="0"/>
          <w:marRight w:val="0"/>
          <w:marTop w:val="0"/>
          <w:marBottom w:val="0"/>
          <w:divBdr>
            <w:top w:val="none" w:sz="0" w:space="0" w:color="auto"/>
            <w:left w:val="none" w:sz="0" w:space="0" w:color="auto"/>
            <w:bottom w:val="none" w:sz="0" w:space="0" w:color="auto"/>
            <w:right w:val="none" w:sz="0" w:space="0" w:color="auto"/>
          </w:divBdr>
        </w:div>
        <w:div w:id="984551223">
          <w:marLeft w:val="0"/>
          <w:marRight w:val="0"/>
          <w:marTop w:val="0"/>
          <w:marBottom w:val="0"/>
          <w:divBdr>
            <w:top w:val="none" w:sz="0" w:space="0" w:color="auto"/>
            <w:left w:val="none" w:sz="0" w:space="0" w:color="auto"/>
            <w:bottom w:val="none" w:sz="0" w:space="0" w:color="auto"/>
            <w:right w:val="none" w:sz="0" w:space="0" w:color="auto"/>
          </w:divBdr>
        </w:div>
        <w:div w:id="1097599418">
          <w:marLeft w:val="0"/>
          <w:marRight w:val="0"/>
          <w:marTop w:val="0"/>
          <w:marBottom w:val="0"/>
          <w:divBdr>
            <w:top w:val="none" w:sz="0" w:space="0" w:color="auto"/>
            <w:left w:val="none" w:sz="0" w:space="0" w:color="auto"/>
            <w:bottom w:val="none" w:sz="0" w:space="0" w:color="auto"/>
            <w:right w:val="none" w:sz="0" w:space="0" w:color="auto"/>
          </w:divBdr>
        </w:div>
        <w:div w:id="820654365">
          <w:marLeft w:val="0"/>
          <w:marRight w:val="0"/>
          <w:marTop w:val="0"/>
          <w:marBottom w:val="0"/>
          <w:divBdr>
            <w:top w:val="none" w:sz="0" w:space="0" w:color="auto"/>
            <w:left w:val="none" w:sz="0" w:space="0" w:color="auto"/>
            <w:bottom w:val="none" w:sz="0" w:space="0" w:color="auto"/>
            <w:right w:val="none" w:sz="0" w:space="0" w:color="auto"/>
          </w:divBdr>
        </w:div>
        <w:div w:id="786268022">
          <w:marLeft w:val="0"/>
          <w:marRight w:val="0"/>
          <w:marTop w:val="0"/>
          <w:marBottom w:val="0"/>
          <w:divBdr>
            <w:top w:val="none" w:sz="0" w:space="0" w:color="auto"/>
            <w:left w:val="none" w:sz="0" w:space="0" w:color="auto"/>
            <w:bottom w:val="none" w:sz="0" w:space="0" w:color="auto"/>
            <w:right w:val="none" w:sz="0" w:space="0" w:color="auto"/>
          </w:divBdr>
        </w:div>
        <w:div w:id="309291408">
          <w:marLeft w:val="0"/>
          <w:marRight w:val="0"/>
          <w:marTop w:val="0"/>
          <w:marBottom w:val="0"/>
          <w:divBdr>
            <w:top w:val="none" w:sz="0" w:space="0" w:color="auto"/>
            <w:left w:val="none" w:sz="0" w:space="0" w:color="auto"/>
            <w:bottom w:val="none" w:sz="0" w:space="0" w:color="auto"/>
            <w:right w:val="none" w:sz="0" w:space="0" w:color="auto"/>
          </w:divBdr>
        </w:div>
        <w:div w:id="1811746726">
          <w:marLeft w:val="0"/>
          <w:marRight w:val="0"/>
          <w:marTop w:val="0"/>
          <w:marBottom w:val="0"/>
          <w:divBdr>
            <w:top w:val="none" w:sz="0" w:space="0" w:color="auto"/>
            <w:left w:val="none" w:sz="0" w:space="0" w:color="auto"/>
            <w:bottom w:val="none" w:sz="0" w:space="0" w:color="auto"/>
            <w:right w:val="none" w:sz="0" w:space="0" w:color="auto"/>
          </w:divBdr>
        </w:div>
        <w:div w:id="1820923146">
          <w:marLeft w:val="0"/>
          <w:marRight w:val="0"/>
          <w:marTop w:val="0"/>
          <w:marBottom w:val="0"/>
          <w:divBdr>
            <w:top w:val="none" w:sz="0" w:space="0" w:color="auto"/>
            <w:left w:val="none" w:sz="0" w:space="0" w:color="auto"/>
            <w:bottom w:val="none" w:sz="0" w:space="0" w:color="auto"/>
            <w:right w:val="none" w:sz="0" w:space="0" w:color="auto"/>
          </w:divBdr>
        </w:div>
        <w:div w:id="510529478">
          <w:marLeft w:val="0"/>
          <w:marRight w:val="0"/>
          <w:marTop w:val="0"/>
          <w:marBottom w:val="0"/>
          <w:divBdr>
            <w:top w:val="none" w:sz="0" w:space="0" w:color="auto"/>
            <w:left w:val="none" w:sz="0" w:space="0" w:color="auto"/>
            <w:bottom w:val="none" w:sz="0" w:space="0" w:color="auto"/>
            <w:right w:val="none" w:sz="0" w:space="0" w:color="auto"/>
          </w:divBdr>
        </w:div>
        <w:div w:id="488600260">
          <w:marLeft w:val="0"/>
          <w:marRight w:val="0"/>
          <w:marTop w:val="0"/>
          <w:marBottom w:val="0"/>
          <w:divBdr>
            <w:top w:val="none" w:sz="0" w:space="0" w:color="auto"/>
            <w:left w:val="none" w:sz="0" w:space="0" w:color="auto"/>
            <w:bottom w:val="none" w:sz="0" w:space="0" w:color="auto"/>
            <w:right w:val="none" w:sz="0" w:space="0" w:color="auto"/>
          </w:divBdr>
        </w:div>
        <w:div w:id="2101020096">
          <w:marLeft w:val="0"/>
          <w:marRight w:val="0"/>
          <w:marTop w:val="0"/>
          <w:marBottom w:val="0"/>
          <w:divBdr>
            <w:top w:val="none" w:sz="0" w:space="0" w:color="auto"/>
            <w:left w:val="none" w:sz="0" w:space="0" w:color="auto"/>
            <w:bottom w:val="none" w:sz="0" w:space="0" w:color="auto"/>
            <w:right w:val="none" w:sz="0" w:space="0" w:color="auto"/>
          </w:divBdr>
        </w:div>
      </w:divsChild>
    </w:div>
    <w:div w:id="649594961">
      <w:marLeft w:val="0"/>
      <w:marRight w:val="0"/>
      <w:marTop w:val="0"/>
      <w:marBottom w:val="0"/>
      <w:divBdr>
        <w:top w:val="none" w:sz="0" w:space="0" w:color="auto"/>
        <w:left w:val="none" w:sz="0" w:space="0" w:color="auto"/>
        <w:bottom w:val="none" w:sz="0" w:space="0" w:color="auto"/>
        <w:right w:val="none" w:sz="0" w:space="0" w:color="auto"/>
      </w:divBdr>
      <w:divsChild>
        <w:div w:id="1019771134">
          <w:marLeft w:val="0"/>
          <w:marRight w:val="0"/>
          <w:marTop w:val="0"/>
          <w:marBottom w:val="0"/>
          <w:divBdr>
            <w:top w:val="none" w:sz="0" w:space="0" w:color="auto"/>
            <w:left w:val="none" w:sz="0" w:space="0" w:color="auto"/>
            <w:bottom w:val="none" w:sz="0" w:space="0" w:color="auto"/>
            <w:right w:val="none" w:sz="0" w:space="0" w:color="auto"/>
          </w:divBdr>
        </w:div>
        <w:div w:id="1277254857">
          <w:marLeft w:val="0"/>
          <w:marRight w:val="0"/>
          <w:marTop w:val="0"/>
          <w:marBottom w:val="0"/>
          <w:divBdr>
            <w:top w:val="none" w:sz="0" w:space="0" w:color="auto"/>
            <w:left w:val="none" w:sz="0" w:space="0" w:color="auto"/>
            <w:bottom w:val="none" w:sz="0" w:space="0" w:color="auto"/>
            <w:right w:val="none" w:sz="0" w:space="0" w:color="auto"/>
          </w:divBdr>
        </w:div>
      </w:divsChild>
    </w:div>
    <w:div w:id="655379451">
      <w:marLeft w:val="0"/>
      <w:marRight w:val="0"/>
      <w:marTop w:val="0"/>
      <w:marBottom w:val="0"/>
      <w:divBdr>
        <w:top w:val="none" w:sz="0" w:space="0" w:color="auto"/>
        <w:left w:val="none" w:sz="0" w:space="0" w:color="auto"/>
        <w:bottom w:val="none" w:sz="0" w:space="0" w:color="auto"/>
        <w:right w:val="none" w:sz="0" w:space="0" w:color="auto"/>
      </w:divBdr>
      <w:divsChild>
        <w:div w:id="103380776">
          <w:marLeft w:val="0"/>
          <w:marRight w:val="0"/>
          <w:marTop w:val="0"/>
          <w:marBottom w:val="0"/>
          <w:divBdr>
            <w:top w:val="none" w:sz="0" w:space="0" w:color="auto"/>
            <w:left w:val="none" w:sz="0" w:space="0" w:color="auto"/>
            <w:bottom w:val="none" w:sz="0" w:space="0" w:color="auto"/>
            <w:right w:val="none" w:sz="0" w:space="0" w:color="auto"/>
          </w:divBdr>
        </w:div>
        <w:div w:id="1739787542">
          <w:marLeft w:val="0"/>
          <w:marRight w:val="0"/>
          <w:marTop w:val="0"/>
          <w:marBottom w:val="0"/>
          <w:divBdr>
            <w:top w:val="none" w:sz="0" w:space="0" w:color="auto"/>
            <w:left w:val="none" w:sz="0" w:space="0" w:color="auto"/>
            <w:bottom w:val="none" w:sz="0" w:space="0" w:color="auto"/>
            <w:right w:val="none" w:sz="0" w:space="0" w:color="auto"/>
          </w:divBdr>
        </w:div>
        <w:div w:id="136998001">
          <w:marLeft w:val="0"/>
          <w:marRight w:val="0"/>
          <w:marTop w:val="0"/>
          <w:marBottom w:val="0"/>
          <w:divBdr>
            <w:top w:val="none" w:sz="0" w:space="0" w:color="auto"/>
            <w:left w:val="none" w:sz="0" w:space="0" w:color="auto"/>
            <w:bottom w:val="none" w:sz="0" w:space="0" w:color="auto"/>
            <w:right w:val="none" w:sz="0" w:space="0" w:color="auto"/>
          </w:divBdr>
        </w:div>
        <w:div w:id="1106271776">
          <w:marLeft w:val="0"/>
          <w:marRight w:val="0"/>
          <w:marTop w:val="0"/>
          <w:marBottom w:val="0"/>
          <w:divBdr>
            <w:top w:val="none" w:sz="0" w:space="0" w:color="auto"/>
            <w:left w:val="none" w:sz="0" w:space="0" w:color="auto"/>
            <w:bottom w:val="none" w:sz="0" w:space="0" w:color="auto"/>
            <w:right w:val="none" w:sz="0" w:space="0" w:color="auto"/>
          </w:divBdr>
        </w:div>
        <w:div w:id="77138492">
          <w:marLeft w:val="0"/>
          <w:marRight w:val="0"/>
          <w:marTop w:val="0"/>
          <w:marBottom w:val="0"/>
          <w:divBdr>
            <w:top w:val="none" w:sz="0" w:space="0" w:color="auto"/>
            <w:left w:val="none" w:sz="0" w:space="0" w:color="auto"/>
            <w:bottom w:val="none" w:sz="0" w:space="0" w:color="auto"/>
            <w:right w:val="none" w:sz="0" w:space="0" w:color="auto"/>
          </w:divBdr>
        </w:div>
      </w:divsChild>
    </w:div>
    <w:div w:id="658312950">
      <w:marLeft w:val="0"/>
      <w:marRight w:val="0"/>
      <w:marTop w:val="0"/>
      <w:marBottom w:val="0"/>
      <w:divBdr>
        <w:top w:val="none" w:sz="0" w:space="0" w:color="auto"/>
        <w:left w:val="none" w:sz="0" w:space="0" w:color="auto"/>
        <w:bottom w:val="none" w:sz="0" w:space="0" w:color="auto"/>
        <w:right w:val="none" w:sz="0" w:space="0" w:color="auto"/>
      </w:divBdr>
      <w:divsChild>
        <w:div w:id="491219709">
          <w:marLeft w:val="0"/>
          <w:marRight w:val="0"/>
          <w:marTop w:val="0"/>
          <w:marBottom w:val="0"/>
          <w:divBdr>
            <w:top w:val="none" w:sz="0" w:space="0" w:color="auto"/>
            <w:left w:val="none" w:sz="0" w:space="0" w:color="auto"/>
            <w:bottom w:val="none" w:sz="0" w:space="0" w:color="auto"/>
            <w:right w:val="none" w:sz="0" w:space="0" w:color="auto"/>
          </w:divBdr>
        </w:div>
        <w:div w:id="154497581">
          <w:marLeft w:val="0"/>
          <w:marRight w:val="0"/>
          <w:marTop w:val="0"/>
          <w:marBottom w:val="0"/>
          <w:divBdr>
            <w:top w:val="none" w:sz="0" w:space="0" w:color="auto"/>
            <w:left w:val="none" w:sz="0" w:space="0" w:color="auto"/>
            <w:bottom w:val="none" w:sz="0" w:space="0" w:color="auto"/>
            <w:right w:val="none" w:sz="0" w:space="0" w:color="auto"/>
          </w:divBdr>
        </w:div>
        <w:div w:id="1090126007">
          <w:marLeft w:val="0"/>
          <w:marRight w:val="0"/>
          <w:marTop w:val="0"/>
          <w:marBottom w:val="0"/>
          <w:divBdr>
            <w:top w:val="none" w:sz="0" w:space="0" w:color="auto"/>
            <w:left w:val="none" w:sz="0" w:space="0" w:color="auto"/>
            <w:bottom w:val="none" w:sz="0" w:space="0" w:color="auto"/>
            <w:right w:val="none" w:sz="0" w:space="0" w:color="auto"/>
          </w:divBdr>
        </w:div>
        <w:div w:id="124667818">
          <w:marLeft w:val="0"/>
          <w:marRight w:val="0"/>
          <w:marTop w:val="0"/>
          <w:marBottom w:val="0"/>
          <w:divBdr>
            <w:top w:val="none" w:sz="0" w:space="0" w:color="auto"/>
            <w:left w:val="none" w:sz="0" w:space="0" w:color="auto"/>
            <w:bottom w:val="none" w:sz="0" w:space="0" w:color="auto"/>
            <w:right w:val="none" w:sz="0" w:space="0" w:color="auto"/>
          </w:divBdr>
        </w:div>
        <w:div w:id="1555698635">
          <w:marLeft w:val="0"/>
          <w:marRight w:val="0"/>
          <w:marTop w:val="0"/>
          <w:marBottom w:val="0"/>
          <w:divBdr>
            <w:top w:val="none" w:sz="0" w:space="0" w:color="auto"/>
            <w:left w:val="none" w:sz="0" w:space="0" w:color="auto"/>
            <w:bottom w:val="none" w:sz="0" w:space="0" w:color="auto"/>
            <w:right w:val="none" w:sz="0" w:space="0" w:color="auto"/>
          </w:divBdr>
        </w:div>
        <w:div w:id="1570580167">
          <w:marLeft w:val="0"/>
          <w:marRight w:val="0"/>
          <w:marTop w:val="0"/>
          <w:marBottom w:val="0"/>
          <w:divBdr>
            <w:top w:val="none" w:sz="0" w:space="0" w:color="auto"/>
            <w:left w:val="none" w:sz="0" w:space="0" w:color="auto"/>
            <w:bottom w:val="none" w:sz="0" w:space="0" w:color="auto"/>
            <w:right w:val="none" w:sz="0" w:space="0" w:color="auto"/>
          </w:divBdr>
        </w:div>
      </w:divsChild>
    </w:div>
    <w:div w:id="713040376">
      <w:marLeft w:val="0"/>
      <w:marRight w:val="0"/>
      <w:marTop w:val="0"/>
      <w:marBottom w:val="0"/>
      <w:divBdr>
        <w:top w:val="none" w:sz="0" w:space="0" w:color="auto"/>
        <w:left w:val="none" w:sz="0" w:space="0" w:color="auto"/>
        <w:bottom w:val="none" w:sz="0" w:space="0" w:color="auto"/>
        <w:right w:val="none" w:sz="0" w:space="0" w:color="auto"/>
      </w:divBdr>
      <w:divsChild>
        <w:div w:id="1559631618">
          <w:marLeft w:val="0"/>
          <w:marRight w:val="0"/>
          <w:marTop w:val="0"/>
          <w:marBottom w:val="0"/>
          <w:divBdr>
            <w:top w:val="none" w:sz="0" w:space="0" w:color="auto"/>
            <w:left w:val="none" w:sz="0" w:space="0" w:color="auto"/>
            <w:bottom w:val="none" w:sz="0" w:space="0" w:color="auto"/>
            <w:right w:val="none" w:sz="0" w:space="0" w:color="auto"/>
          </w:divBdr>
        </w:div>
        <w:div w:id="812791403">
          <w:marLeft w:val="0"/>
          <w:marRight w:val="0"/>
          <w:marTop w:val="0"/>
          <w:marBottom w:val="0"/>
          <w:divBdr>
            <w:top w:val="none" w:sz="0" w:space="0" w:color="auto"/>
            <w:left w:val="none" w:sz="0" w:space="0" w:color="auto"/>
            <w:bottom w:val="none" w:sz="0" w:space="0" w:color="auto"/>
            <w:right w:val="none" w:sz="0" w:space="0" w:color="auto"/>
          </w:divBdr>
        </w:div>
        <w:div w:id="1006980751">
          <w:marLeft w:val="0"/>
          <w:marRight w:val="0"/>
          <w:marTop w:val="0"/>
          <w:marBottom w:val="0"/>
          <w:divBdr>
            <w:top w:val="none" w:sz="0" w:space="0" w:color="auto"/>
            <w:left w:val="none" w:sz="0" w:space="0" w:color="auto"/>
            <w:bottom w:val="none" w:sz="0" w:space="0" w:color="auto"/>
            <w:right w:val="none" w:sz="0" w:space="0" w:color="auto"/>
          </w:divBdr>
        </w:div>
        <w:div w:id="1388531895">
          <w:marLeft w:val="0"/>
          <w:marRight w:val="0"/>
          <w:marTop w:val="0"/>
          <w:marBottom w:val="0"/>
          <w:divBdr>
            <w:top w:val="none" w:sz="0" w:space="0" w:color="auto"/>
            <w:left w:val="none" w:sz="0" w:space="0" w:color="auto"/>
            <w:bottom w:val="none" w:sz="0" w:space="0" w:color="auto"/>
            <w:right w:val="none" w:sz="0" w:space="0" w:color="auto"/>
          </w:divBdr>
        </w:div>
      </w:divsChild>
    </w:div>
    <w:div w:id="749618827">
      <w:marLeft w:val="0"/>
      <w:marRight w:val="0"/>
      <w:marTop w:val="0"/>
      <w:marBottom w:val="0"/>
      <w:divBdr>
        <w:top w:val="none" w:sz="0" w:space="0" w:color="auto"/>
        <w:left w:val="none" w:sz="0" w:space="0" w:color="auto"/>
        <w:bottom w:val="none" w:sz="0" w:space="0" w:color="auto"/>
        <w:right w:val="none" w:sz="0" w:space="0" w:color="auto"/>
      </w:divBdr>
      <w:divsChild>
        <w:div w:id="480926070">
          <w:marLeft w:val="0"/>
          <w:marRight w:val="0"/>
          <w:marTop w:val="0"/>
          <w:marBottom w:val="0"/>
          <w:divBdr>
            <w:top w:val="none" w:sz="0" w:space="0" w:color="auto"/>
            <w:left w:val="none" w:sz="0" w:space="0" w:color="auto"/>
            <w:bottom w:val="none" w:sz="0" w:space="0" w:color="auto"/>
            <w:right w:val="none" w:sz="0" w:space="0" w:color="auto"/>
          </w:divBdr>
        </w:div>
      </w:divsChild>
    </w:div>
    <w:div w:id="757596752">
      <w:marLeft w:val="0"/>
      <w:marRight w:val="0"/>
      <w:marTop w:val="0"/>
      <w:marBottom w:val="0"/>
      <w:divBdr>
        <w:top w:val="none" w:sz="0" w:space="0" w:color="auto"/>
        <w:left w:val="none" w:sz="0" w:space="0" w:color="auto"/>
        <w:bottom w:val="none" w:sz="0" w:space="0" w:color="auto"/>
        <w:right w:val="none" w:sz="0" w:space="0" w:color="auto"/>
      </w:divBdr>
      <w:divsChild>
        <w:div w:id="107429343">
          <w:marLeft w:val="0"/>
          <w:marRight w:val="0"/>
          <w:marTop w:val="0"/>
          <w:marBottom w:val="0"/>
          <w:divBdr>
            <w:top w:val="none" w:sz="0" w:space="0" w:color="auto"/>
            <w:left w:val="none" w:sz="0" w:space="0" w:color="auto"/>
            <w:bottom w:val="none" w:sz="0" w:space="0" w:color="auto"/>
            <w:right w:val="none" w:sz="0" w:space="0" w:color="auto"/>
          </w:divBdr>
        </w:div>
        <w:div w:id="720254811">
          <w:marLeft w:val="0"/>
          <w:marRight w:val="0"/>
          <w:marTop w:val="0"/>
          <w:marBottom w:val="0"/>
          <w:divBdr>
            <w:top w:val="none" w:sz="0" w:space="0" w:color="auto"/>
            <w:left w:val="none" w:sz="0" w:space="0" w:color="auto"/>
            <w:bottom w:val="none" w:sz="0" w:space="0" w:color="auto"/>
            <w:right w:val="none" w:sz="0" w:space="0" w:color="auto"/>
          </w:divBdr>
        </w:div>
      </w:divsChild>
    </w:div>
    <w:div w:id="782303253">
      <w:marLeft w:val="0"/>
      <w:marRight w:val="0"/>
      <w:marTop w:val="0"/>
      <w:marBottom w:val="0"/>
      <w:divBdr>
        <w:top w:val="none" w:sz="0" w:space="0" w:color="auto"/>
        <w:left w:val="none" w:sz="0" w:space="0" w:color="auto"/>
        <w:bottom w:val="none" w:sz="0" w:space="0" w:color="auto"/>
        <w:right w:val="none" w:sz="0" w:space="0" w:color="auto"/>
      </w:divBdr>
      <w:divsChild>
        <w:div w:id="1222059325">
          <w:marLeft w:val="0"/>
          <w:marRight w:val="0"/>
          <w:marTop w:val="0"/>
          <w:marBottom w:val="0"/>
          <w:divBdr>
            <w:top w:val="none" w:sz="0" w:space="0" w:color="auto"/>
            <w:left w:val="none" w:sz="0" w:space="0" w:color="auto"/>
            <w:bottom w:val="none" w:sz="0" w:space="0" w:color="auto"/>
            <w:right w:val="none" w:sz="0" w:space="0" w:color="auto"/>
          </w:divBdr>
        </w:div>
        <w:div w:id="710497317">
          <w:marLeft w:val="0"/>
          <w:marRight w:val="0"/>
          <w:marTop w:val="0"/>
          <w:marBottom w:val="0"/>
          <w:divBdr>
            <w:top w:val="none" w:sz="0" w:space="0" w:color="auto"/>
            <w:left w:val="none" w:sz="0" w:space="0" w:color="auto"/>
            <w:bottom w:val="none" w:sz="0" w:space="0" w:color="auto"/>
            <w:right w:val="none" w:sz="0" w:space="0" w:color="auto"/>
          </w:divBdr>
        </w:div>
      </w:divsChild>
    </w:div>
    <w:div w:id="811795403">
      <w:marLeft w:val="0"/>
      <w:marRight w:val="0"/>
      <w:marTop w:val="0"/>
      <w:marBottom w:val="0"/>
      <w:divBdr>
        <w:top w:val="none" w:sz="0" w:space="0" w:color="auto"/>
        <w:left w:val="none" w:sz="0" w:space="0" w:color="auto"/>
        <w:bottom w:val="none" w:sz="0" w:space="0" w:color="auto"/>
        <w:right w:val="none" w:sz="0" w:space="0" w:color="auto"/>
      </w:divBdr>
      <w:divsChild>
        <w:div w:id="893349413">
          <w:marLeft w:val="0"/>
          <w:marRight w:val="0"/>
          <w:marTop w:val="0"/>
          <w:marBottom w:val="0"/>
          <w:divBdr>
            <w:top w:val="none" w:sz="0" w:space="0" w:color="auto"/>
            <w:left w:val="none" w:sz="0" w:space="0" w:color="auto"/>
            <w:bottom w:val="none" w:sz="0" w:space="0" w:color="auto"/>
            <w:right w:val="none" w:sz="0" w:space="0" w:color="auto"/>
          </w:divBdr>
        </w:div>
      </w:divsChild>
    </w:div>
    <w:div w:id="815225914">
      <w:marLeft w:val="0"/>
      <w:marRight w:val="0"/>
      <w:marTop w:val="0"/>
      <w:marBottom w:val="0"/>
      <w:divBdr>
        <w:top w:val="none" w:sz="0" w:space="0" w:color="auto"/>
        <w:left w:val="none" w:sz="0" w:space="0" w:color="auto"/>
        <w:bottom w:val="none" w:sz="0" w:space="0" w:color="auto"/>
        <w:right w:val="none" w:sz="0" w:space="0" w:color="auto"/>
      </w:divBdr>
      <w:divsChild>
        <w:div w:id="1374382876">
          <w:marLeft w:val="0"/>
          <w:marRight w:val="0"/>
          <w:marTop w:val="0"/>
          <w:marBottom w:val="0"/>
          <w:divBdr>
            <w:top w:val="none" w:sz="0" w:space="0" w:color="auto"/>
            <w:left w:val="none" w:sz="0" w:space="0" w:color="auto"/>
            <w:bottom w:val="none" w:sz="0" w:space="0" w:color="auto"/>
            <w:right w:val="none" w:sz="0" w:space="0" w:color="auto"/>
          </w:divBdr>
        </w:div>
      </w:divsChild>
    </w:div>
    <w:div w:id="874583481">
      <w:marLeft w:val="0"/>
      <w:marRight w:val="0"/>
      <w:marTop w:val="0"/>
      <w:marBottom w:val="0"/>
      <w:divBdr>
        <w:top w:val="none" w:sz="0" w:space="0" w:color="auto"/>
        <w:left w:val="none" w:sz="0" w:space="0" w:color="auto"/>
        <w:bottom w:val="none" w:sz="0" w:space="0" w:color="auto"/>
        <w:right w:val="none" w:sz="0" w:space="0" w:color="auto"/>
      </w:divBdr>
      <w:divsChild>
        <w:div w:id="103771775">
          <w:marLeft w:val="0"/>
          <w:marRight w:val="0"/>
          <w:marTop w:val="0"/>
          <w:marBottom w:val="0"/>
          <w:divBdr>
            <w:top w:val="none" w:sz="0" w:space="0" w:color="auto"/>
            <w:left w:val="none" w:sz="0" w:space="0" w:color="auto"/>
            <w:bottom w:val="none" w:sz="0" w:space="0" w:color="auto"/>
            <w:right w:val="none" w:sz="0" w:space="0" w:color="auto"/>
          </w:divBdr>
        </w:div>
      </w:divsChild>
    </w:div>
    <w:div w:id="892696308">
      <w:marLeft w:val="0"/>
      <w:marRight w:val="0"/>
      <w:marTop w:val="0"/>
      <w:marBottom w:val="0"/>
      <w:divBdr>
        <w:top w:val="none" w:sz="0" w:space="0" w:color="auto"/>
        <w:left w:val="none" w:sz="0" w:space="0" w:color="auto"/>
        <w:bottom w:val="none" w:sz="0" w:space="0" w:color="auto"/>
        <w:right w:val="none" w:sz="0" w:space="0" w:color="auto"/>
      </w:divBdr>
      <w:divsChild>
        <w:div w:id="817569967">
          <w:marLeft w:val="0"/>
          <w:marRight w:val="0"/>
          <w:marTop w:val="0"/>
          <w:marBottom w:val="0"/>
          <w:divBdr>
            <w:top w:val="none" w:sz="0" w:space="0" w:color="auto"/>
            <w:left w:val="none" w:sz="0" w:space="0" w:color="auto"/>
            <w:bottom w:val="none" w:sz="0" w:space="0" w:color="auto"/>
            <w:right w:val="none" w:sz="0" w:space="0" w:color="auto"/>
          </w:divBdr>
        </w:div>
        <w:div w:id="1646886188">
          <w:marLeft w:val="0"/>
          <w:marRight w:val="0"/>
          <w:marTop w:val="0"/>
          <w:marBottom w:val="0"/>
          <w:divBdr>
            <w:top w:val="none" w:sz="0" w:space="0" w:color="auto"/>
            <w:left w:val="none" w:sz="0" w:space="0" w:color="auto"/>
            <w:bottom w:val="none" w:sz="0" w:space="0" w:color="auto"/>
            <w:right w:val="none" w:sz="0" w:space="0" w:color="auto"/>
          </w:divBdr>
        </w:div>
        <w:div w:id="909736396">
          <w:marLeft w:val="0"/>
          <w:marRight w:val="0"/>
          <w:marTop w:val="0"/>
          <w:marBottom w:val="0"/>
          <w:divBdr>
            <w:top w:val="none" w:sz="0" w:space="0" w:color="auto"/>
            <w:left w:val="none" w:sz="0" w:space="0" w:color="auto"/>
            <w:bottom w:val="none" w:sz="0" w:space="0" w:color="auto"/>
            <w:right w:val="none" w:sz="0" w:space="0" w:color="auto"/>
          </w:divBdr>
        </w:div>
        <w:div w:id="1045763235">
          <w:marLeft w:val="0"/>
          <w:marRight w:val="0"/>
          <w:marTop w:val="0"/>
          <w:marBottom w:val="0"/>
          <w:divBdr>
            <w:top w:val="none" w:sz="0" w:space="0" w:color="auto"/>
            <w:left w:val="none" w:sz="0" w:space="0" w:color="auto"/>
            <w:bottom w:val="none" w:sz="0" w:space="0" w:color="auto"/>
            <w:right w:val="none" w:sz="0" w:space="0" w:color="auto"/>
          </w:divBdr>
        </w:div>
      </w:divsChild>
    </w:div>
    <w:div w:id="923302079">
      <w:marLeft w:val="0"/>
      <w:marRight w:val="0"/>
      <w:marTop w:val="0"/>
      <w:marBottom w:val="0"/>
      <w:divBdr>
        <w:top w:val="none" w:sz="0" w:space="0" w:color="auto"/>
        <w:left w:val="none" w:sz="0" w:space="0" w:color="auto"/>
        <w:bottom w:val="none" w:sz="0" w:space="0" w:color="auto"/>
        <w:right w:val="none" w:sz="0" w:space="0" w:color="auto"/>
      </w:divBdr>
      <w:divsChild>
        <w:div w:id="764493589">
          <w:marLeft w:val="0"/>
          <w:marRight w:val="0"/>
          <w:marTop w:val="0"/>
          <w:marBottom w:val="0"/>
          <w:divBdr>
            <w:top w:val="none" w:sz="0" w:space="0" w:color="auto"/>
            <w:left w:val="none" w:sz="0" w:space="0" w:color="auto"/>
            <w:bottom w:val="none" w:sz="0" w:space="0" w:color="auto"/>
            <w:right w:val="none" w:sz="0" w:space="0" w:color="auto"/>
          </w:divBdr>
        </w:div>
        <w:div w:id="522060139">
          <w:marLeft w:val="0"/>
          <w:marRight w:val="0"/>
          <w:marTop w:val="0"/>
          <w:marBottom w:val="0"/>
          <w:divBdr>
            <w:top w:val="none" w:sz="0" w:space="0" w:color="auto"/>
            <w:left w:val="none" w:sz="0" w:space="0" w:color="auto"/>
            <w:bottom w:val="none" w:sz="0" w:space="0" w:color="auto"/>
            <w:right w:val="none" w:sz="0" w:space="0" w:color="auto"/>
          </w:divBdr>
        </w:div>
        <w:div w:id="2120832292">
          <w:marLeft w:val="0"/>
          <w:marRight w:val="0"/>
          <w:marTop w:val="0"/>
          <w:marBottom w:val="0"/>
          <w:divBdr>
            <w:top w:val="none" w:sz="0" w:space="0" w:color="auto"/>
            <w:left w:val="none" w:sz="0" w:space="0" w:color="auto"/>
            <w:bottom w:val="none" w:sz="0" w:space="0" w:color="auto"/>
            <w:right w:val="none" w:sz="0" w:space="0" w:color="auto"/>
          </w:divBdr>
        </w:div>
        <w:div w:id="2054765714">
          <w:marLeft w:val="0"/>
          <w:marRight w:val="0"/>
          <w:marTop w:val="0"/>
          <w:marBottom w:val="0"/>
          <w:divBdr>
            <w:top w:val="none" w:sz="0" w:space="0" w:color="auto"/>
            <w:left w:val="none" w:sz="0" w:space="0" w:color="auto"/>
            <w:bottom w:val="none" w:sz="0" w:space="0" w:color="auto"/>
            <w:right w:val="none" w:sz="0" w:space="0" w:color="auto"/>
          </w:divBdr>
        </w:div>
      </w:divsChild>
    </w:div>
    <w:div w:id="1011447723">
      <w:marLeft w:val="0"/>
      <w:marRight w:val="0"/>
      <w:marTop w:val="0"/>
      <w:marBottom w:val="0"/>
      <w:divBdr>
        <w:top w:val="none" w:sz="0" w:space="0" w:color="auto"/>
        <w:left w:val="none" w:sz="0" w:space="0" w:color="auto"/>
        <w:bottom w:val="none" w:sz="0" w:space="0" w:color="auto"/>
        <w:right w:val="none" w:sz="0" w:space="0" w:color="auto"/>
      </w:divBdr>
      <w:divsChild>
        <w:div w:id="366150472">
          <w:marLeft w:val="0"/>
          <w:marRight w:val="0"/>
          <w:marTop w:val="0"/>
          <w:marBottom w:val="0"/>
          <w:divBdr>
            <w:top w:val="none" w:sz="0" w:space="0" w:color="auto"/>
            <w:left w:val="none" w:sz="0" w:space="0" w:color="auto"/>
            <w:bottom w:val="none" w:sz="0" w:space="0" w:color="auto"/>
            <w:right w:val="none" w:sz="0" w:space="0" w:color="auto"/>
          </w:divBdr>
        </w:div>
        <w:div w:id="1575167338">
          <w:marLeft w:val="0"/>
          <w:marRight w:val="0"/>
          <w:marTop w:val="0"/>
          <w:marBottom w:val="0"/>
          <w:divBdr>
            <w:top w:val="none" w:sz="0" w:space="0" w:color="auto"/>
            <w:left w:val="none" w:sz="0" w:space="0" w:color="auto"/>
            <w:bottom w:val="none" w:sz="0" w:space="0" w:color="auto"/>
            <w:right w:val="none" w:sz="0" w:space="0" w:color="auto"/>
          </w:divBdr>
        </w:div>
        <w:div w:id="1805660240">
          <w:marLeft w:val="0"/>
          <w:marRight w:val="0"/>
          <w:marTop w:val="0"/>
          <w:marBottom w:val="0"/>
          <w:divBdr>
            <w:top w:val="none" w:sz="0" w:space="0" w:color="auto"/>
            <w:left w:val="none" w:sz="0" w:space="0" w:color="auto"/>
            <w:bottom w:val="none" w:sz="0" w:space="0" w:color="auto"/>
            <w:right w:val="none" w:sz="0" w:space="0" w:color="auto"/>
          </w:divBdr>
        </w:div>
        <w:div w:id="1884370392">
          <w:marLeft w:val="0"/>
          <w:marRight w:val="0"/>
          <w:marTop w:val="0"/>
          <w:marBottom w:val="0"/>
          <w:divBdr>
            <w:top w:val="none" w:sz="0" w:space="0" w:color="auto"/>
            <w:left w:val="none" w:sz="0" w:space="0" w:color="auto"/>
            <w:bottom w:val="none" w:sz="0" w:space="0" w:color="auto"/>
            <w:right w:val="none" w:sz="0" w:space="0" w:color="auto"/>
          </w:divBdr>
        </w:div>
        <w:div w:id="1088233577">
          <w:marLeft w:val="0"/>
          <w:marRight w:val="0"/>
          <w:marTop w:val="0"/>
          <w:marBottom w:val="0"/>
          <w:divBdr>
            <w:top w:val="none" w:sz="0" w:space="0" w:color="auto"/>
            <w:left w:val="none" w:sz="0" w:space="0" w:color="auto"/>
            <w:bottom w:val="none" w:sz="0" w:space="0" w:color="auto"/>
            <w:right w:val="none" w:sz="0" w:space="0" w:color="auto"/>
          </w:divBdr>
        </w:div>
        <w:div w:id="1574074635">
          <w:marLeft w:val="0"/>
          <w:marRight w:val="0"/>
          <w:marTop w:val="0"/>
          <w:marBottom w:val="0"/>
          <w:divBdr>
            <w:top w:val="none" w:sz="0" w:space="0" w:color="auto"/>
            <w:left w:val="none" w:sz="0" w:space="0" w:color="auto"/>
            <w:bottom w:val="none" w:sz="0" w:space="0" w:color="auto"/>
            <w:right w:val="none" w:sz="0" w:space="0" w:color="auto"/>
          </w:divBdr>
        </w:div>
        <w:div w:id="1316715894">
          <w:marLeft w:val="0"/>
          <w:marRight w:val="0"/>
          <w:marTop w:val="0"/>
          <w:marBottom w:val="0"/>
          <w:divBdr>
            <w:top w:val="none" w:sz="0" w:space="0" w:color="auto"/>
            <w:left w:val="none" w:sz="0" w:space="0" w:color="auto"/>
            <w:bottom w:val="none" w:sz="0" w:space="0" w:color="auto"/>
            <w:right w:val="none" w:sz="0" w:space="0" w:color="auto"/>
          </w:divBdr>
        </w:div>
        <w:div w:id="966858338">
          <w:marLeft w:val="0"/>
          <w:marRight w:val="0"/>
          <w:marTop w:val="0"/>
          <w:marBottom w:val="0"/>
          <w:divBdr>
            <w:top w:val="none" w:sz="0" w:space="0" w:color="auto"/>
            <w:left w:val="none" w:sz="0" w:space="0" w:color="auto"/>
            <w:bottom w:val="none" w:sz="0" w:space="0" w:color="auto"/>
            <w:right w:val="none" w:sz="0" w:space="0" w:color="auto"/>
          </w:divBdr>
        </w:div>
        <w:div w:id="1074661762">
          <w:marLeft w:val="0"/>
          <w:marRight w:val="0"/>
          <w:marTop w:val="0"/>
          <w:marBottom w:val="0"/>
          <w:divBdr>
            <w:top w:val="none" w:sz="0" w:space="0" w:color="auto"/>
            <w:left w:val="none" w:sz="0" w:space="0" w:color="auto"/>
            <w:bottom w:val="none" w:sz="0" w:space="0" w:color="auto"/>
            <w:right w:val="none" w:sz="0" w:space="0" w:color="auto"/>
          </w:divBdr>
        </w:div>
      </w:divsChild>
    </w:div>
    <w:div w:id="1047728214">
      <w:marLeft w:val="0"/>
      <w:marRight w:val="0"/>
      <w:marTop w:val="0"/>
      <w:marBottom w:val="0"/>
      <w:divBdr>
        <w:top w:val="none" w:sz="0" w:space="0" w:color="auto"/>
        <w:left w:val="none" w:sz="0" w:space="0" w:color="auto"/>
        <w:bottom w:val="none" w:sz="0" w:space="0" w:color="auto"/>
        <w:right w:val="none" w:sz="0" w:space="0" w:color="auto"/>
      </w:divBdr>
      <w:divsChild>
        <w:div w:id="898595006">
          <w:marLeft w:val="0"/>
          <w:marRight w:val="0"/>
          <w:marTop w:val="0"/>
          <w:marBottom w:val="0"/>
          <w:divBdr>
            <w:top w:val="none" w:sz="0" w:space="0" w:color="auto"/>
            <w:left w:val="none" w:sz="0" w:space="0" w:color="auto"/>
            <w:bottom w:val="none" w:sz="0" w:space="0" w:color="auto"/>
            <w:right w:val="none" w:sz="0" w:space="0" w:color="auto"/>
          </w:divBdr>
        </w:div>
        <w:div w:id="1244991427">
          <w:marLeft w:val="0"/>
          <w:marRight w:val="0"/>
          <w:marTop w:val="0"/>
          <w:marBottom w:val="0"/>
          <w:divBdr>
            <w:top w:val="none" w:sz="0" w:space="0" w:color="auto"/>
            <w:left w:val="none" w:sz="0" w:space="0" w:color="auto"/>
            <w:bottom w:val="none" w:sz="0" w:space="0" w:color="auto"/>
            <w:right w:val="none" w:sz="0" w:space="0" w:color="auto"/>
          </w:divBdr>
        </w:div>
      </w:divsChild>
    </w:div>
    <w:div w:id="1109465822">
      <w:marLeft w:val="0"/>
      <w:marRight w:val="0"/>
      <w:marTop w:val="0"/>
      <w:marBottom w:val="0"/>
      <w:divBdr>
        <w:top w:val="none" w:sz="0" w:space="0" w:color="auto"/>
        <w:left w:val="none" w:sz="0" w:space="0" w:color="auto"/>
        <w:bottom w:val="none" w:sz="0" w:space="0" w:color="auto"/>
        <w:right w:val="none" w:sz="0" w:space="0" w:color="auto"/>
      </w:divBdr>
      <w:divsChild>
        <w:div w:id="892279154">
          <w:marLeft w:val="0"/>
          <w:marRight w:val="0"/>
          <w:marTop w:val="0"/>
          <w:marBottom w:val="0"/>
          <w:divBdr>
            <w:top w:val="none" w:sz="0" w:space="0" w:color="auto"/>
            <w:left w:val="none" w:sz="0" w:space="0" w:color="auto"/>
            <w:bottom w:val="none" w:sz="0" w:space="0" w:color="auto"/>
            <w:right w:val="none" w:sz="0" w:space="0" w:color="auto"/>
          </w:divBdr>
        </w:div>
        <w:div w:id="1233387848">
          <w:marLeft w:val="0"/>
          <w:marRight w:val="0"/>
          <w:marTop w:val="0"/>
          <w:marBottom w:val="0"/>
          <w:divBdr>
            <w:top w:val="none" w:sz="0" w:space="0" w:color="auto"/>
            <w:left w:val="none" w:sz="0" w:space="0" w:color="auto"/>
            <w:bottom w:val="none" w:sz="0" w:space="0" w:color="auto"/>
            <w:right w:val="none" w:sz="0" w:space="0" w:color="auto"/>
          </w:divBdr>
        </w:div>
        <w:div w:id="945625128">
          <w:marLeft w:val="0"/>
          <w:marRight w:val="0"/>
          <w:marTop w:val="0"/>
          <w:marBottom w:val="0"/>
          <w:divBdr>
            <w:top w:val="none" w:sz="0" w:space="0" w:color="auto"/>
            <w:left w:val="none" w:sz="0" w:space="0" w:color="auto"/>
            <w:bottom w:val="none" w:sz="0" w:space="0" w:color="auto"/>
            <w:right w:val="none" w:sz="0" w:space="0" w:color="auto"/>
          </w:divBdr>
        </w:div>
      </w:divsChild>
    </w:div>
    <w:div w:id="1109616942">
      <w:marLeft w:val="0"/>
      <w:marRight w:val="0"/>
      <w:marTop w:val="0"/>
      <w:marBottom w:val="0"/>
      <w:divBdr>
        <w:top w:val="none" w:sz="0" w:space="0" w:color="auto"/>
        <w:left w:val="none" w:sz="0" w:space="0" w:color="auto"/>
        <w:bottom w:val="none" w:sz="0" w:space="0" w:color="auto"/>
        <w:right w:val="none" w:sz="0" w:space="0" w:color="auto"/>
      </w:divBdr>
      <w:divsChild>
        <w:div w:id="1119446085">
          <w:marLeft w:val="0"/>
          <w:marRight w:val="0"/>
          <w:marTop w:val="0"/>
          <w:marBottom w:val="0"/>
          <w:divBdr>
            <w:top w:val="none" w:sz="0" w:space="0" w:color="auto"/>
            <w:left w:val="none" w:sz="0" w:space="0" w:color="auto"/>
            <w:bottom w:val="none" w:sz="0" w:space="0" w:color="auto"/>
            <w:right w:val="none" w:sz="0" w:space="0" w:color="auto"/>
          </w:divBdr>
        </w:div>
      </w:divsChild>
    </w:div>
    <w:div w:id="1139422527">
      <w:marLeft w:val="0"/>
      <w:marRight w:val="0"/>
      <w:marTop w:val="0"/>
      <w:marBottom w:val="0"/>
      <w:divBdr>
        <w:top w:val="none" w:sz="0" w:space="0" w:color="auto"/>
        <w:left w:val="none" w:sz="0" w:space="0" w:color="auto"/>
        <w:bottom w:val="none" w:sz="0" w:space="0" w:color="auto"/>
        <w:right w:val="none" w:sz="0" w:space="0" w:color="auto"/>
      </w:divBdr>
      <w:divsChild>
        <w:div w:id="2134976146">
          <w:marLeft w:val="0"/>
          <w:marRight w:val="0"/>
          <w:marTop w:val="0"/>
          <w:marBottom w:val="0"/>
          <w:divBdr>
            <w:top w:val="none" w:sz="0" w:space="0" w:color="auto"/>
            <w:left w:val="none" w:sz="0" w:space="0" w:color="auto"/>
            <w:bottom w:val="none" w:sz="0" w:space="0" w:color="auto"/>
            <w:right w:val="none" w:sz="0" w:space="0" w:color="auto"/>
          </w:divBdr>
        </w:div>
      </w:divsChild>
    </w:div>
    <w:div w:id="1147165523">
      <w:marLeft w:val="0"/>
      <w:marRight w:val="0"/>
      <w:marTop w:val="0"/>
      <w:marBottom w:val="0"/>
      <w:divBdr>
        <w:top w:val="none" w:sz="0" w:space="0" w:color="auto"/>
        <w:left w:val="none" w:sz="0" w:space="0" w:color="auto"/>
        <w:bottom w:val="none" w:sz="0" w:space="0" w:color="auto"/>
        <w:right w:val="none" w:sz="0" w:space="0" w:color="auto"/>
      </w:divBdr>
      <w:divsChild>
        <w:div w:id="1658260849">
          <w:marLeft w:val="0"/>
          <w:marRight w:val="0"/>
          <w:marTop w:val="0"/>
          <w:marBottom w:val="0"/>
          <w:divBdr>
            <w:top w:val="none" w:sz="0" w:space="0" w:color="auto"/>
            <w:left w:val="none" w:sz="0" w:space="0" w:color="auto"/>
            <w:bottom w:val="none" w:sz="0" w:space="0" w:color="auto"/>
            <w:right w:val="none" w:sz="0" w:space="0" w:color="auto"/>
          </w:divBdr>
        </w:div>
      </w:divsChild>
    </w:div>
    <w:div w:id="1171409548">
      <w:marLeft w:val="0"/>
      <w:marRight w:val="0"/>
      <w:marTop w:val="0"/>
      <w:marBottom w:val="0"/>
      <w:divBdr>
        <w:top w:val="none" w:sz="0" w:space="0" w:color="auto"/>
        <w:left w:val="none" w:sz="0" w:space="0" w:color="auto"/>
        <w:bottom w:val="none" w:sz="0" w:space="0" w:color="auto"/>
        <w:right w:val="none" w:sz="0" w:space="0" w:color="auto"/>
      </w:divBdr>
      <w:divsChild>
        <w:div w:id="18549763">
          <w:marLeft w:val="0"/>
          <w:marRight w:val="0"/>
          <w:marTop w:val="0"/>
          <w:marBottom w:val="0"/>
          <w:divBdr>
            <w:top w:val="none" w:sz="0" w:space="0" w:color="auto"/>
            <w:left w:val="none" w:sz="0" w:space="0" w:color="auto"/>
            <w:bottom w:val="none" w:sz="0" w:space="0" w:color="auto"/>
            <w:right w:val="none" w:sz="0" w:space="0" w:color="auto"/>
          </w:divBdr>
        </w:div>
        <w:div w:id="1340036737">
          <w:marLeft w:val="0"/>
          <w:marRight w:val="0"/>
          <w:marTop w:val="0"/>
          <w:marBottom w:val="0"/>
          <w:divBdr>
            <w:top w:val="none" w:sz="0" w:space="0" w:color="auto"/>
            <w:left w:val="none" w:sz="0" w:space="0" w:color="auto"/>
            <w:bottom w:val="none" w:sz="0" w:space="0" w:color="auto"/>
            <w:right w:val="none" w:sz="0" w:space="0" w:color="auto"/>
          </w:divBdr>
        </w:div>
        <w:div w:id="707030523">
          <w:marLeft w:val="0"/>
          <w:marRight w:val="0"/>
          <w:marTop w:val="0"/>
          <w:marBottom w:val="0"/>
          <w:divBdr>
            <w:top w:val="none" w:sz="0" w:space="0" w:color="auto"/>
            <w:left w:val="none" w:sz="0" w:space="0" w:color="auto"/>
            <w:bottom w:val="none" w:sz="0" w:space="0" w:color="auto"/>
            <w:right w:val="none" w:sz="0" w:space="0" w:color="auto"/>
          </w:divBdr>
        </w:div>
        <w:div w:id="1733772094">
          <w:marLeft w:val="0"/>
          <w:marRight w:val="0"/>
          <w:marTop w:val="0"/>
          <w:marBottom w:val="0"/>
          <w:divBdr>
            <w:top w:val="none" w:sz="0" w:space="0" w:color="auto"/>
            <w:left w:val="none" w:sz="0" w:space="0" w:color="auto"/>
            <w:bottom w:val="none" w:sz="0" w:space="0" w:color="auto"/>
            <w:right w:val="none" w:sz="0" w:space="0" w:color="auto"/>
          </w:divBdr>
        </w:div>
        <w:div w:id="1183206055">
          <w:marLeft w:val="0"/>
          <w:marRight w:val="0"/>
          <w:marTop w:val="0"/>
          <w:marBottom w:val="0"/>
          <w:divBdr>
            <w:top w:val="none" w:sz="0" w:space="0" w:color="auto"/>
            <w:left w:val="none" w:sz="0" w:space="0" w:color="auto"/>
            <w:bottom w:val="none" w:sz="0" w:space="0" w:color="auto"/>
            <w:right w:val="none" w:sz="0" w:space="0" w:color="auto"/>
          </w:divBdr>
        </w:div>
        <w:div w:id="1956715711">
          <w:marLeft w:val="0"/>
          <w:marRight w:val="0"/>
          <w:marTop w:val="0"/>
          <w:marBottom w:val="0"/>
          <w:divBdr>
            <w:top w:val="none" w:sz="0" w:space="0" w:color="auto"/>
            <w:left w:val="none" w:sz="0" w:space="0" w:color="auto"/>
            <w:bottom w:val="none" w:sz="0" w:space="0" w:color="auto"/>
            <w:right w:val="none" w:sz="0" w:space="0" w:color="auto"/>
          </w:divBdr>
        </w:div>
        <w:div w:id="1238518128">
          <w:marLeft w:val="0"/>
          <w:marRight w:val="0"/>
          <w:marTop w:val="0"/>
          <w:marBottom w:val="0"/>
          <w:divBdr>
            <w:top w:val="none" w:sz="0" w:space="0" w:color="auto"/>
            <w:left w:val="none" w:sz="0" w:space="0" w:color="auto"/>
            <w:bottom w:val="none" w:sz="0" w:space="0" w:color="auto"/>
            <w:right w:val="none" w:sz="0" w:space="0" w:color="auto"/>
          </w:divBdr>
        </w:div>
        <w:div w:id="2108234499">
          <w:marLeft w:val="0"/>
          <w:marRight w:val="0"/>
          <w:marTop w:val="0"/>
          <w:marBottom w:val="0"/>
          <w:divBdr>
            <w:top w:val="none" w:sz="0" w:space="0" w:color="auto"/>
            <w:left w:val="none" w:sz="0" w:space="0" w:color="auto"/>
            <w:bottom w:val="none" w:sz="0" w:space="0" w:color="auto"/>
            <w:right w:val="none" w:sz="0" w:space="0" w:color="auto"/>
          </w:divBdr>
        </w:div>
      </w:divsChild>
    </w:div>
    <w:div w:id="1171531130">
      <w:marLeft w:val="0"/>
      <w:marRight w:val="0"/>
      <w:marTop w:val="0"/>
      <w:marBottom w:val="0"/>
      <w:divBdr>
        <w:top w:val="none" w:sz="0" w:space="0" w:color="auto"/>
        <w:left w:val="none" w:sz="0" w:space="0" w:color="auto"/>
        <w:bottom w:val="none" w:sz="0" w:space="0" w:color="auto"/>
        <w:right w:val="none" w:sz="0" w:space="0" w:color="auto"/>
      </w:divBdr>
      <w:divsChild>
        <w:div w:id="428622658">
          <w:marLeft w:val="0"/>
          <w:marRight w:val="0"/>
          <w:marTop w:val="0"/>
          <w:marBottom w:val="0"/>
          <w:divBdr>
            <w:top w:val="none" w:sz="0" w:space="0" w:color="auto"/>
            <w:left w:val="none" w:sz="0" w:space="0" w:color="auto"/>
            <w:bottom w:val="none" w:sz="0" w:space="0" w:color="auto"/>
            <w:right w:val="none" w:sz="0" w:space="0" w:color="auto"/>
          </w:divBdr>
        </w:div>
        <w:div w:id="1416243735">
          <w:marLeft w:val="0"/>
          <w:marRight w:val="0"/>
          <w:marTop w:val="0"/>
          <w:marBottom w:val="0"/>
          <w:divBdr>
            <w:top w:val="none" w:sz="0" w:space="0" w:color="auto"/>
            <w:left w:val="none" w:sz="0" w:space="0" w:color="auto"/>
            <w:bottom w:val="none" w:sz="0" w:space="0" w:color="auto"/>
            <w:right w:val="none" w:sz="0" w:space="0" w:color="auto"/>
          </w:divBdr>
        </w:div>
      </w:divsChild>
    </w:div>
    <w:div w:id="1187135838">
      <w:marLeft w:val="0"/>
      <w:marRight w:val="0"/>
      <w:marTop w:val="0"/>
      <w:marBottom w:val="0"/>
      <w:divBdr>
        <w:top w:val="none" w:sz="0" w:space="0" w:color="auto"/>
        <w:left w:val="none" w:sz="0" w:space="0" w:color="auto"/>
        <w:bottom w:val="none" w:sz="0" w:space="0" w:color="auto"/>
        <w:right w:val="none" w:sz="0" w:space="0" w:color="auto"/>
      </w:divBdr>
      <w:divsChild>
        <w:div w:id="353574212">
          <w:marLeft w:val="0"/>
          <w:marRight w:val="0"/>
          <w:marTop w:val="0"/>
          <w:marBottom w:val="0"/>
          <w:divBdr>
            <w:top w:val="none" w:sz="0" w:space="0" w:color="auto"/>
            <w:left w:val="none" w:sz="0" w:space="0" w:color="auto"/>
            <w:bottom w:val="none" w:sz="0" w:space="0" w:color="auto"/>
            <w:right w:val="none" w:sz="0" w:space="0" w:color="auto"/>
          </w:divBdr>
        </w:div>
        <w:div w:id="1083376426">
          <w:marLeft w:val="0"/>
          <w:marRight w:val="0"/>
          <w:marTop w:val="0"/>
          <w:marBottom w:val="0"/>
          <w:divBdr>
            <w:top w:val="none" w:sz="0" w:space="0" w:color="auto"/>
            <w:left w:val="none" w:sz="0" w:space="0" w:color="auto"/>
            <w:bottom w:val="none" w:sz="0" w:space="0" w:color="auto"/>
            <w:right w:val="none" w:sz="0" w:space="0" w:color="auto"/>
          </w:divBdr>
        </w:div>
        <w:div w:id="1785685212">
          <w:marLeft w:val="0"/>
          <w:marRight w:val="0"/>
          <w:marTop w:val="0"/>
          <w:marBottom w:val="0"/>
          <w:divBdr>
            <w:top w:val="none" w:sz="0" w:space="0" w:color="auto"/>
            <w:left w:val="none" w:sz="0" w:space="0" w:color="auto"/>
            <w:bottom w:val="none" w:sz="0" w:space="0" w:color="auto"/>
            <w:right w:val="none" w:sz="0" w:space="0" w:color="auto"/>
          </w:divBdr>
        </w:div>
        <w:div w:id="2088383930">
          <w:marLeft w:val="0"/>
          <w:marRight w:val="0"/>
          <w:marTop w:val="0"/>
          <w:marBottom w:val="0"/>
          <w:divBdr>
            <w:top w:val="none" w:sz="0" w:space="0" w:color="auto"/>
            <w:left w:val="none" w:sz="0" w:space="0" w:color="auto"/>
            <w:bottom w:val="none" w:sz="0" w:space="0" w:color="auto"/>
            <w:right w:val="none" w:sz="0" w:space="0" w:color="auto"/>
          </w:divBdr>
        </w:div>
        <w:div w:id="899437572">
          <w:marLeft w:val="0"/>
          <w:marRight w:val="0"/>
          <w:marTop w:val="0"/>
          <w:marBottom w:val="0"/>
          <w:divBdr>
            <w:top w:val="none" w:sz="0" w:space="0" w:color="auto"/>
            <w:left w:val="none" w:sz="0" w:space="0" w:color="auto"/>
            <w:bottom w:val="none" w:sz="0" w:space="0" w:color="auto"/>
            <w:right w:val="none" w:sz="0" w:space="0" w:color="auto"/>
          </w:divBdr>
        </w:div>
      </w:divsChild>
    </w:div>
    <w:div w:id="1214073525">
      <w:marLeft w:val="0"/>
      <w:marRight w:val="0"/>
      <w:marTop w:val="0"/>
      <w:marBottom w:val="0"/>
      <w:divBdr>
        <w:top w:val="none" w:sz="0" w:space="0" w:color="auto"/>
        <w:left w:val="none" w:sz="0" w:space="0" w:color="auto"/>
        <w:bottom w:val="none" w:sz="0" w:space="0" w:color="auto"/>
        <w:right w:val="none" w:sz="0" w:space="0" w:color="auto"/>
      </w:divBdr>
      <w:divsChild>
        <w:div w:id="680742452">
          <w:marLeft w:val="0"/>
          <w:marRight w:val="0"/>
          <w:marTop w:val="0"/>
          <w:marBottom w:val="0"/>
          <w:divBdr>
            <w:top w:val="none" w:sz="0" w:space="0" w:color="auto"/>
            <w:left w:val="none" w:sz="0" w:space="0" w:color="auto"/>
            <w:bottom w:val="none" w:sz="0" w:space="0" w:color="auto"/>
            <w:right w:val="none" w:sz="0" w:space="0" w:color="auto"/>
          </w:divBdr>
        </w:div>
        <w:div w:id="1384450449">
          <w:marLeft w:val="0"/>
          <w:marRight w:val="0"/>
          <w:marTop w:val="0"/>
          <w:marBottom w:val="0"/>
          <w:divBdr>
            <w:top w:val="none" w:sz="0" w:space="0" w:color="auto"/>
            <w:left w:val="none" w:sz="0" w:space="0" w:color="auto"/>
            <w:bottom w:val="none" w:sz="0" w:space="0" w:color="auto"/>
            <w:right w:val="none" w:sz="0" w:space="0" w:color="auto"/>
          </w:divBdr>
        </w:div>
        <w:div w:id="2062634258">
          <w:marLeft w:val="0"/>
          <w:marRight w:val="0"/>
          <w:marTop w:val="0"/>
          <w:marBottom w:val="0"/>
          <w:divBdr>
            <w:top w:val="none" w:sz="0" w:space="0" w:color="auto"/>
            <w:left w:val="none" w:sz="0" w:space="0" w:color="auto"/>
            <w:bottom w:val="none" w:sz="0" w:space="0" w:color="auto"/>
            <w:right w:val="none" w:sz="0" w:space="0" w:color="auto"/>
          </w:divBdr>
        </w:div>
      </w:divsChild>
    </w:div>
    <w:div w:id="1233084446">
      <w:marLeft w:val="0"/>
      <w:marRight w:val="0"/>
      <w:marTop w:val="0"/>
      <w:marBottom w:val="0"/>
      <w:divBdr>
        <w:top w:val="none" w:sz="0" w:space="0" w:color="auto"/>
        <w:left w:val="none" w:sz="0" w:space="0" w:color="auto"/>
        <w:bottom w:val="none" w:sz="0" w:space="0" w:color="auto"/>
        <w:right w:val="none" w:sz="0" w:space="0" w:color="auto"/>
      </w:divBdr>
      <w:divsChild>
        <w:div w:id="1786656204">
          <w:marLeft w:val="0"/>
          <w:marRight w:val="0"/>
          <w:marTop w:val="0"/>
          <w:marBottom w:val="0"/>
          <w:divBdr>
            <w:top w:val="none" w:sz="0" w:space="0" w:color="auto"/>
            <w:left w:val="none" w:sz="0" w:space="0" w:color="auto"/>
            <w:bottom w:val="none" w:sz="0" w:space="0" w:color="auto"/>
            <w:right w:val="none" w:sz="0" w:space="0" w:color="auto"/>
          </w:divBdr>
        </w:div>
        <w:div w:id="2075885012">
          <w:marLeft w:val="0"/>
          <w:marRight w:val="0"/>
          <w:marTop w:val="0"/>
          <w:marBottom w:val="0"/>
          <w:divBdr>
            <w:top w:val="none" w:sz="0" w:space="0" w:color="auto"/>
            <w:left w:val="none" w:sz="0" w:space="0" w:color="auto"/>
            <w:bottom w:val="none" w:sz="0" w:space="0" w:color="auto"/>
            <w:right w:val="none" w:sz="0" w:space="0" w:color="auto"/>
          </w:divBdr>
        </w:div>
        <w:div w:id="1671518553">
          <w:marLeft w:val="0"/>
          <w:marRight w:val="0"/>
          <w:marTop w:val="0"/>
          <w:marBottom w:val="0"/>
          <w:divBdr>
            <w:top w:val="none" w:sz="0" w:space="0" w:color="auto"/>
            <w:left w:val="none" w:sz="0" w:space="0" w:color="auto"/>
            <w:bottom w:val="none" w:sz="0" w:space="0" w:color="auto"/>
            <w:right w:val="none" w:sz="0" w:space="0" w:color="auto"/>
          </w:divBdr>
        </w:div>
        <w:div w:id="1244489884">
          <w:marLeft w:val="0"/>
          <w:marRight w:val="0"/>
          <w:marTop w:val="0"/>
          <w:marBottom w:val="0"/>
          <w:divBdr>
            <w:top w:val="none" w:sz="0" w:space="0" w:color="auto"/>
            <w:left w:val="none" w:sz="0" w:space="0" w:color="auto"/>
            <w:bottom w:val="none" w:sz="0" w:space="0" w:color="auto"/>
            <w:right w:val="none" w:sz="0" w:space="0" w:color="auto"/>
          </w:divBdr>
        </w:div>
        <w:div w:id="1626765844">
          <w:marLeft w:val="0"/>
          <w:marRight w:val="0"/>
          <w:marTop w:val="0"/>
          <w:marBottom w:val="0"/>
          <w:divBdr>
            <w:top w:val="none" w:sz="0" w:space="0" w:color="auto"/>
            <w:left w:val="none" w:sz="0" w:space="0" w:color="auto"/>
            <w:bottom w:val="none" w:sz="0" w:space="0" w:color="auto"/>
            <w:right w:val="none" w:sz="0" w:space="0" w:color="auto"/>
          </w:divBdr>
        </w:div>
        <w:div w:id="248000479">
          <w:marLeft w:val="0"/>
          <w:marRight w:val="0"/>
          <w:marTop w:val="0"/>
          <w:marBottom w:val="0"/>
          <w:divBdr>
            <w:top w:val="none" w:sz="0" w:space="0" w:color="auto"/>
            <w:left w:val="none" w:sz="0" w:space="0" w:color="auto"/>
            <w:bottom w:val="none" w:sz="0" w:space="0" w:color="auto"/>
            <w:right w:val="none" w:sz="0" w:space="0" w:color="auto"/>
          </w:divBdr>
        </w:div>
        <w:div w:id="101609334">
          <w:marLeft w:val="0"/>
          <w:marRight w:val="0"/>
          <w:marTop w:val="0"/>
          <w:marBottom w:val="0"/>
          <w:divBdr>
            <w:top w:val="none" w:sz="0" w:space="0" w:color="auto"/>
            <w:left w:val="none" w:sz="0" w:space="0" w:color="auto"/>
            <w:bottom w:val="none" w:sz="0" w:space="0" w:color="auto"/>
            <w:right w:val="none" w:sz="0" w:space="0" w:color="auto"/>
          </w:divBdr>
        </w:div>
        <w:div w:id="1020279601">
          <w:marLeft w:val="0"/>
          <w:marRight w:val="0"/>
          <w:marTop w:val="0"/>
          <w:marBottom w:val="0"/>
          <w:divBdr>
            <w:top w:val="none" w:sz="0" w:space="0" w:color="auto"/>
            <w:left w:val="none" w:sz="0" w:space="0" w:color="auto"/>
            <w:bottom w:val="none" w:sz="0" w:space="0" w:color="auto"/>
            <w:right w:val="none" w:sz="0" w:space="0" w:color="auto"/>
          </w:divBdr>
        </w:div>
        <w:div w:id="1584025301">
          <w:marLeft w:val="0"/>
          <w:marRight w:val="0"/>
          <w:marTop w:val="0"/>
          <w:marBottom w:val="0"/>
          <w:divBdr>
            <w:top w:val="none" w:sz="0" w:space="0" w:color="auto"/>
            <w:left w:val="none" w:sz="0" w:space="0" w:color="auto"/>
            <w:bottom w:val="none" w:sz="0" w:space="0" w:color="auto"/>
            <w:right w:val="none" w:sz="0" w:space="0" w:color="auto"/>
          </w:divBdr>
        </w:div>
        <w:div w:id="1657998644">
          <w:marLeft w:val="0"/>
          <w:marRight w:val="0"/>
          <w:marTop w:val="0"/>
          <w:marBottom w:val="0"/>
          <w:divBdr>
            <w:top w:val="none" w:sz="0" w:space="0" w:color="auto"/>
            <w:left w:val="none" w:sz="0" w:space="0" w:color="auto"/>
            <w:bottom w:val="none" w:sz="0" w:space="0" w:color="auto"/>
            <w:right w:val="none" w:sz="0" w:space="0" w:color="auto"/>
          </w:divBdr>
        </w:div>
        <w:div w:id="484706082">
          <w:marLeft w:val="0"/>
          <w:marRight w:val="0"/>
          <w:marTop w:val="0"/>
          <w:marBottom w:val="0"/>
          <w:divBdr>
            <w:top w:val="none" w:sz="0" w:space="0" w:color="auto"/>
            <w:left w:val="none" w:sz="0" w:space="0" w:color="auto"/>
            <w:bottom w:val="none" w:sz="0" w:space="0" w:color="auto"/>
            <w:right w:val="none" w:sz="0" w:space="0" w:color="auto"/>
          </w:divBdr>
        </w:div>
        <w:div w:id="1001350150">
          <w:marLeft w:val="0"/>
          <w:marRight w:val="0"/>
          <w:marTop w:val="0"/>
          <w:marBottom w:val="0"/>
          <w:divBdr>
            <w:top w:val="none" w:sz="0" w:space="0" w:color="auto"/>
            <w:left w:val="none" w:sz="0" w:space="0" w:color="auto"/>
            <w:bottom w:val="none" w:sz="0" w:space="0" w:color="auto"/>
            <w:right w:val="none" w:sz="0" w:space="0" w:color="auto"/>
          </w:divBdr>
        </w:div>
        <w:div w:id="1637686886">
          <w:marLeft w:val="0"/>
          <w:marRight w:val="0"/>
          <w:marTop w:val="0"/>
          <w:marBottom w:val="0"/>
          <w:divBdr>
            <w:top w:val="none" w:sz="0" w:space="0" w:color="auto"/>
            <w:left w:val="none" w:sz="0" w:space="0" w:color="auto"/>
            <w:bottom w:val="none" w:sz="0" w:space="0" w:color="auto"/>
            <w:right w:val="none" w:sz="0" w:space="0" w:color="auto"/>
          </w:divBdr>
        </w:div>
      </w:divsChild>
    </w:div>
    <w:div w:id="1247301214">
      <w:marLeft w:val="0"/>
      <w:marRight w:val="0"/>
      <w:marTop w:val="0"/>
      <w:marBottom w:val="0"/>
      <w:divBdr>
        <w:top w:val="none" w:sz="0" w:space="0" w:color="auto"/>
        <w:left w:val="none" w:sz="0" w:space="0" w:color="auto"/>
        <w:bottom w:val="none" w:sz="0" w:space="0" w:color="auto"/>
        <w:right w:val="none" w:sz="0" w:space="0" w:color="auto"/>
      </w:divBdr>
      <w:divsChild>
        <w:div w:id="1853647448">
          <w:marLeft w:val="0"/>
          <w:marRight w:val="0"/>
          <w:marTop w:val="0"/>
          <w:marBottom w:val="0"/>
          <w:divBdr>
            <w:top w:val="none" w:sz="0" w:space="0" w:color="auto"/>
            <w:left w:val="none" w:sz="0" w:space="0" w:color="auto"/>
            <w:bottom w:val="none" w:sz="0" w:space="0" w:color="auto"/>
            <w:right w:val="none" w:sz="0" w:space="0" w:color="auto"/>
          </w:divBdr>
        </w:div>
      </w:divsChild>
    </w:div>
    <w:div w:id="1250387225">
      <w:marLeft w:val="0"/>
      <w:marRight w:val="0"/>
      <w:marTop w:val="0"/>
      <w:marBottom w:val="0"/>
      <w:divBdr>
        <w:top w:val="none" w:sz="0" w:space="0" w:color="auto"/>
        <w:left w:val="none" w:sz="0" w:space="0" w:color="auto"/>
        <w:bottom w:val="none" w:sz="0" w:space="0" w:color="auto"/>
        <w:right w:val="none" w:sz="0" w:space="0" w:color="auto"/>
      </w:divBdr>
      <w:divsChild>
        <w:div w:id="488406250">
          <w:marLeft w:val="0"/>
          <w:marRight w:val="0"/>
          <w:marTop w:val="0"/>
          <w:marBottom w:val="0"/>
          <w:divBdr>
            <w:top w:val="none" w:sz="0" w:space="0" w:color="auto"/>
            <w:left w:val="none" w:sz="0" w:space="0" w:color="auto"/>
            <w:bottom w:val="none" w:sz="0" w:space="0" w:color="auto"/>
            <w:right w:val="none" w:sz="0" w:space="0" w:color="auto"/>
          </w:divBdr>
        </w:div>
      </w:divsChild>
    </w:div>
    <w:div w:id="1286884484">
      <w:marLeft w:val="0"/>
      <w:marRight w:val="0"/>
      <w:marTop w:val="0"/>
      <w:marBottom w:val="0"/>
      <w:divBdr>
        <w:top w:val="none" w:sz="0" w:space="0" w:color="auto"/>
        <w:left w:val="none" w:sz="0" w:space="0" w:color="auto"/>
        <w:bottom w:val="none" w:sz="0" w:space="0" w:color="auto"/>
        <w:right w:val="none" w:sz="0" w:space="0" w:color="auto"/>
      </w:divBdr>
      <w:divsChild>
        <w:div w:id="1251962463">
          <w:marLeft w:val="0"/>
          <w:marRight w:val="0"/>
          <w:marTop w:val="0"/>
          <w:marBottom w:val="0"/>
          <w:divBdr>
            <w:top w:val="none" w:sz="0" w:space="0" w:color="auto"/>
            <w:left w:val="none" w:sz="0" w:space="0" w:color="auto"/>
            <w:bottom w:val="none" w:sz="0" w:space="0" w:color="auto"/>
            <w:right w:val="none" w:sz="0" w:space="0" w:color="auto"/>
          </w:divBdr>
        </w:div>
        <w:div w:id="1801723455">
          <w:marLeft w:val="0"/>
          <w:marRight w:val="0"/>
          <w:marTop w:val="0"/>
          <w:marBottom w:val="0"/>
          <w:divBdr>
            <w:top w:val="none" w:sz="0" w:space="0" w:color="auto"/>
            <w:left w:val="none" w:sz="0" w:space="0" w:color="auto"/>
            <w:bottom w:val="none" w:sz="0" w:space="0" w:color="auto"/>
            <w:right w:val="none" w:sz="0" w:space="0" w:color="auto"/>
          </w:divBdr>
        </w:div>
        <w:div w:id="1666477097">
          <w:marLeft w:val="0"/>
          <w:marRight w:val="0"/>
          <w:marTop w:val="0"/>
          <w:marBottom w:val="0"/>
          <w:divBdr>
            <w:top w:val="none" w:sz="0" w:space="0" w:color="auto"/>
            <w:left w:val="none" w:sz="0" w:space="0" w:color="auto"/>
            <w:bottom w:val="none" w:sz="0" w:space="0" w:color="auto"/>
            <w:right w:val="none" w:sz="0" w:space="0" w:color="auto"/>
          </w:divBdr>
        </w:div>
        <w:div w:id="121312455">
          <w:marLeft w:val="0"/>
          <w:marRight w:val="0"/>
          <w:marTop w:val="0"/>
          <w:marBottom w:val="0"/>
          <w:divBdr>
            <w:top w:val="none" w:sz="0" w:space="0" w:color="auto"/>
            <w:left w:val="none" w:sz="0" w:space="0" w:color="auto"/>
            <w:bottom w:val="none" w:sz="0" w:space="0" w:color="auto"/>
            <w:right w:val="none" w:sz="0" w:space="0" w:color="auto"/>
          </w:divBdr>
        </w:div>
        <w:div w:id="451242067">
          <w:marLeft w:val="0"/>
          <w:marRight w:val="0"/>
          <w:marTop w:val="0"/>
          <w:marBottom w:val="0"/>
          <w:divBdr>
            <w:top w:val="none" w:sz="0" w:space="0" w:color="auto"/>
            <w:left w:val="none" w:sz="0" w:space="0" w:color="auto"/>
            <w:bottom w:val="none" w:sz="0" w:space="0" w:color="auto"/>
            <w:right w:val="none" w:sz="0" w:space="0" w:color="auto"/>
          </w:divBdr>
        </w:div>
        <w:div w:id="1286110109">
          <w:marLeft w:val="0"/>
          <w:marRight w:val="0"/>
          <w:marTop w:val="0"/>
          <w:marBottom w:val="0"/>
          <w:divBdr>
            <w:top w:val="none" w:sz="0" w:space="0" w:color="auto"/>
            <w:left w:val="none" w:sz="0" w:space="0" w:color="auto"/>
            <w:bottom w:val="none" w:sz="0" w:space="0" w:color="auto"/>
            <w:right w:val="none" w:sz="0" w:space="0" w:color="auto"/>
          </w:divBdr>
        </w:div>
        <w:div w:id="1648171582">
          <w:marLeft w:val="0"/>
          <w:marRight w:val="0"/>
          <w:marTop w:val="0"/>
          <w:marBottom w:val="0"/>
          <w:divBdr>
            <w:top w:val="none" w:sz="0" w:space="0" w:color="auto"/>
            <w:left w:val="none" w:sz="0" w:space="0" w:color="auto"/>
            <w:bottom w:val="none" w:sz="0" w:space="0" w:color="auto"/>
            <w:right w:val="none" w:sz="0" w:space="0" w:color="auto"/>
          </w:divBdr>
        </w:div>
      </w:divsChild>
    </w:div>
    <w:div w:id="1324041241">
      <w:marLeft w:val="0"/>
      <w:marRight w:val="0"/>
      <w:marTop w:val="0"/>
      <w:marBottom w:val="0"/>
      <w:divBdr>
        <w:top w:val="none" w:sz="0" w:space="0" w:color="auto"/>
        <w:left w:val="none" w:sz="0" w:space="0" w:color="auto"/>
        <w:bottom w:val="none" w:sz="0" w:space="0" w:color="auto"/>
        <w:right w:val="none" w:sz="0" w:space="0" w:color="auto"/>
      </w:divBdr>
      <w:divsChild>
        <w:div w:id="1140341485">
          <w:marLeft w:val="0"/>
          <w:marRight w:val="0"/>
          <w:marTop w:val="0"/>
          <w:marBottom w:val="0"/>
          <w:divBdr>
            <w:top w:val="none" w:sz="0" w:space="0" w:color="auto"/>
            <w:left w:val="none" w:sz="0" w:space="0" w:color="auto"/>
            <w:bottom w:val="none" w:sz="0" w:space="0" w:color="auto"/>
            <w:right w:val="none" w:sz="0" w:space="0" w:color="auto"/>
          </w:divBdr>
        </w:div>
        <w:div w:id="1066731199">
          <w:marLeft w:val="0"/>
          <w:marRight w:val="0"/>
          <w:marTop w:val="0"/>
          <w:marBottom w:val="0"/>
          <w:divBdr>
            <w:top w:val="none" w:sz="0" w:space="0" w:color="auto"/>
            <w:left w:val="none" w:sz="0" w:space="0" w:color="auto"/>
            <w:bottom w:val="none" w:sz="0" w:space="0" w:color="auto"/>
            <w:right w:val="none" w:sz="0" w:space="0" w:color="auto"/>
          </w:divBdr>
        </w:div>
        <w:div w:id="1475492023">
          <w:marLeft w:val="0"/>
          <w:marRight w:val="0"/>
          <w:marTop w:val="0"/>
          <w:marBottom w:val="0"/>
          <w:divBdr>
            <w:top w:val="none" w:sz="0" w:space="0" w:color="auto"/>
            <w:left w:val="none" w:sz="0" w:space="0" w:color="auto"/>
            <w:bottom w:val="none" w:sz="0" w:space="0" w:color="auto"/>
            <w:right w:val="none" w:sz="0" w:space="0" w:color="auto"/>
          </w:divBdr>
        </w:div>
      </w:divsChild>
    </w:div>
    <w:div w:id="1341934870">
      <w:marLeft w:val="0"/>
      <w:marRight w:val="0"/>
      <w:marTop w:val="0"/>
      <w:marBottom w:val="0"/>
      <w:divBdr>
        <w:top w:val="none" w:sz="0" w:space="0" w:color="auto"/>
        <w:left w:val="none" w:sz="0" w:space="0" w:color="auto"/>
        <w:bottom w:val="none" w:sz="0" w:space="0" w:color="auto"/>
        <w:right w:val="none" w:sz="0" w:space="0" w:color="auto"/>
      </w:divBdr>
      <w:divsChild>
        <w:div w:id="1666084126">
          <w:marLeft w:val="0"/>
          <w:marRight w:val="0"/>
          <w:marTop w:val="0"/>
          <w:marBottom w:val="0"/>
          <w:divBdr>
            <w:top w:val="none" w:sz="0" w:space="0" w:color="auto"/>
            <w:left w:val="none" w:sz="0" w:space="0" w:color="auto"/>
            <w:bottom w:val="none" w:sz="0" w:space="0" w:color="auto"/>
            <w:right w:val="none" w:sz="0" w:space="0" w:color="auto"/>
          </w:divBdr>
        </w:div>
        <w:div w:id="1148547318">
          <w:marLeft w:val="0"/>
          <w:marRight w:val="0"/>
          <w:marTop w:val="0"/>
          <w:marBottom w:val="0"/>
          <w:divBdr>
            <w:top w:val="none" w:sz="0" w:space="0" w:color="auto"/>
            <w:left w:val="none" w:sz="0" w:space="0" w:color="auto"/>
            <w:bottom w:val="none" w:sz="0" w:space="0" w:color="auto"/>
            <w:right w:val="none" w:sz="0" w:space="0" w:color="auto"/>
          </w:divBdr>
        </w:div>
        <w:div w:id="1118522007">
          <w:marLeft w:val="0"/>
          <w:marRight w:val="0"/>
          <w:marTop w:val="0"/>
          <w:marBottom w:val="0"/>
          <w:divBdr>
            <w:top w:val="none" w:sz="0" w:space="0" w:color="auto"/>
            <w:left w:val="none" w:sz="0" w:space="0" w:color="auto"/>
            <w:bottom w:val="none" w:sz="0" w:space="0" w:color="auto"/>
            <w:right w:val="none" w:sz="0" w:space="0" w:color="auto"/>
          </w:divBdr>
        </w:div>
        <w:div w:id="235550756">
          <w:marLeft w:val="0"/>
          <w:marRight w:val="0"/>
          <w:marTop w:val="0"/>
          <w:marBottom w:val="0"/>
          <w:divBdr>
            <w:top w:val="none" w:sz="0" w:space="0" w:color="auto"/>
            <w:left w:val="none" w:sz="0" w:space="0" w:color="auto"/>
            <w:bottom w:val="none" w:sz="0" w:space="0" w:color="auto"/>
            <w:right w:val="none" w:sz="0" w:space="0" w:color="auto"/>
          </w:divBdr>
        </w:div>
        <w:div w:id="1732922650">
          <w:marLeft w:val="0"/>
          <w:marRight w:val="0"/>
          <w:marTop w:val="0"/>
          <w:marBottom w:val="0"/>
          <w:divBdr>
            <w:top w:val="none" w:sz="0" w:space="0" w:color="auto"/>
            <w:left w:val="none" w:sz="0" w:space="0" w:color="auto"/>
            <w:bottom w:val="none" w:sz="0" w:space="0" w:color="auto"/>
            <w:right w:val="none" w:sz="0" w:space="0" w:color="auto"/>
          </w:divBdr>
        </w:div>
        <w:div w:id="1866409208">
          <w:marLeft w:val="0"/>
          <w:marRight w:val="0"/>
          <w:marTop w:val="0"/>
          <w:marBottom w:val="0"/>
          <w:divBdr>
            <w:top w:val="none" w:sz="0" w:space="0" w:color="auto"/>
            <w:left w:val="none" w:sz="0" w:space="0" w:color="auto"/>
            <w:bottom w:val="none" w:sz="0" w:space="0" w:color="auto"/>
            <w:right w:val="none" w:sz="0" w:space="0" w:color="auto"/>
          </w:divBdr>
        </w:div>
        <w:div w:id="1559129323">
          <w:marLeft w:val="0"/>
          <w:marRight w:val="0"/>
          <w:marTop w:val="0"/>
          <w:marBottom w:val="0"/>
          <w:divBdr>
            <w:top w:val="none" w:sz="0" w:space="0" w:color="auto"/>
            <w:left w:val="none" w:sz="0" w:space="0" w:color="auto"/>
            <w:bottom w:val="none" w:sz="0" w:space="0" w:color="auto"/>
            <w:right w:val="none" w:sz="0" w:space="0" w:color="auto"/>
          </w:divBdr>
        </w:div>
        <w:div w:id="692875463">
          <w:marLeft w:val="0"/>
          <w:marRight w:val="0"/>
          <w:marTop w:val="0"/>
          <w:marBottom w:val="0"/>
          <w:divBdr>
            <w:top w:val="none" w:sz="0" w:space="0" w:color="auto"/>
            <w:left w:val="none" w:sz="0" w:space="0" w:color="auto"/>
            <w:bottom w:val="none" w:sz="0" w:space="0" w:color="auto"/>
            <w:right w:val="none" w:sz="0" w:space="0" w:color="auto"/>
          </w:divBdr>
        </w:div>
        <w:div w:id="605042711">
          <w:marLeft w:val="0"/>
          <w:marRight w:val="0"/>
          <w:marTop w:val="0"/>
          <w:marBottom w:val="0"/>
          <w:divBdr>
            <w:top w:val="none" w:sz="0" w:space="0" w:color="auto"/>
            <w:left w:val="none" w:sz="0" w:space="0" w:color="auto"/>
            <w:bottom w:val="none" w:sz="0" w:space="0" w:color="auto"/>
            <w:right w:val="none" w:sz="0" w:space="0" w:color="auto"/>
          </w:divBdr>
        </w:div>
      </w:divsChild>
    </w:div>
    <w:div w:id="1394933815">
      <w:marLeft w:val="0"/>
      <w:marRight w:val="0"/>
      <w:marTop w:val="0"/>
      <w:marBottom w:val="0"/>
      <w:divBdr>
        <w:top w:val="none" w:sz="0" w:space="0" w:color="auto"/>
        <w:left w:val="none" w:sz="0" w:space="0" w:color="auto"/>
        <w:bottom w:val="none" w:sz="0" w:space="0" w:color="auto"/>
        <w:right w:val="none" w:sz="0" w:space="0" w:color="auto"/>
      </w:divBdr>
      <w:divsChild>
        <w:div w:id="215166040">
          <w:marLeft w:val="0"/>
          <w:marRight w:val="0"/>
          <w:marTop w:val="0"/>
          <w:marBottom w:val="0"/>
          <w:divBdr>
            <w:top w:val="none" w:sz="0" w:space="0" w:color="auto"/>
            <w:left w:val="none" w:sz="0" w:space="0" w:color="auto"/>
            <w:bottom w:val="none" w:sz="0" w:space="0" w:color="auto"/>
            <w:right w:val="none" w:sz="0" w:space="0" w:color="auto"/>
          </w:divBdr>
        </w:div>
        <w:div w:id="981008691">
          <w:marLeft w:val="0"/>
          <w:marRight w:val="0"/>
          <w:marTop w:val="0"/>
          <w:marBottom w:val="0"/>
          <w:divBdr>
            <w:top w:val="none" w:sz="0" w:space="0" w:color="auto"/>
            <w:left w:val="none" w:sz="0" w:space="0" w:color="auto"/>
            <w:bottom w:val="none" w:sz="0" w:space="0" w:color="auto"/>
            <w:right w:val="none" w:sz="0" w:space="0" w:color="auto"/>
          </w:divBdr>
        </w:div>
        <w:div w:id="400098542">
          <w:marLeft w:val="0"/>
          <w:marRight w:val="0"/>
          <w:marTop w:val="0"/>
          <w:marBottom w:val="0"/>
          <w:divBdr>
            <w:top w:val="none" w:sz="0" w:space="0" w:color="auto"/>
            <w:left w:val="none" w:sz="0" w:space="0" w:color="auto"/>
            <w:bottom w:val="none" w:sz="0" w:space="0" w:color="auto"/>
            <w:right w:val="none" w:sz="0" w:space="0" w:color="auto"/>
          </w:divBdr>
        </w:div>
        <w:div w:id="782260748">
          <w:marLeft w:val="0"/>
          <w:marRight w:val="0"/>
          <w:marTop w:val="0"/>
          <w:marBottom w:val="0"/>
          <w:divBdr>
            <w:top w:val="none" w:sz="0" w:space="0" w:color="auto"/>
            <w:left w:val="none" w:sz="0" w:space="0" w:color="auto"/>
            <w:bottom w:val="none" w:sz="0" w:space="0" w:color="auto"/>
            <w:right w:val="none" w:sz="0" w:space="0" w:color="auto"/>
          </w:divBdr>
        </w:div>
        <w:div w:id="252708882">
          <w:marLeft w:val="0"/>
          <w:marRight w:val="0"/>
          <w:marTop w:val="0"/>
          <w:marBottom w:val="0"/>
          <w:divBdr>
            <w:top w:val="none" w:sz="0" w:space="0" w:color="auto"/>
            <w:left w:val="none" w:sz="0" w:space="0" w:color="auto"/>
            <w:bottom w:val="none" w:sz="0" w:space="0" w:color="auto"/>
            <w:right w:val="none" w:sz="0" w:space="0" w:color="auto"/>
          </w:divBdr>
        </w:div>
        <w:div w:id="611208939">
          <w:marLeft w:val="0"/>
          <w:marRight w:val="0"/>
          <w:marTop w:val="0"/>
          <w:marBottom w:val="0"/>
          <w:divBdr>
            <w:top w:val="none" w:sz="0" w:space="0" w:color="auto"/>
            <w:left w:val="none" w:sz="0" w:space="0" w:color="auto"/>
            <w:bottom w:val="none" w:sz="0" w:space="0" w:color="auto"/>
            <w:right w:val="none" w:sz="0" w:space="0" w:color="auto"/>
          </w:divBdr>
        </w:div>
        <w:div w:id="1028724087">
          <w:marLeft w:val="0"/>
          <w:marRight w:val="0"/>
          <w:marTop w:val="0"/>
          <w:marBottom w:val="0"/>
          <w:divBdr>
            <w:top w:val="none" w:sz="0" w:space="0" w:color="auto"/>
            <w:left w:val="none" w:sz="0" w:space="0" w:color="auto"/>
            <w:bottom w:val="none" w:sz="0" w:space="0" w:color="auto"/>
            <w:right w:val="none" w:sz="0" w:space="0" w:color="auto"/>
          </w:divBdr>
        </w:div>
        <w:div w:id="1919246512">
          <w:marLeft w:val="0"/>
          <w:marRight w:val="0"/>
          <w:marTop w:val="0"/>
          <w:marBottom w:val="0"/>
          <w:divBdr>
            <w:top w:val="none" w:sz="0" w:space="0" w:color="auto"/>
            <w:left w:val="none" w:sz="0" w:space="0" w:color="auto"/>
            <w:bottom w:val="none" w:sz="0" w:space="0" w:color="auto"/>
            <w:right w:val="none" w:sz="0" w:space="0" w:color="auto"/>
          </w:divBdr>
        </w:div>
        <w:div w:id="1684699154">
          <w:marLeft w:val="0"/>
          <w:marRight w:val="0"/>
          <w:marTop w:val="0"/>
          <w:marBottom w:val="0"/>
          <w:divBdr>
            <w:top w:val="none" w:sz="0" w:space="0" w:color="auto"/>
            <w:left w:val="none" w:sz="0" w:space="0" w:color="auto"/>
            <w:bottom w:val="none" w:sz="0" w:space="0" w:color="auto"/>
            <w:right w:val="none" w:sz="0" w:space="0" w:color="auto"/>
          </w:divBdr>
        </w:div>
        <w:div w:id="2060545232">
          <w:marLeft w:val="0"/>
          <w:marRight w:val="0"/>
          <w:marTop w:val="0"/>
          <w:marBottom w:val="0"/>
          <w:divBdr>
            <w:top w:val="none" w:sz="0" w:space="0" w:color="auto"/>
            <w:left w:val="none" w:sz="0" w:space="0" w:color="auto"/>
            <w:bottom w:val="none" w:sz="0" w:space="0" w:color="auto"/>
            <w:right w:val="none" w:sz="0" w:space="0" w:color="auto"/>
          </w:divBdr>
        </w:div>
        <w:div w:id="521624092">
          <w:marLeft w:val="0"/>
          <w:marRight w:val="0"/>
          <w:marTop w:val="0"/>
          <w:marBottom w:val="0"/>
          <w:divBdr>
            <w:top w:val="none" w:sz="0" w:space="0" w:color="auto"/>
            <w:left w:val="none" w:sz="0" w:space="0" w:color="auto"/>
            <w:bottom w:val="none" w:sz="0" w:space="0" w:color="auto"/>
            <w:right w:val="none" w:sz="0" w:space="0" w:color="auto"/>
          </w:divBdr>
        </w:div>
        <w:div w:id="2083403522">
          <w:marLeft w:val="0"/>
          <w:marRight w:val="0"/>
          <w:marTop w:val="0"/>
          <w:marBottom w:val="0"/>
          <w:divBdr>
            <w:top w:val="none" w:sz="0" w:space="0" w:color="auto"/>
            <w:left w:val="none" w:sz="0" w:space="0" w:color="auto"/>
            <w:bottom w:val="none" w:sz="0" w:space="0" w:color="auto"/>
            <w:right w:val="none" w:sz="0" w:space="0" w:color="auto"/>
          </w:divBdr>
        </w:div>
      </w:divsChild>
    </w:div>
    <w:div w:id="1400203397">
      <w:marLeft w:val="0"/>
      <w:marRight w:val="0"/>
      <w:marTop w:val="0"/>
      <w:marBottom w:val="0"/>
      <w:divBdr>
        <w:top w:val="none" w:sz="0" w:space="0" w:color="auto"/>
        <w:left w:val="none" w:sz="0" w:space="0" w:color="auto"/>
        <w:bottom w:val="none" w:sz="0" w:space="0" w:color="auto"/>
        <w:right w:val="none" w:sz="0" w:space="0" w:color="auto"/>
      </w:divBdr>
      <w:divsChild>
        <w:div w:id="996111814">
          <w:marLeft w:val="0"/>
          <w:marRight w:val="0"/>
          <w:marTop w:val="0"/>
          <w:marBottom w:val="0"/>
          <w:divBdr>
            <w:top w:val="none" w:sz="0" w:space="0" w:color="auto"/>
            <w:left w:val="none" w:sz="0" w:space="0" w:color="auto"/>
            <w:bottom w:val="none" w:sz="0" w:space="0" w:color="auto"/>
            <w:right w:val="none" w:sz="0" w:space="0" w:color="auto"/>
          </w:divBdr>
        </w:div>
        <w:div w:id="1187597072">
          <w:marLeft w:val="0"/>
          <w:marRight w:val="0"/>
          <w:marTop w:val="0"/>
          <w:marBottom w:val="0"/>
          <w:divBdr>
            <w:top w:val="none" w:sz="0" w:space="0" w:color="auto"/>
            <w:left w:val="none" w:sz="0" w:space="0" w:color="auto"/>
            <w:bottom w:val="none" w:sz="0" w:space="0" w:color="auto"/>
            <w:right w:val="none" w:sz="0" w:space="0" w:color="auto"/>
          </w:divBdr>
        </w:div>
        <w:div w:id="1035033938">
          <w:marLeft w:val="0"/>
          <w:marRight w:val="0"/>
          <w:marTop w:val="0"/>
          <w:marBottom w:val="0"/>
          <w:divBdr>
            <w:top w:val="none" w:sz="0" w:space="0" w:color="auto"/>
            <w:left w:val="none" w:sz="0" w:space="0" w:color="auto"/>
            <w:bottom w:val="none" w:sz="0" w:space="0" w:color="auto"/>
            <w:right w:val="none" w:sz="0" w:space="0" w:color="auto"/>
          </w:divBdr>
        </w:div>
        <w:div w:id="954287356">
          <w:marLeft w:val="0"/>
          <w:marRight w:val="0"/>
          <w:marTop w:val="0"/>
          <w:marBottom w:val="0"/>
          <w:divBdr>
            <w:top w:val="none" w:sz="0" w:space="0" w:color="auto"/>
            <w:left w:val="none" w:sz="0" w:space="0" w:color="auto"/>
            <w:bottom w:val="none" w:sz="0" w:space="0" w:color="auto"/>
            <w:right w:val="none" w:sz="0" w:space="0" w:color="auto"/>
          </w:divBdr>
        </w:div>
        <w:div w:id="567157544">
          <w:marLeft w:val="0"/>
          <w:marRight w:val="0"/>
          <w:marTop w:val="0"/>
          <w:marBottom w:val="0"/>
          <w:divBdr>
            <w:top w:val="none" w:sz="0" w:space="0" w:color="auto"/>
            <w:left w:val="none" w:sz="0" w:space="0" w:color="auto"/>
            <w:bottom w:val="none" w:sz="0" w:space="0" w:color="auto"/>
            <w:right w:val="none" w:sz="0" w:space="0" w:color="auto"/>
          </w:divBdr>
        </w:div>
        <w:div w:id="1156531104">
          <w:marLeft w:val="0"/>
          <w:marRight w:val="0"/>
          <w:marTop w:val="0"/>
          <w:marBottom w:val="0"/>
          <w:divBdr>
            <w:top w:val="none" w:sz="0" w:space="0" w:color="auto"/>
            <w:left w:val="none" w:sz="0" w:space="0" w:color="auto"/>
            <w:bottom w:val="none" w:sz="0" w:space="0" w:color="auto"/>
            <w:right w:val="none" w:sz="0" w:space="0" w:color="auto"/>
          </w:divBdr>
        </w:div>
        <w:div w:id="1845394633">
          <w:marLeft w:val="0"/>
          <w:marRight w:val="0"/>
          <w:marTop w:val="0"/>
          <w:marBottom w:val="0"/>
          <w:divBdr>
            <w:top w:val="none" w:sz="0" w:space="0" w:color="auto"/>
            <w:left w:val="none" w:sz="0" w:space="0" w:color="auto"/>
            <w:bottom w:val="none" w:sz="0" w:space="0" w:color="auto"/>
            <w:right w:val="none" w:sz="0" w:space="0" w:color="auto"/>
          </w:divBdr>
        </w:div>
        <w:div w:id="1407073933">
          <w:marLeft w:val="0"/>
          <w:marRight w:val="0"/>
          <w:marTop w:val="0"/>
          <w:marBottom w:val="0"/>
          <w:divBdr>
            <w:top w:val="none" w:sz="0" w:space="0" w:color="auto"/>
            <w:left w:val="none" w:sz="0" w:space="0" w:color="auto"/>
            <w:bottom w:val="none" w:sz="0" w:space="0" w:color="auto"/>
            <w:right w:val="none" w:sz="0" w:space="0" w:color="auto"/>
          </w:divBdr>
        </w:div>
        <w:div w:id="1359575790">
          <w:marLeft w:val="0"/>
          <w:marRight w:val="0"/>
          <w:marTop w:val="0"/>
          <w:marBottom w:val="0"/>
          <w:divBdr>
            <w:top w:val="none" w:sz="0" w:space="0" w:color="auto"/>
            <w:left w:val="none" w:sz="0" w:space="0" w:color="auto"/>
            <w:bottom w:val="none" w:sz="0" w:space="0" w:color="auto"/>
            <w:right w:val="none" w:sz="0" w:space="0" w:color="auto"/>
          </w:divBdr>
        </w:div>
        <w:div w:id="747964792">
          <w:marLeft w:val="0"/>
          <w:marRight w:val="0"/>
          <w:marTop w:val="0"/>
          <w:marBottom w:val="0"/>
          <w:divBdr>
            <w:top w:val="none" w:sz="0" w:space="0" w:color="auto"/>
            <w:left w:val="none" w:sz="0" w:space="0" w:color="auto"/>
            <w:bottom w:val="none" w:sz="0" w:space="0" w:color="auto"/>
            <w:right w:val="none" w:sz="0" w:space="0" w:color="auto"/>
          </w:divBdr>
        </w:div>
        <w:div w:id="1284194865">
          <w:marLeft w:val="0"/>
          <w:marRight w:val="0"/>
          <w:marTop w:val="0"/>
          <w:marBottom w:val="0"/>
          <w:divBdr>
            <w:top w:val="none" w:sz="0" w:space="0" w:color="auto"/>
            <w:left w:val="none" w:sz="0" w:space="0" w:color="auto"/>
            <w:bottom w:val="none" w:sz="0" w:space="0" w:color="auto"/>
            <w:right w:val="none" w:sz="0" w:space="0" w:color="auto"/>
          </w:divBdr>
        </w:div>
        <w:div w:id="1811551605">
          <w:marLeft w:val="0"/>
          <w:marRight w:val="0"/>
          <w:marTop w:val="0"/>
          <w:marBottom w:val="0"/>
          <w:divBdr>
            <w:top w:val="none" w:sz="0" w:space="0" w:color="auto"/>
            <w:left w:val="none" w:sz="0" w:space="0" w:color="auto"/>
            <w:bottom w:val="none" w:sz="0" w:space="0" w:color="auto"/>
            <w:right w:val="none" w:sz="0" w:space="0" w:color="auto"/>
          </w:divBdr>
        </w:div>
        <w:div w:id="805704295">
          <w:marLeft w:val="0"/>
          <w:marRight w:val="0"/>
          <w:marTop w:val="0"/>
          <w:marBottom w:val="0"/>
          <w:divBdr>
            <w:top w:val="none" w:sz="0" w:space="0" w:color="auto"/>
            <w:left w:val="none" w:sz="0" w:space="0" w:color="auto"/>
            <w:bottom w:val="none" w:sz="0" w:space="0" w:color="auto"/>
            <w:right w:val="none" w:sz="0" w:space="0" w:color="auto"/>
          </w:divBdr>
        </w:div>
        <w:div w:id="2138063231">
          <w:marLeft w:val="0"/>
          <w:marRight w:val="0"/>
          <w:marTop w:val="0"/>
          <w:marBottom w:val="0"/>
          <w:divBdr>
            <w:top w:val="none" w:sz="0" w:space="0" w:color="auto"/>
            <w:left w:val="none" w:sz="0" w:space="0" w:color="auto"/>
            <w:bottom w:val="none" w:sz="0" w:space="0" w:color="auto"/>
            <w:right w:val="none" w:sz="0" w:space="0" w:color="auto"/>
          </w:divBdr>
        </w:div>
        <w:div w:id="1062754400">
          <w:marLeft w:val="0"/>
          <w:marRight w:val="0"/>
          <w:marTop w:val="0"/>
          <w:marBottom w:val="0"/>
          <w:divBdr>
            <w:top w:val="none" w:sz="0" w:space="0" w:color="auto"/>
            <w:left w:val="none" w:sz="0" w:space="0" w:color="auto"/>
            <w:bottom w:val="none" w:sz="0" w:space="0" w:color="auto"/>
            <w:right w:val="none" w:sz="0" w:space="0" w:color="auto"/>
          </w:divBdr>
        </w:div>
        <w:div w:id="167060794">
          <w:marLeft w:val="0"/>
          <w:marRight w:val="0"/>
          <w:marTop w:val="0"/>
          <w:marBottom w:val="0"/>
          <w:divBdr>
            <w:top w:val="none" w:sz="0" w:space="0" w:color="auto"/>
            <w:left w:val="none" w:sz="0" w:space="0" w:color="auto"/>
            <w:bottom w:val="none" w:sz="0" w:space="0" w:color="auto"/>
            <w:right w:val="none" w:sz="0" w:space="0" w:color="auto"/>
          </w:divBdr>
        </w:div>
        <w:div w:id="910391432">
          <w:marLeft w:val="0"/>
          <w:marRight w:val="0"/>
          <w:marTop w:val="0"/>
          <w:marBottom w:val="0"/>
          <w:divBdr>
            <w:top w:val="none" w:sz="0" w:space="0" w:color="auto"/>
            <w:left w:val="none" w:sz="0" w:space="0" w:color="auto"/>
            <w:bottom w:val="none" w:sz="0" w:space="0" w:color="auto"/>
            <w:right w:val="none" w:sz="0" w:space="0" w:color="auto"/>
          </w:divBdr>
        </w:div>
        <w:div w:id="709846571">
          <w:marLeft w:val="0"/>
          <w:marRight w:val="0"/>
          <w:marTop w:val="0"/>
          <w:marBottom w:val="0"/>
          <w:divBdr>
            <w:top w:val="none" w:sz="0" w:space="0" w:color="auto"/>
            <w:left w:val="none" w:sz="0" w:space="0" w:color="auto"/>
            <w:bottom w:val="none" w:sz="0" w:space="0" w:color="auto"/>
            <w:right w:val="none" w:sz="0" w:space="0" w:color="auto"/>
          </w:divBdr>
        </w:div>
        <w:div w:id="690037646">
          <w:marLeft w:val="0"/>
          <w:marRight w:val="0"/>
          <w:marTop w:val="0"/>
          <w:marBottom w:val="0"/>
          <w:divBdr>
            <w:top w:val="none" w:sz="0" w:space="0" w:color="auto"/>
            <w:left w:val="none" w:sz="0" w:space="0" w:color="auto"/>
            <w:bottom w:val="none" w:sz="0" w:space="0" w:color="auto"/>
            <w:right w:val="none" w:sz="0" w:space="0" w:color="auto"/>
          </w:divBdr>
        </w:div>
        <w:div w:id="334500422">
          <w:marLeft w:val="0"/>
          <w:marRight w:val="0"/>
          <w:marTop w:val="0"/>
          <w:marBottom w:val="0"/>
          <w:divBdr>
            <w:top w:val="none" w:sz="0" w:space="0" w:color="auto"/>
            <w:left w:val="none" w:sz="0" w:space="0" w:color="auto"/>
            <w:bottom w:val="none" w:sz="0" w:space="0" w:color="auto"/>
            <w:right w:val="none" w:sz="0" w:space="0" w:color="auto"/>
          </w:divBdr>
        </w:div>
        <w:div w:id="474680678">
          <w:marLeft w:val="0"/>
          <w:marRight w:val="0"/>
          <w:marTop w:val="0"/>
          <w:marBottom w:val="0"/>
          <w:divBdr>
            <w:top w:val="none" w:sz="0" w:space="0" w:color="auto"/>
            <w:left w:val="none" w:sz="0" w:space="0" w:color="auto"/>
            <w:bottom w:val="none" w:sz="0" w:space="0" w:color="auto"/>
            <w:right w:val="none" w:sz="0" w:space="0" w:color="auto"/>
          </w:divBdr>
        </w:div>
        <w:div w:id="523639315">
          <w:marLeft w:val="0"/>
          <w:marRight w:val="0"/>
          <w:marTop w:val="0"/>
          <w:marBottom w:val="0"/>
          <w:divBdr>
            <w:top w:val="none" w:sz="0" w:space="0" w:color="auto"/>
            <w:left w:val="none" w:sz="0" w:space="0" w:color="auto"/>
            <w:bottom w:val="none" w:sz="0" w:space="0" w:color="auto"/>
            <w:right w:val="none" w:sz="0" w:space="0" w:color="auto"/>
          </w:divBdr>
        </w:div>
        <w:div w:id="1252547714">
          <w:marLeft w:val="0"/>
          <w:marRight w:val="0"/>
          <w:marTop w:val="0"/>
          <w:marBottom w:val="0"/>
          <w:divBdr>
            <w:top w:val="none" w:sz="0" w:space="0" w:color="auto"/>
            <w:left w:val="none" w:sz="0" w:space="0" w:color="auto"/>
            <w:bottom w:val="none" w:sz="0" w:space="0" w:color="auto"/>
            <w:right w:val="none" w:sz="0" w:space="0" w:color="auto"/>
          </w:divBdr>
        </w:div>
        <w:div w:id="21784200">
          <w:marLeft w:val="0"/>
          <w:marRight w:val="0"/>
          <w:marTop w:val="0"/>
          <w:marBottom w:val="0"/>
          <w:divBdr>
            <w:top w:val="none" w:sz="0" w:space="0" w:color="auto"/>
            <w:left w:val="none" w:sz="0" w:space="0" w:color="auto"/>
            <w:bottom w:val="none" w:sz="0" w:space="0" w:color="auto"/>
            <w:right w:val="none" w:sz="0" w:space="0" w:color="auto"/>
          </w:divBdr>
        </w:div>
        <w:div w:id="480195035">
          <w:marLeft w:val="0"/>
          <w:marRight w:val="0"/>
          <w:marTop w:val="0"/>
          <w:marBottom w:val="0"/>
          <w:divBdr>
            <w:top w:val="none" w:sz="0" w:space="0" w:color="auto"/>
            <w:left w:val="none" w:sz="0" w:space="0" w:color="auto"/>
            <w:bottom w:val="none" w:sz="0" w:space="0" w:color="auto"/>
            <w:right w:val="none" w:sz="0" w:space="0" w:color="auto"/>
          </w:divBdr>
        </w:div>
        <w:div w:id="720516145">
          <w:marLeft w:val="0"/>
          <w:marRight w:val="0"/>
          <w:marTop w:val="0"/>
          <w:marBottom w:val="0"/>
          <w:divBdr>
            <w:top w:val="none" w:sz="0" w:space="0" w:color="auto"/>
            <w:left w:val="none" w:sz="0" w:space="0" w:color="auto"/>
            <w:bottom w:val="none" w:sz="0" w:space="0" w:color="auto"/>
            <w:right w:val="none" w:sz="0" w:space="0" w:color="auto"/>
          </w:divBdr>
        </w:div>
        <w:div w:id="1543446596">
          <w:marLeft w:val="0"/>
          <w:marRight w:val="0"/>
          <w:marTop w:val="0"/>
          <w:marBottom w:val="0"/>
          <w:divBdr>
            <w:top w:val="none" w:sz="0" w:space="0" w:color="auto"/>
            <w:left w:val="none" w:sz="0" w:space="0" w:color="auto"/>
            <w:bottom w:val="none" w:sz="0" w:space="0" w:color="auto"/>
            <w:right w:val="none" w:sz="0" w:space="0" w:color="auto"/>
          </w:divBdr>
        </w:div>
      </w:divsChild>
    </w:div>
    <w:div w:id="1431243761">
      <w:marLeft w:val="0"/>
      <w:marRight w:val="0"/>
      <w:marTop w:val="0"/>
      <w:marBottom w:val="0"/>
      <w:divBdr>
        <w:top w:val="none" w:sz="0" w:space="0" w:color="auto"/>
        <w:left w:val="none" w:sz="0" w:space="0" w:color="auto"/>
        <w:bottom w:val="none" w:sz="0" w:space="0" w:color="auto"/>
        <w:right w:val="none" w:sz="0" w:space="0" w:color="auto"/>
      </w:divBdr>
      <w:divsChild>
        <w:div w:id="1589464062">
          <w:marLeft w:val="0"/>
          <w:marRight w:val="0"/>
          <w:marTop w:val="0"/>
          <w:marBottom w:val="0"/>
          <w:divBdr>
            <w:top w:val="none" w:sz="0" w:space="0" w:color="auto"/>
            <w:left w:val="none" w:sz="0" w:space="0" w:color="auto"/>
            <w:bottom w:val="none" w:sz="0" w:space="0" w:color="auto"/>
            <w:right w:val="none" w:sz="0" w:space="0" w:color="auto"/>
          </w:divBdr>
        </w:div>
        <w:div w:id="1728530219">
          <w:marLeft w:val="0"/>
          <w:marRight w:val="0"/>
          <w:marTop w:val="0"/>
          <w:marBottom w:val="0"/>
          <w:divBdr>
            <w:top w:val="none" w:sz="0" w:space="0" w:color="auto"/>
            <w:left w:val="none" w:sz="0" w:space="0" w:color="auto"/>
            <w:bottom w:val="none" w:sz="0" w:space="0" w:color="auto"/>
            <w:right w:val="none" w:sz="0" w:space="0" w:color="auto"/>
          </w:divBdr>
        </w:div>
        <w:div w:id="1704134131">
          <w:marLeft w:val="0"/>
          <w:marRight w:val="0"/>
          <w:marTop w:val="0"/>
          <w:marBottom w:val="0"/>
          <w:divBdr>
            <w:top w:val="none" w:sz="0" w:space="0" w:color="auto"/>
            <w:left w:val="none" w:sz="0" w:space="0" w:color="auto"/>
            <w:bottom w:val="none" w:sz="0" w:space="0" w:color="auto"/>
            <w:right w:val="none" w:sz="0" w:space="0" w:color="auto"/>
          </w:divBdr>
        </w:div>
        <w:div w:id="1222181502">
          <w:marLeft w:val="0"/>
          <w:marRight w:val="0"/>
          <w:marTop w:val="0"/>
          <w:marBottom w:val="0"/>
          <w:divBdr>
            <w:top w:val="none" w:sz="0" w:space="0" w:color="auto"/>
            <w:left w:val="none" w:sz="0" w:space="0" w:color="auto"/>
            <w:bottom w:val="none" w:sz="0" w:space="0" w:color="auto"/>
            <w:right w:val="none" w:sz="0" w:space="0" w:color="auto"/>
          </w:divBdr>
        </w:div>
        <w:div w:id="444084508">
          <w:marLeft w:val="0"/>
          <w:marRight w:val="0"/>
          <w:marTop w:val="0"/>
          <w:marBottom w:val="0"/>
          <w:divBdr>
            <w:top w:val="none" w:sz="0" w:space="0" w:color="auto"/>
            <w:left w:val="none" w:sz="0" w:space="0" w:color="auto"/>
            <w:bottom w:val="none" w:sz="0" w:space="0" w:color="auto"/>
            <w:right w:val="none" w:sz="0" w:space="0" w:color="auto"/>
          </w:divBdr>
        </w:div>
        <w:div w:id="64962187">
          <w:marLeft w:val="0"/>
          <w:marRight w:val="0"/>
          <w:marTop w:val="0"/>
          <w:marBottom w:val="0"/>
          <w:divBdr>
            <w:top w:val="none" w:sz="0" w:space="0" w:color="auto"/>
            <w:left w:val="none" w:sz="0" w:space="0" w:color="auto"/>
            <w:bottom w:val="none" w:sz="0" w:space="0" w:color="auto"/>
            <w:right w:val="none" w:sz="0" w:space="0" w:color="auto"/>
          </w:divBdr>
        </w:div>
        <w:div w:id="2134053980">
          <w:marLeft w:val="0"/>
          <w:marRight w:val="0"/>
          <w:marTop w:val="0"/>
          <w:marBottom w:val="0"/>
          <w:divBdr>
            <w:top w:val="none" w:sz="0" w:space="0" w:color="auto"/>
            <w:left w:val="none" w:sz="0" w:space="0" w:color="auto"/>
            <w:bottom w:val="none" w:sz="0" w:space="0" w:color="auto"/>
            <w:right w:val="none" w:sz="0" w:space="0" w:color="auto"/>
          </w:divBdr>
        </w:div>
        <w:div w:id="156962497">
          <w:marLeft w:val="0"/>
          <w:marRight w:val="0"/>
          <w:marTop w:val="0"/>
          <w:marBottom w:val="0"/>
          <w:divBdr>
            <w:top w:val="none" w:sz="0" w:space="0" w:color="auto"/>
            <w:left w:val="none" w:sz="0" w:space="0" w:color="auto"/>
            <w:bottom w:val="none" w:sz="0" w:space="0" w:color="auto"/>
            <w:right w:val="none" w:sz="0" w:space="0" w:color="auto"/>
          </w:divBdr>
        </w:div>
        <w:div w:id="404110526">
          <w:marLeft w:val="0"/>
          <w:marRight w:val="0"/>
          <w:marTop w:val="0"/>
          <w:marBottom w:val="0"/>
          <w:divBdr>
            <w:top w:val="none" w:sz="0" w:space="0" w:color="auto"/>
            <w:left w:val="none" w:sz="0" w:space="0" w:color="auto"/>
            <w:bottom w:val="none" w:sz="0" w:space="0" w:color="auto"/>
            <w:right w:val="none" w:sz="0" w:space="0" w:color="auto"/>
          </w:divBdr>
        </w:div>
        <w:div w:id="1818106608">
          <w:marLeft w:val="0"/>
          <w:marRight w:val="0"/>
          <w:marTop w:val="0"/>
          <w:marBottom w:val="0"/>
          <w:divBdr>
            <w:top w:val="none" w:sz="0" w:space="0" w:color="auto"/>
            <w:left w:val="none" w:sz="0" w:space="0" w:color="auto"/>
            <w:bottom w:val="none" w:sz="0" w:space="0" w:color="auto"/>
            <w:right w:val="none" w:sz="0" w:space="0" w:color="auto"/>
          </w:divBdr>
        </w:div>
        <w:div w:id="2120567203">
          <w:marLeft w:val="0"/>
          <w:marRight w:val="0"/>
          <w:marTop w:val="0"/>
          <w:marBottom w:val="0"/>
          <w:divBdr>
            <w:top w:val="none" w:sz="0" w:space="0" w:color="auto"/>
            <w:left w:val="none" w:sz="0" w:space="0" w:color="auto"/>
            <w:bottom w:val="none" w:sz="0" w:space="0" w:color="auto"/>
            <w:right w:val="none" w:sz="0" w:space="0" w:color="auto"/>
          </w:divBdr>
        </w:div>
        <w:div w:id="259411065">
          <w:marLeft w:val="0"/>
          <w:marRight w:val="0"/>
          <w:marTop w:val="0"/>
          <w:marBottom w:val="0"/>
          <w:divBdr>
            <w:top w:val="none" w:sz="0" w:space="0" w:color="auto"/>
            <w:left w:val="none" w:sz="0" w:space="0" w:color="auto"/>
            <w:bottom w:val="none" w:sz="0" w:space="0" w:color="auto"/>
            <w:right w:val="none" w:sz="0" w:space="0" w:color="auto"/>
          </w:divBdr>
        </w:div>
      </w:divsChild>
    </w:div>
    <w:div w:id="1438015922">
      <w:marLeft w:val="0"/>
      <w:marRight w:val="0"/>
      <w:marTop w:val="0"/>
      <w:marBottom w:val="0"/>
      <w:divBdr>
        <w:top w:val="none" w:sz="0" w:space="0" w:color="auto"/>
        <w:left w:val="none" w:sz="0" w:space="0" w:color="auto"/>
        <w:bottom w:val="none" w:sz="0" w:space="0" w:color="auto"/>
        <w:right w:val="none" w:sz="0" w:space="0" w:color="auto"/>
      </w:divBdr>
      <w:divsChild>
        <w:div w:id="1627731547">
          <w:marLeft w:val="0"/>
          <w:marRight w:val="0"/>
          <w:marTop w:val="0"/>
          <w:marBottom w:val="0"/>
          <w:divBdr>
            <w:top w:val="none" w:sz="0" w:space="0" w:color="auto"/>
            <w:left w:val="none" w:sz="0" w:space="0" w:color="auto"/>
            <w:bottom w:val="none" w:sz="0" w:space="0" w:color="auto"/>
            <w:right w:val="none" w:sz="0" w:space="0" w:color="auto"/>
          </w:divBdr>
        </w:div>
        <w:div w:id="1280989019">
          <w:marLeft w:val="0"/>
          <w:marRight w:val="0"/>
          <w:marTop w:val="0"/>
          <w:marBottom w:val="0"/>
          <w:divBdr>
            <w:top w:val="none" w:sz="0" w:space="0" w:color="auto"/>
            <w:left w:val="none" w:sz="0" w:space="0" w:color="auto"/>
            <w:bottom w:val="none" w:sz="0" w:space="0" w:color="auto"/>
            <w:right w:val="none" w:sz="0" w:space="0" w:color="auto"/>
          </w:divBdr>
        </w:div>
        <w:div w:id="1688561938">
          <w:marLeft w:val="0"/>
          <w:marRight w:val="0"/>
          <w:marTop w:val="0"/>
          <w:marBottom w:val="0"/>
          <w:divBdr>
            <w:top w:val="none" w:sz="0" w:space="0" w:color="auto"/>
            <w:left w:val="none" w:sz="0" w:space="0" w:color="auto"/>
            <w:bottom w:val="none" w:sz="0" w:space="0" w:color="auto"/>
            <w:right w:val="none" w:sz="0" w:space="0" w:color="auto"/>
          </w:divBdr>
        </w:div>
        <w:div w:id="2077391549">
          <w:marLeft w:val="0"/>
          <w:marRight w:val="0"/>
          <w:marTop w:val="0"/>
          <w:marBottom w:val="0"/>
          <w:divBdr>
            <w:top w:val="none" w:sz="0" w:space="0" w:color="auto"/>
            <w:left w:val="none" w:sz="0" w:space="0" w:color="auto"/>
            <w:bottom w:val="none" w:sz="0" w:space="0" w:color="auto"/>
            <w:right w:val="none" w:sz="0" w:space="0" w:color="auto"/>
          </w:divBdr>
        </w:div>
        <w:div w:id="1502306941">
          <w:marLeft w:val="0"/>
          <w:marRight w:val="0"/>
          <w:marTop w:val="0"/>
          <w:marBottom w:val="0"/>
          <w:divBdr>
            <w:top w:val="none" w:sz="0" w:space="0" w:color="auto"/>
            <w:left w:val="none" w:sz="0" w:space="0" w:color="auto"/>
            <w:bottom w:val="none" w:sz="0" w:space="0" w:color="auto"/>
            <w:right w:val="none" w:sz="0" w:space="0" w:color="auto"/>
          </w:divBdr>
        </w:div>
        <w:div w:id="1892570067">
          <w:marLeft w:val="0"/>
          <w:marRight w:val="0"/>
          <w:marTop w:val="0"/>
          <w:marBottom w:val="0"/>
          <w:divBdr>
            <w:top w:val="none" w:sz="0" w:space="0" w:color="auto"/>
            <w:left w:val="none" w:sz="0" w:space="0" w:color="auto"/>
            <w:bottom w:val="none" w:sz="0" w:space="0" w:color="auto"/>
            <w:right w:val="none" w:sz="0" w:space="0" w:color="auto"/>
          </w:divBdr>
        </w:div>
      </w:divsChild>
    </w:div>
    <w:div w:id="1443067733">
      <w:marLeft w:val="0"/>
      <w:marRight w:val="0"/>
      <w:marTop w:val="0"/>
      <w:marBottom w:val="0"/>
      <w:divBdr>
        <w:top w:val="none" w:sz="0" w:space="0" w:color="auto"/>
        <w:left w:val="none" w:sz="0" w:space="0" w:color="auto"/>
        <w:bottom w:val="none" w:sz="0" w:space="0" w:color="auto"/>
        <w:right w:val="none" w:sz="0" w:space="0" w:color="auto"/>
      </w:divBdr>
      <w:divsChild>
        <w:div w:id="1341784600">
          <w:marLeft w:val="0"/>
          <w:marRight w:val="0"/>
          <w:marTop w:val="0"/>
          <w:marBottom w:val="0"/>
          <w:divBdr>
            <w:top w:val="none" w:sz="0" w:space="0" w:color="auto"/>
            <w:left w:val="none" w:sz="0" w:space="0" w:color="auto"/>
            <w:bottom w:val="none" w:sz="0" w:space="0" w:color="auto"/>
            <w:right w:val="none" w:sz="0" w:space="0" w:color="auto"/>
          </w:divBdr>
        </w:div>
        <w:div w:id="1497651216">
          <w:marLeft w:val="0"/>
          <w:marRight w:val="0"/>
          <w:marTop w:val="0"/>
          <w:marBottom w:val="0"/>
          <w:divBdr>
            <w:top w:val="none" w:sz="0" w:space="0" w:color="auto"/>
            <w:left w:val="none" w:sz="0" w:space="0" w:color="auto"/>
            <w:bottom w:val="none" w:sz="0" w:space="0" w:color="auto"/>
            <w:right w:val="none" w:sz="0" w:space="0" w:color="auto"/>
          </w:divBdr>
        </w:div>
        <w:div w:id="120852531">
          <w:marLeft w:val="0"/>
          <w:marRight w:val="0"/>
          <w:marTop w:val="0"/>
          <w:marBottom w:val="0"/>
          <w:divBdr>
            <w:top w:val="none" w:sz="0" w:space="0" w:color="auto"/>
            <w:left w:val="none" w:sz="0" w:space="0" w:color="auto"/>
            <w:bottom w:val="none" w:sz="0" w:space="0" w:color="auto"/>
            <w:right w:val="none" w:sz="0" w:space="0" w:color="auto"/>
          </w:divBdr>
        </w:div>
        <w:div w:id="230964734">
          <w:marLeft w:val="0"/>
          <w:marRight w:val="0"/>
          <w:marTop w:val="0"/>
          <w:marBottom w:val="0"/>
          <w:divBdr>
            <w:top w:val="none" w:sz="0" w:space="0" w:color="auto"/>
            <w:left w:val="none" w:sz="0" w:space="0" w:color="auto"/>
            <w:bottom w:val="none" w:sz="0" w:space="0" w:color="auto"/>
            <w:right w:val="none" w:sz="0" w:space="0" w:color="auto"/>
          </w:divBdr>
        </w:div>
        <w:div w:id="1167942542">
          <w:marLeft w:val="0"/>
          <w:marRight w:val="0"/>
          <w:marTop w:val="0"/>
          <w:marBottom w:val="0"/>
          <w:divBdr>
            <w:top w:val="none" w:sz="0" w:space="0" w:color="auto"/>
            <w:left w:val="none" w:sz="0" w:space="0" w:color="auto"/>
            <w:bottom w:val="none" w:sz="0" w:space="0" w:color="auto"/>
            <w:right w:val="none" w:sz="0" w:space="0" w:color="auto"/>
          </w:divBdr>
        </w:div>
      </w:divsChild>
    </w:div>
    <w:div w:id="1485584421">
      <w:marLeft w:val="0"/>
      <w:marRight w:val="0"/>
      <w:marTop w:val="0"/>
      <w:marBottom w:val="0"/>
      <w:divBdr>
        <w:top w:val="none" w:sz="0" w:space="0" w:color="auto"/>
        <w:left w:val="none" w:sz="0" w:space="0" w:color="auto"/>
        <w:bottom w:val="none" w:sz="0" w:space="0" w:color="auto"/>
        <w:right w:val="none" w:sz="0" w:space="0" w:color="auto"/>
      </w:divBdr>
      <w:divsChild>
        <w:div w:id="561672271">
          <w:marLeft w:val="0"/>
          <w:marRight w:val="0"/>
          <w:marTop w:val="0"/>
          <w:marBottom w:val="0"/>
          <w:divBdr>
            <w:top w:val="none" w:sz="0" w:space="0" w:color="auto"/>
            <w:left w:val="none" w:sz="0" w:space="0" w:color="auto"/>
            <w:bottom w:val="none" w:sz="0" w:space="0" w:color="auto"/>
            <w:right w:val="none" w:sz="0" w:space="0" w:color="auto"/>
          </w:divBdr>
        </w:div>
        <w:div w:id="1098791768">
          <w:marLeft w:val="0"/>
          <w:marRight w:val="0"/>
          <w:marTop w:val="0"/>
          <w:marBottom w:val="0"/>
          <w:divBdr>
            <w:top w:val="none" w:sz="0" w:space="0" w:color="auto"/>
            <w:left w:val="none" w:sz="0" w:space="0" w:color="auto"/>
            <w:bottom w:val="none" w:sz="0" w:space="0" w:color="auto"/>
            <w:right w:val="none" w:sz="0" w:space="0" w:color="auto"/>
          </w:divBdr>
        </w:div>
        <w:div w:id="1000279736">
          <w:marLeft w:val="0"/>
          <w:marRight w:val="0"/>
          <w:marTop w:val="0"/>
          <w:marBottom w:val="0"/>
          <w:divBdr>
            <w:top w:val="none" w:sz="0" w:space="0" w:color="auto"/>
            <w:left w:val="none" w:sz="0" w:space="0" w:color="auto"/>
            <w:bottom w:val="none" w:sz="0" w:space="0" w:color="auto"/>
            <w:right w:val="none" w:sz="0" w:space="0" w:color="auto"/>
          </w:divBdr>
        </w:div>
        <w:div w:id="1061514368">
          <w:marLeft w:val="0"/>
          <w:marRight w:val="0"/>
          <w:marTop w:val="0"/>
          <w:marBottom w:val="0"/>
          <w:divBdr>
            <w:top w:val="none" w:sz="0" w:space="0" w:color="auto"/>
            <w:left w:val="none" w:sz="0" w:space="0" w:color="auto"/>
            <w:bottom w:val="none" w:sz="0" w:space="0" w:color="auto"/>
            <w:right w:val="none" w:sz="0" w:space="0" w:color="auto"/>
          </w:divBdr>
        </w:div>
        <w:div w:id="102311440">
          <w:marLeft w:val="0"/>
          <w:marRight w:val="0"/>
          <w:marTop w:val="0"/>
          <w:marBottom w:val="0"/>
          <w:divBdr>
            <w:top w:val="none" w:sz="0" w:space="0" w:color="auto"/>
            <w:left w:val="none" w:sz="0" w:space="0" w:color="auto"/>
            <w:bottom w:val="none" w:sz="0" w:space="0" w:color="auto"/>
            <w:right w:val="none" w:sz="0" w:space="0" w:color="auto"/>
          </w:divBdr>
        </w:div>
      </w:divsChild>
    </w:div>
    <w:div w:id="1512447384">
      <w:marLeft w:val="0"/>
      <w:marRight w:val="0"/>
      <w:marTop w:val="0"/>
      <w:marBottom w:val="0"/>
      <w:divBdr>
        <w:top w:val="none" w:sz="0" w:space="0" w:color="auto"/>
        <w:left w:val="none" w:sz="0" w:space="0" w:color="auto"/>
        <w:bottom w:val="none" w:sz="0" w:space="0" w:color="auto"/>
        <w:right w:val="none" w:sz="0" w:space="0" w:color="auto"/>
      </w:divBdr>
      <w:divsChild>
        <w:div w:id="2067021892">
          <w:marLeft w:val="0"/>
          <w:marRight w:val="0"/>
          <w:marTop w:val="0"/>
          <w:marBottom w:val="0"/>
          <w:divBdr>
            <w:top w:val="none" w:sz="0" w:space="0" w:color="auto"/>
            <w:left w:val="none" w:sz="0" w:space="0" w:color="auto"/>
            <w:bottom w:val="none" w:sz="0" w:space="0" w:color="auto"/>
            <w:right w:val="none" w:sz="0" w:space="0" w:color="auto"/>
          </w:divBdr>
        </w:div>
        <w:div w:id="454367893">
          <w:marLeft w:val="0"/>
          <w:marRight w:val="0"/>
          <w:marTop w:val="0"/>
          <w:marBottom w:val="0"/>
          <w:divBdr>
            <w:top w:val="none" w:sz="0" w:space="0" w:color="auto"/>
            <w:left w:val="none" w:sz="0" w:space="0" w:color="auto"/>
            <w:bottom w:val="none" w:sz="0" w:space="0" w:color="auto"/>
            <w:right w:val="none" w:sz="0" w:space="0" w:color="auto"/>
          </w:divBdr>
        </w:div>
      </w:divsChild>
    </w:div>
    <w:div w:id="1523208808">
      <w:marLeft w:val="0"/>
      <w:marRight w:val="0"/>
      <w:marTop w:val="0"/>
      <w:marBottom w:val="0"/>
      <w:divBdr>
        <w:top w:val="none" w:sz="0" w:space="0" w:color="auto"/>
        <w:left w:val="none" w:sz="0" w:space="0" w:color="auto"/>
        <w:bottom w:val="none" w:sz="0" w:space="0" w:color="auto"/>
        <w:right w:val="none" w:sz="0" w:space="0" w:color="auto"/>
      </w:divBdr>
      <w:divsChild>
        <w:div w:id="213155251">
          <w:marLeft w:val="0"/>
          <w:marRight w:val="0"/>
          <w:marTop w:val="0"/>
          <w:marBottom w:val="0"/>
          <w:divBdr>
            <w:top w:val="none" w:sz="0" w:space="0" w:color="auto"/>
            <w:left w:val="none" w:sz="0" w:space="0" w:color="auto"/>
            <w:bottom w:val="none" w:sz="0" w:space="0" w:color="auto"/>
            <w:right w:val="none" w:sz="0" w:space="0" w:color="auto"/>
          </w:divBdr>
        </w:div>
      </w:divsChild>
    </w:div>
    <w:div w:id="1527868251">
      <w:marLeft w:val="0"/>
      <w:marRight w:val="0"/>
      <w:marTop w:val="0"/>
      <w:marBottom w:val="0"/>
      <w:divBdr>
        <w:top w:val="none" w:sz="0" w:space="0" w:color="auto"/>
        <w:left w:val="none" w:sz="0" w:space="0" w:color="auto"/>
        <w:bottom w:val="none" w:sz="0" w:space="0" w:color="auto"/>
        <w:right w:val="none" w:sz="0" w:space="0" w:color="auto"/>
      </w:divBdr>
      <w:divsChild>
        <w:div w:id="524948968">
          <w:marLeft w:val="0"/>
          <w:marRight w:val="0"/>
          <w:marTop w:val="0"/>
          <w:marBottom w:val="0"/>
          <w:divBdr>
            <w:top w:val="none" w:sz="0" w:space="0" w:color="auto"/>
            <w:left w:val="none" w:sz="0" w:space="0" w:color="auto"/>
            <w:bottom w:val="none" w:sz="0" w:space="0" w:color="auto"/>
            <w:right w:val="none" w:sz="0" w:space="0" w:color="auto"/>
          </w:divBdr>
        </w:div>
        <w:div w:id="1951816212">
          <w:marLeft w:val="0"/>
          <w:marRight w:val="0"/>
          <w:marTop w:val="0"/>
          <w:marBottom w:val="0"/>
          <w:divBdr>
            <w:top w:val="none" w:sz="0" w:space="0" w:color="auto"/>
            <w:left w:val="none" w:sz="0" w:space="0" w:color="auto"/>
            <w:bottom w:val="none" w:sz="0" w:space="0" w:color="auto"/>
            <w:right w:val="none" w:sz="0" w:space="0" w:color="auto"/>
          </w:divBdr>
        </w:div>
      </w:divsChild>
    </w:div>
    <w:div w:id="1545364313">
      <w:marLeft w:val="0"/>
      <w:marRight w:val="0"/>
      <w:marTop w:val="0"/>
      <w:marBottom w:val="0"/>
      <w:divBdr>
        <w:top w:val="none" w:sz="0" w:space="0" w:color="auto"/>
        <w:left w:val="none" w:sz="0" w:space="0" w:color="auto"/>
        <w:bottom w:val="none" w:sz="0" w:space="0" w:color="auto"/>
        <w:right w:val="none" w:sz="0" w:space="0" w:color="auto"/>
      </w:divBdr>
      <w:divsChild>
        <w:div w:id="791677058">
          <w:marLeft w:val="0"/>
          <w:marRight w:val="0"/>
          <w:marTop w:val="0"/>
          <w:marBottom w:val="0"/>
          <w:divBdr>
            <w:top w:val="none" w:sz="0" w:space="0" w:color="auto"/>
            <w:left w:val="none" w:sz="0" w:space="0" w:color="auto"/>
            <w:bottom w:val="none" w:sz="0" w:space="0" w:color="auto"/>
            <w:right w:val="none" w:sz="0" w:space="0" w:color="auto"/>
          </w:divBdr>
        </w:div>
      </w:divsChild>
    </w:div>
    <w:div w:id="1561138029">
      <w:marLeft w:val="0"/>
      <w:marRight w:val="0"/>
      <w:marTop w:val="0"/>
      <w:marBottom w:val="0"/>
      <w:divBdr>
        <w:top w:val="none" w:sz="0" w:space="0" w:color="auto"/>
        <w:left w:val="none" w:sz="0" w:space="0" w:color="auto"/>
        <w:bottom w:val="none" w:sz="0" w:space="0" w:color="auto"/>
        <w:right w:val="none" w:sz="0" w:space="0" w:color="auto"/>
      </w:divBdr>
      <w:divsChild>
        <w:div w:id="2005469540">
          <w:marLeft w:val="0"/>
          <w:marRight w:val="0"/>
          <w:marTop w:val="0"/>
          <w:marBottom w:val="0"/>
          <w:divBdr>
            <w:top w:val="none" w:sz="0" w:space="0" w:color="auto"/>
            <w:left w:val="none" w:sz="0" w:space="0" w:color="auto"/>
            <w:bottom w:val="none" w:sz="0" w:space="0" w:color="auto"/>
            <w:right w:val="none" w:sz="0" w:space="0" w:color="auto"/>
          </w:divBdr>
        </w:div>
      </w:divsChild>
    </w:div>
    <w:div w:id="1653439656">
      <w:marLeft w:val="0"/>
      <w:marRight w:val="0"/>
      <w:marTop w:val="0"/>
      <w:marBottom w:val="0"/>
      <w:divBdr>
        <w:top w:val="none" w:sz="0" w:space="0" w:color="auto"/>
        <w:left w:val="none" w:sz="0" w:space="0" w:color="auto"/>
        <w:bottom w:val="none" w:sz="0" w:space="0" w:color="auto"/>
        <w:right w:val="none" w:sz="0" w:space="0" w:color="auto"/>
      </w:divBdr>
      <w:divsChild>
        <w:div w:id="943732755">
          <w:marLeft w:val="0"/>
          <w:marRight w:val="0"/>
          <w:marTop w:val="0"/>
          <w:marBottom w:val="0"/>
          <w:divBdr>
            <w:top w:val="none" w:sz="0" w:space="0" w:color="auto"/>
            <w:left w:val="none" w:sz="0" w:space="0" w:color="auto"/>
            <w:bottom w:val="none" w:sz="0" w:space="0" w:color="auto"/>
            <w:right w:val="none" w:sz="0" w:space="0" w:color="auto"/>
          </w:divBdr>
        </w:div>
        <w:div w:id="1270045968">
          <w:marLeft w:val="0"/>
          <w:marRight w:val="0"/>
          <w:marTop w:val="0"/>
          <w:marBottom w:val="0"/>
          <w:divBdr>
            <w:top w:val="none" w:sz="0" w:space="0" w:color="auto"/>
            <w:left w:val="none" w:sz="0" w:space="0" w:color="auto"/>
            <w:bottom w:val="none" w:sz="0" w:space="0" w:color="auto"/>
            <w:right w:val="none" w:sz="0" w:space="0" w:color="auto"/>
          </w:divBdr>
        </w:div>
      </w:divsChild>
    </w:div>
    <w:div w:id="1697345527">
      <w:marLeft w:val="0"/>
      <w:marRight w:val="0"/>
      <w:marTop w:val="0"/>
      <w:marBottom w:val="0"/>
      <w:divBdr>
        <w:top w:val="none" w:sz="0" w:space="0" w:color="auto"/>
        <w:left w:val="none" w:sz="0" w:space="0" w:color="auto"/>
        <w:bottom w:val="none" w:sz="0" w:space="0" w:color="auto"/>
        <w:right w:val="none" w:sz="0" w:space="0" w:color="auto"/>
      </w:divBdr>
      <w:divsChild>
        <w:div w:id="1430390663">
          <w:marLeft w:val="0"/>
          <w:marRight w:val="0"/>
          <w:marTop w:val="0"/>
          <w:marBottom w:val="0"/>
          <w:divBdr>
            <w:top w:val="none" w:sz="0" w:space="0" w:color="auto"/>
            <w:left w:val="none" w:sz="0" w:space="0" w:color="auto"/>
            <w:bottom w:val="none" w:sz="0" w:space="0" w:color="auto"/>
            <w:right w:val="none" w:sz="0" w:space="0" w:color="auto"/>
          </w:divBdr>
        </w:div>
        <w:div w:id="1160996791">
          <w:marLeft w:val="0"/>
          <w:marRight w:val="0"/>
          <w:marTop w:val="0"/>
          <w:marBottom w:val="0"/>
          <w:divBdr>
            <w:top w:val="none" w:sz="0" w:space="0" w:color="auto"/>
            <w:left w:val="none" w:sz="0" w:space="0" w:color="auto"/>
            <w:bottom w:val="none" w:sz="0" w:space="0" w:color="auto"/>
            <w:right w:val="none" w:sz="0" w:space="0" w:color="auto"/>
          </w:divBdr>
        </w:div>
        <w:div w:id="114757553">
          <w:marLeft w:val="0"/>
          <w:marRight w:val="0"/>
          <w:marTop w:val="0"/>
          <w:marBottom w:val="0"/>
          <w:divBdr>
            <w:top w:val="none" w:sz="0" w:space="0" w:color="auto"/>
            <w:left w:val="none" w:sz="0" w:space="0" w:color="auto"/>
            <w:bottom w:val="none" w:sz="0" w:space="0" w:color="auto"/>
            <w:right w:val="none" w:sz="0" w:space="0" w:color="auto"/>
          </w:divBdr>
        </w:div>
        <w:div w:id="266934940">
          <w:marLeft w:val="0"/>
          <w:marRight w:val="0"/>
          <w:marTop w:val="0"/>
          <w:marBottom w:val="0"/>
          <w:divBdr>
            <w:top w:val="none" w:sz="0" w:space="0" w:color="auto"/>
            <w:left w:val="none" w:sz="0" w:space="0" w:color="auto"/>
            <w:bottom w:val="none" w:sz="0" w:space="0" w:color="auto"/>
            <w:right w:val="none" w:sz="0" w:space="0" w:color="auto"/>
          </w:divBdr>
        </w:div>
        <w:div w:id="1627618987">
          <w:marLeft w:val="0"/>
          <w:marRight w:val="0"/>
          <w:marTop w:val="0"/>
          <w:marBottom w:val="0"/>
          <w:divBdr>
            <w:top w:val="none" w:sz="0" w:space="0" w:color="auto"/>
            <w:left w:val="none" w:sz="0" w:space="0" w:color="auto"/>
            <w:bottom w:val="none" w:sz="0" w:space="0" w:color="auto"/>
            <w:right w:val="none" w:sz="0" w:space="0" w:color="auto"/>
          </w:divBdr>
        </w:div>
        <w:div w:id="378944419">
          <w:marLeft w:val="0"/>
          <w:marRight w:val="0"/>
          <w:marTop w:val="0"/>
          <w:marBottom w:val="0"/>
          <w:divBdr>
            <w:top w:val="none" w:sz="0" w:space="0" w:color="auto"/>
            <w:left w:val="none" w:sz="0" w:space="0" w:color="auto"/>
            <w:bottom w:val="none" w:sz="0" w:space="0" w:color="auto"/>
            <w:right w:val="none" w:sz="0" w:space="0" w:color="auto"/>
          </w:divBdr>
        </w:div>
      </w:divsChild>
    </w:div>
    <w:div w:id="1702247709">
      <w:marLeft w:val="0"/>
      <w:marRight w:val="0"/>
      <w:marTop w:val="0"/>
      <w:marBottom w:val="0"/>
      <w:divBdr>
        <w:top w:val="none" w:sz="0" w:space="0" w:color="auto"/>
        <w:left w:val="none" w:sz="0" w:space="0" w:color="auto"/>
        <w:bottom w:val="none" w:sz="0" w:space="0" w:color="auto"/>
        <w:right w:val="none" w:sz="0" w:space="0" w:color="auto"/>
      </w:divBdr>
      <w:divsChild>
        <w:div w:id="494998905">
          <w:marLeft w:val="0"/>
          <w:marRight w:val="0"/>
          <w:marTop w:val="0"/>
          <w:marBottom w:val="0"/>
          <w:divBdr>
            <w:top w:val="none" w:sz="0" w:space="0" w:color="auto"/>
            <w:left w:val="none" w:sz="0" w:space="0" w:color="auto"/>
            <w:bottom w:val="none" w:sz="0" w:space="0" w:color="auto"/>
            <w:right w:val="none" w:sz="0" w:space="0" w:color="auto"/>
          </w:divBdr>
        </w:div>
        <w:div w:id="1359307403">
          <w:marLeft w:val="0"/>
          <w:marRight w:val="0"/>
          <w:marTop w:val="0"/>
          <w:marBottom w:val="0"/>
          <w:divBdr>
            <w:top w:val="none" w:sz="0" w:space="0" w:color="auto"/>
            <w:left w:val="none" w:sz="0" w:space="0" w:color="auto"/>
            <w:bottom w:val="none" w:sz="0" w:space="0" w:color="auto"/>
            <w:right w:val="none" w:sz="0" w:space="0" w:color="auto"/>
          </w:divBdr>
        </w:div>
        <w:div w:id="303120604">
          <w:marLeft w:val="0"/>
          <w:marRight w:val="0"/>
          <w:marTop w:val="0"/>
          <w:marBottom w:val="0"/>
          <w:divBdr>
            <w:top w:val="none" w:sz="0" w:space="0" w:color="auto"/>
            <w:left w:val="none" w:sz="0" w:space="0" w:color="auto"/>
            <w:bottom w:val="none" w:sz="0" w:space="0" w:color="auto"/>
            <w:right w:val="none" w:sz="0" w:space="0" w:color="auto"/>
          </w:divBdr>
        </w:div>
        <w:div w:id="1481337542">
          <w:marLeft w:val="0"/>
          <w:marRight w:val="0"/>
          <w:marTop w:val="0"/>
          <w:marBottom w:val="0"/>
          <w:divBdr>
            <w:top w:val="none" w:sz="0" w:space="0" w:color="auto"/>
            <w:left w:val="none" w:sz="0" w:space="0" w:color="auto"/>
            <w:bottom w:val="none" w:sz="0" w:space="0" w:color="auto"/>
            <w:right w:val="none" w:sz="0" w:space="0" w:color="auto"/>
          </w:divBdr>
        </w:div>
        <w:div w:id="1218592001">
          <w:marLeft w:val="0"/>
          <w:marRight w:val="0"/>
          <w:marTop w:val="0"/>
          <w:marBottom w:val="0"/>
          <w:divBdr>
            <w:top w:val="none" w:sz="0" w:space="0" w:color="auto"/>
            <w:left w:val="none" w:sz="0" w:space="0" w:color="auto"/>
            <w:bottom w:val="none" w:sz="0" w:space="0" w:color="auto"/>
            <w:right w:val="none" w:sz="0" w:space="0" w:color="auto"/>
          </w:divBdr>
        </w:div>
        <w:div w:id="1819373161">
          <w:marLeft w:val="0"/>
          <w:marRight w:val="0"/>
          <w:marTop w:val="0"/>
          <w:marBottom w:val="0"/>
          <w:divBdr>
            <w:top w:val="none" w:sz="0" w:space="0" w:color="auto"/>
            <w:left w:val="none" w:sz="0" w:space="0" w:color="auto"/>
            <w:bottom w:val="none" w:sz="0" w:space="0" w:color="auto"/>
            <w:right w:val="none" w:sz="0" w:space="0" w:color="auto"/>
          </w:divBdr>
        </w:div>
      </w:divsChild>
    </w:div>
    <w:div w:id="1833056708">
      <w:marLeft w:val="0"/>
      <w:marRight w:val="0"/>
      <w:marTop w:val="0"/>
      <w:marBottom w:val="0"/>
      <w:divBdr>
        <w:top w:val="none" w:sz="0" w:space="0" w:color="auto"/>
        <w:left w:val="none" w:sz="0" w:space="0" w:color="auto"/>
        <w:bottom w:val="none" w:sz="0" w:space="0" w:color="auto"/>
        <w:right w:val="none" w:sz="0" w:space="0" w:color="auto"/>
      </w:divBdr>
      <w:divsChild>
        <w:div w:id="588277650">
          <w:marLeft w:val="0"/>
          <w:marRight w:val="0"/>
          <w:marTop w:val="0"/>
          <w:marBottom w:val="0"/>
          <w:divBdr>
            <w:top w:val="none" w:sz="0" w:space="0" w:color="auto"/>
            <w:left w:val="none" w:sz="0" w:space="0" w:color="auto"/>
            <w:bottom w:val="none" w:sz="0" w:space="0" w:color="auto"/>
            <w:right w:val="none" w:sz="0" w:space="0" w:color="auto"/>
          </w:divBdr>
        </w:div>
      </w:divsChild>
    </w:div>
    <w:div w:id="1871648948">
      <w:marLeft w:val="0"/>
      <w:marRight w:val="0"/>
      <w:marTop w:val="0"/>
      <w:marBottom w:val="0"/>
      <w:divBdr>
        <w:top w:val="none" w:sz="0" w:space="0" w:color="auto"/>
        <w:left w:val="none" w:sz="0" w:space="0" w:color="auto"/>
        <w:bottom w:val="none" w:sz="0" w:space="0" w:color="auto"/>
        <w:right w:val="none" w:sz="0" w:space="0" w:color="auto"/>
      </w:divBdr>
      <w:divsChild>
        <w:div w:id="11226737">
          <w:marLeft w:val="0"/>
          <w:marRight w:val="0"/>
          <w:marTop w:val="0"/>
          <w:marBottom w:val="0"/>
          <w:divBdr>
            <w:top w:val="none" w:sz="0" w:space="0" w:color="auto"/>
            <w:left w:val="none" w:sz="0" w:space="0" w:color="auto"/>
            <w:bottom w:val="none" w:sz="0" w:space="0" w:color="auto"/>
            <w:right w:val="none" w:sz="0" w:space="0" w:color="auto"/>
          </w:divBdr>
        </w:div>
      </w:divsChild>
    </w:div>
    <w:div w:id="1883054236">
      <w:marLeft w:val="0"/>
      <w:marRight w:val="0"/>
      <w:marTop w:val="0"/>
      <w:marBottom w:val="0"/>
      <w:divBdr>
        <w:top w:val="none" w:sz="0" w:space="0" w:color="auto"/>
        <w:left w:val="none" w:sz="0" w:space="0" w:color="auto"/>
        <w:bottom w:val="none" w:sz="0" w:space="0" w:color="auto"/>
        <w:right w:val="none" w:sz="0" w:space="0" w:color="auto"/>
      </w:divBdr>
      <w:divsChild>
        <w:div w:id="531843367">
          <w:marLeft w:val="0"/>
          <w:marRight w:val="0"/>
          <w:marTop w:val="0"/>
          <w:marBottom w:val="0"/>
          <w:divBdr>
            <w:top w:val="none" w:sz="0" w:space="0" w:color="auto"/>
            <w:left w:val="none" w:sz="0" w:space="0" w:color="auto"/>
            <w:bottom w:val="none" w:sz="0" w:space="0" w:color="auto"/>
            <w:right w:val="none" w:sz="0" w:space="0" w:color="auto"/>
          </w:divBdr>
        </w:div>
      </w:divsChild>
    </w:div>
    <w:div w:id="1894803270">
      <w:marLeft w:val="0"/>
      <w:marRight w:val="0"/>
      <w:marTop w:val="0"/>
      <w:marBottom w:val="0"/>
      <w:divBdr>
        <w:top w:val="none" w:sz="0" w:space="0" w:color="auto"/>
        <w:left w:val="none" w:sz="0" w:space="0" w:color="auto"/>
        <w:bottom w:val="none" w:sz="0" w:space="0" w:color="auto"/>
        <w:right w:val="none" w:sz="0" w:space="0" w:color="auto"/>
      </w:divBdr>
      <w:divsChild>
        <w:div w:id="2119907343">
          <w:marLeft w:val="0"/>
          <w:marRight w:val="0"/>
          <w:marTop w:val="0"/>
          <w:marBottom w:val="0"/>
          <w:divBdr>
            <w:top w:val="none" w:sz="0" w:space="0" w:color="auto"/>
            <w:left w:val="none" w:sz="0" w:space="0" w:color="auto"/>
            <w:bottom w:val="none" w:sz="0" w:space="0" w:color="auto"/>
            <w:right w:val="none" w:sz="0" w:space="0" w:color="auto"/>
          </w:divBdr>
        </w:div>
        <w:div w:id="871264124">
          <w:marLeft w:val="0"/>
          <w:marRight w:val="0"/>
          <w:marTop w:val="0"/>
          <w:marBottom w:val="0"/>
          <w:divBdr>
            <w:top w:val="none" w:sz="0" w:space="0" w:color="auto"/>
            <w:left w:val="none" w:sz="0" w:space="0" w:color="auto"/>
            <w:bottom w:val="none" w:sz="0" w:space="0" w:color="auto"/>
            <w:right w:val="none" w:sz="0" w:space="0" w:color="auto"/>
          </w:divBdr>
        </w:div>
        <w:div w:id="582952645">
          <w:marLeft w:val="0"/>
          <w:marRight w:val="0"/>
          <w:marTop w:val="0"/>
          <w:marBottom w:val="0"/>
          <w:divBdr>
            <w:top w:val="none" w:sz="0" w:space="0" w:color="auto"/>
            <w:left w:val="none" w:sz="0" w:space="0" w:color="auto"/>
            <w:bottom w:val="none" w:sz="0" w:space="0" w:color="auto"/>
            <w:right w:val="none" w:sz="0" w:space="0" w:color="auto"/>
          </w:divBdr>
        </w:div>
        <w:div w:id="1871452134">
          <w:marLeft w:val="0"/>
          <w:marRight w:val="0"/>
          <w:marTop w:val="0"/>
          <w:marBottom w:val="0"/>
          <w:divBdr>
            <w:top w:val="none" w:sz="0" w:space="0" w:color="auto"/>
            <w:left w:val="none" w:sz="0" w:space="0" w:color="auto"/>
            <w:bottom w:val="none" w:sz="0" w:space="0" w:color="auto"/>
            <w:right w:val="none" w:sz="0" w:space="0" w:color="auto"/>
          </w:divBdr>
        </w:div>
      </w:divsChild>
    </w:div>
    <w:div w:id="1929385586">
      <w:marLeft w:val="0"/>
      <w:marRight w:val="0"/>
      <w:marTop w:val="0"/>
      <w:marBottom w:val="0"/>
      <w:divBdr>
        <w:top w:val="none" w:sz="0" w:space="0" w:color="auto"/>
        <w:left w:val="none" w:sz="0" w:space="0" w:color="auto"/>
        <w:bottom w:val="none" w:sz="0" w:space="0" w:color="auto"/>
        <w:right w:val="none" w:sz="0" w:space="0" w:color="auto"/>
      </w:divBdr>
      <w:divsChild>
        <w:div w:id="253367914">
          <w:marLeft w:val="0"/>
          <w:marRight w:val="0"/>
          <w:marTop w:val="0"/>
          <w:marBottom w:val="0"/>
          <w:divBdr>
            <w:top w:val="none" w:sz="0" w:space="0" w:color="auto"/>
            <w:left w:val="none" w:sz="0" w:space="0" w:color="auto"/>
            <w:bottom w:val="none" w:sz="0" w:space="0" w:color="auto"/>
            <w:right w:val="none" w:sz="0" w:space="0" w:color="auto"/>
          </w:divBdr>
        </w:div>
        <w:div w:id="1809201109">
          <w:marLeft w:val="0"/>
          <w:marRight w:val="0"/>
          <w:marTop w:val="0"/>
          <w:marBottom w:val="0"/>
          <w:divBdr>
            <w:top w:val="none" w:sz="0" w:space="0" w:color="auto"/>
            <w:left w:val="none" w:sz="0" w:space="0" w:color="auto"/>
            <w:bottom w:val="none" w:sz="0" w:space="0" w:color="auto"/>
            <w:right w:val="none" w:sz="0" w:space="0" w:color="auto"/>
          </w:divBdr>
        </w:div>
        <w:div w:id="2099130481">
          <w:marLeft w:val="0"/>
          <w:marRight w:val="0"/>
          <w:marTop w:val="0"/>
          <w:marBottom w:val="0"/>
          <w:divBdr>
            <w:top w:val="none" w:sz="0" w:space="0" w:color="auto"/>
            <w:left w:val="none" w:sz="0" w:space="0" w:color="auto"/>
            <w:bottom w:val="none" w:sz="0" w:space="0" w:color="auto"/>
            <w:right w:val="none" w:sz="0" w:space="0" w:color="auto"/>
          </w:divBdr>
        </w:div>
      </w:divsChild>
    </w:div>
    <w:div w:id="1948389450">
      <w:marLeft w:val="0"/>
      <w:marRight w:val="0"/>
      <w:marTop w:val="0"/>
      <w:marBottom w:val="0"/>
      <w:divBdr>
        <w:top w:val="none" w:sz="0" w:space="0" w:color="auto"/>
        <w:left w:val="none" w:sz="0" w:space="0" w:color="auto"/>
        <w:bottom w:val="none" w:sz="0" w:space="0" w:color="auto"/>
        <w:right w:val="none" w:sz="0" w:space="0" w:color="auto"/>
      </w:divBdr>
      <w:divsChild>
        <w:div w:id="1952056336">
          <w:marLeft w:val="0"/>
          <w:marRight w:val="0"/>
          <w:marTop w:val="0"/>
          <w:marBottom w:val="0"/>
          <w:divBdr>
            <w:top w:val="none" w:sz="0" w:space="0" w:color="auto"/>
            <w:left w:val="none" w:sz="0" w:space="0" w:color="auto"/>
            <w:bottom w:val="none" w:sz="0" w:space="0" w:color="auto"/>
            <w:right w:val="none" w:sz="0" w:space="0" w:color="auto"/>
          </w:divBdr>
        </w:div>
        <w:div w:id="1972323019">
          <w:marLeft w:val="0"/>
          <w:marRight w:val="0"/>
          <w:marTop w:val="0"/>
          <w:marBottom w:val="0"/>
          <w:divBdr>
            <w:top w:val="none" w:sz="0" w:space="0" w:color="auto"/>
            <w:left w:val="none" w:sz="0" w:space="0" w:color="auto"/>
            <w:bottom w:val="none" w:sz="0" w:space="0" w:color="auto"/>
            <w:right w:val="none" w:sz="0" w:space="0" w:color="auto"/>
          </w:divBdr>
        </w:div>
        <w:div w:id="1890876588">
          <w:marLeft w:val="0"/>
          <w:marRight w:val="0"/>
          <w:marTop w:val="0"/>
          <w:marBottom w:val="0"/>
          <w:divBdr>
            <w:top w:val="none" w:sz="0" w:space="0" w:color="auto"/>
            <w:left w:val="none" w:sz="0" w:space="0" w:color="auto"/>
            <w:bottom w:val="none" w:sz="0" w:space="0" w:color="auto"/>
            <w:right w:val="none" w:sz="0" w:space="0" w:color="auto"/>
          </w:divBdr>
        </w:div>
        <w:div w:id="130177373">
          <w:marLeft w:val="0"/>
          <w:marRight w:val="0"/>
          <w:marTop w:val="0"/>
          <w:marBottom w:val="0"/>
          <w:divBdr>
            <w:top w:val="none" w:sz="0" w:space="0" w:color="auto"/>
            <w:left w:val="none" w:sz="0" w:space="0" w:color="auto"/>
            <w:bottom w:val="none" w:sz="0" w:space="0" w:color="auto"/>
            <w:right w:val="none" w:sz="0" w:space="0" w:color="auto"/>
          </w:divBdr>
        </w:div>
      </w:divsChild>
    </w:div>
    <w:div w:id="1960602468">
      <w:marLeft w:val="0"/>
      <w:marRight w:val="0"/>
      <w:marTop w:val="0"/>
      <w:marBottom w:val="0"/>
      <w:divBdr>
        <w:top w:val="none" w:sz="0" w:space="0" w:color="auto"/>
        <w:left w:val="none" w:sz="0" w:space="0" w:color="auto"/>
        <w:bottom w:val="none" w:sz="0" w:space="0" w:color="auto"/>
        <w:right w:val="none" w:sz="0" w:space="0" w:color="auto"/>
      </w:divBdr>
      <w:divsChild>
        <w:div w:id="751009484">
          <w:marLeft w:val="0"/>
          <w:marRight w:val="0"/>
          <w:marTop w:val="0"/>
          <w:marBottom w:val="0"/>
          <w:divBdr>
            <w:top w:val="none" w:sz="0" w:space="0" w:color="auto"/>
            <w:left w:val="none" w:sz="0" w:space="0" w:color="auto"/>
            <w:bottom w:val="none" w:sz="0" w:space="0" w:color="auto"/>
            <w:right w:val="none" w:sz="0" w:space="0" w:color="auto"/>
          </w:divBdr>
        </w:div>
        <w:div w:id="358317737">
          <w:marLeft w:val="0"/>
          <w:marRight w:val="0"/>
          <w:marTop w:val="0"/>
          <w:marBottom w:val="0"/>
          <w:divBdr>
            <w:top w:val="none" w:sz="0" w:space="0" w:color="auto"/>
            <w:left w:val="none" w:sz="0" w:space="0" w:color="auto"/>
            <w:bottom w:val="none" w:sz="0" w:space="0" w:color="auto"/>
            <w:right w:val="none" w:sz="0" w:space="0" w:color="auto"/>
          </w:divBdr>
        </w:div>
        <w:div w:id="1495026786">
          <w:marLeft w:val="0"/>
          <w:marRight w:val="0"/>
          <w:marTop w:val="0"/>
          <w:marBottom w:val="0"/>
          <w:divBdr>
            <w:top w:val="none" w:sz="0" w:space="0" w:color="auto"/>
            <w:left w:val="none" w:sz="0" w:space="0" w:color="auto"/>
            <w:bottom w:val="none" w:sz="0" w:space="0" w:color="auto"/>
            <w:right w:val="none" w:sz="0" w:space="0" w:color="auto"/>
          </w:divBdr>
        </w:div>
        <w:div w:id="1818450576">
          <w:marLeft w:val="0"/>
          <w:marRight w:val="0"/>
          <w:marTop w:val="0"/>
          <w:marBottom w:val="0"/>
          <w:divBdr>
            <w:top w:val="none" w:sz="0" w:space="0" w:color="auto"/>
            <w:left w:val="none" w:sz="0" w:space="0" w:color="auto"/>
            <w:bottom w:val="none" w:sz="0" w:space="0" w:color="auto"/>
            <w:right w:val="none" w:sz="0" w:space="0" w:color="auto"/>
          </w:divBdr>
        </w:div>
        <w:div w:id="1586837260">
          <w:marLeft w:val="0"/>
          <w:marRight w:val="0"/>
          <w:marTop w:val="0"/>
          <w:marBottom w:val="0"/>
          <w:divBdr>
            <w:top w:val="none" w:sz="0" w:space="0" w:color="auto"/>
            <w:left w:val="none" w:sz="0" w:space="0" w:color="auto"/>
            <w:bottom w:val="none" w:sz="0" w:space="0" w:color="auto"/>
            <w:right w:val="none" w:sz="0" w:space="0" w:color="auto"/>
          </w:divBdr>
        </w:div>
        <w:div w:id="1488742242">
          <w:marLeft w:val="0"/>
          <w:marRight w:val="0"/>
          <w:marTop w:val="0"/>
          <w:marBottom w:val="0"/>
          <w:divBdr>
            <w:top w:val="none" w:sz="0" w:space="0" w:color="auto"/>
            <w:left w:val="none" w:sz="0" w:space="0" w:color="auto"/>
            <w:bottom w:val="none" w:sz="0" w:space="0" w:color="auto"/>
            <w:right w:val="none" w:sz="0" w:space="0" w:color="auto"/>
          </w:divBdr>
        </w:div>
        <w:div w:id="1287542118">
          <w:marLeft w:val="0"/>
          <w:marRight w:val="0"/>
          <w:marTop w:val="0"/>
          <w:marBottom w:val="0"/>
          <w:divBdr>
            <w:top w:val="none" w:sz="0" w:space="0" w:color="auto"/>
            <w:left w:val="none" w:sz="0" w:space="0" w:color="auto"/>
            <w:bottom w:val="none" w:sz="0" w:space="0" w:color="auto"/>
            <w:right w:val="none" w:sz="0" w:space="0" w:color="auto"/>
          </w:divBdr>
        </w:div>
        <w:div w:id="1046950695">
          <w:marLeft w:val="0"/>
          <w:marRight w:val="0"/>
          <w:marTop w:val="0"/>
          <w:marBottom w:val="0"/>
          <w:divBdr>
            <w:top w:val="none" w:sz="0" w:space="0" w:color="auto"/>
            <w:left w:val="none" w:sz="0" w:space="0" w:color="auto"/>
            <w:bottom w:val="none" w:sz="0" w:space="0" w:color="auto"/>
            <w:right w:val="none" w:sz="0" w:space="0" w:color="auto"/>
          </w:divBdr>
        </w:div>
      </w:divsChild>
    </w:div>
    <w:div w:id="2063021158">
      <w:marLeft w:val="0"/>
      <w:marRight w:val="0"/>
      <w:marTop w:val="0"/>
      <w:marBottom w:val="0"/>
      <w:divBdr>
        <w:top w:val="none" w:sz="0" w:space="0" w:color="auto"/>
        <w:left w:val="none" w:sz="0" w:space="0" w:color="auto"/>
        <w:bottom w:val="none" w:sz="0" w:space="0" w:color="auto"/>
        <w:right w:val="none" w:sz="0" w:space="0" w:color="auto"/>
      </w:divBdr>
      <w:divsChild>
        <w:div w:id="1633048705">
          <w:marLeft w:val="0"/>
          <w:marRight w:val="0"/>
          <w:marTop w:val="0"/>
          <w:marBottom w:val="0"/>
          <w:divBdr>
            <w:top w:val="none" w:sz="0" w:space="0" w:color="auto"/>
            <w:left w:val="none" w:sz="0" w:space="0" w:color="auto"/>
            <w:bottom w:val="none" w:sz="0" w:space="0" w:color="auto"/>
            <w:right w:val="none" w:sz="0" w:space="0" w:color="auto"/>
          </w:divBdr>
        </w:div>
      </w:divsChild>
    </w:div>
    <w:div w:id="2069263521">
      <w:marLeft w:val="0"/>
      <w:marRight w:val="0"/>
      <w:marTop w:val="0"/>
      <w:marBottom w:val="0"/>
      <w:divBdr>
        <w:top w:val="none" w:sz="0" w:space="0" w:color="auto"/>
        <w:left w:val="none" w:sz="0" w:space="0" w:color="auto"/>
        <w:bottom w:val="none" w:sz="0" w:space="0" w:color="auto"/>
        <w:right w:val="none" w:sz="0" w:space="0" w:color="auto"/>
      </w:divBdr>
      <w:divsChild>
        <w:div w:id="1314212681">
          <w:marLeft w:val="0"/>
          <w:marRight w:val="0"/>
          <w:marTop w:val="0"/>
          <w:marBottom w:val="0"/>
          <w:divBdr>
            <w:top w:val="none" w:sz="0" w:space="0" w:color="auto"/>
            <w:left w:val="none" w:sz="0" w:space="0" w:color="auto"/>
            <w:bottom w:val="none" w:sz="0" w:space="0" w:color="auto"/>
            <w:right w:val="none" w:sz="0" w:space="0" w:color="auto"/>
          </w:divBdr>
        </w:div>
        <w:div w:id="998967085">
          <w:marLeft w:val="0"/>
          <w:marRight w:val="0"/>
          <w:marTop w:val="0"/>
          <w:marBottom w:val="0"/>
          <w:divBdr>
            <w:top w:val="none" w:sz="0" w:space="0" w:color="auto"/>
            <w:left w:val="none" w:sz="0" w:space="0" w:color="auto"/>
            <w:bottom w:val="none" w:sz="0" w:space="0" w:color="auto"/>
            <w:right w:val="none" w:sz="0" w:space="0" w:color="auto"/>
          </w:divBdr>
        </w:div>
        <w:div w:id="1323312164">
          <w:marLeft w:val="0"/>
          <w:marRight w:val="0"/>
          <w:marTop w:val="0"/>
          <w:marBottom w:val="0"/>
          <w:divBdr>
            <w:top w:val="none" w:sz="0" w:space="0" w:color="auto"/>
            <w:left w:val="none" w:sz="0" w:space="0" w:color="auto"/>
            <w:bottom w:val="none" w:sz="0" w:space="0" w:color="auto"/>
            <w:right w:val="none" w:sz="0" w:space="0" w:color="auto"/>
          </w:divBdr>
        </w:div>
        <w:div w:id="228392991">
          <w:marLeft w:val="0"/>
          <w:marRight w:val="0"/>
          <w:marTop w:val="0"/>
          <w:marBottom w:val="0"/>
          <w:divBdr>
            <w:top w:val="none" w:sz="0" w:space="0" w:color="auto"/>
            <w:left w:val="none" w:sz="0" w:space="0" w:color="auto"/>
            <w:bottom w:val="none" w:sz="0" w:space="0" w:color="auto"/>
            <w:right w:val="none" w:sz="0" w:space="0" w:color="auto"/>
          </w:divBdr>
        </w:div>
        <w:div w:id="536356383">
          <w:marLeft w:val="0"/>
          <w:marRight w:val="0"/>
          <w:marTop w:val="0"/>
          <w:marBottom w:val="0"/>
          <w:divBdr>
            <w:top w:val="none" w:sz="0" w:space="0" w:color="auto"/>
            <w:left w:val="none" w:sz="0" w:space="0" w:color="auto"/>
            <w:bottom w:val="none" w:sz="0" w:space="0" w:color="auto"/>
            <w:right w:val="none" w:sz="0" w:space="0" w:color="auto"/>
          </w:divBdr>
        </w:div>
      </w:divsChild>
    </w:div>
    <w:div w:id="2101175729">
      <w:marLeft w:val="0"/>
      <w:marRight w:val="0"/>
      <w:marTop w:val="0"/>
      <w:marBottom w:val="0"/>
      <w:divBdr>
        <w:top w:val="none" w:sz="0" w:space="0" w:color="auto"/>
        <w:left w:val="none" w:sz="0" w:space="0" w:color="auto"/>
        <w:bottom w:val="none" w:sz="0" w:space="0" w:color="auto"/>
        <w:right w:val="none" w:sz="0" w:space="0" w:color="auto"/>
      </w:divBdr>
      <w:divsChild>
        <w:div w:id="1330864196">
          <w:marLeft w:val="0"/>
          <w:marRight w:val="0"/>
          <w:marTop w:val="0"/>
          <w:marBottom w:val="0"/>
          <w:divBdr>
            <w:top w:val="none" w:sz="0" w:space="0" w:color="auto"/>
            <w:left w:val="none" w:sz="0" w:space="0" w:color="auto"/>
            <w:bottom w:val="none" w:sz="0" w:space="0" w:color="auto"/>
            <w:right w:val="none" w:sz="0" w:space="0" w:color="auto"/>
          </w:divBdr>
        </w:div>
        <w:div w:id="638073668">
          <w:marLeft w:val="0"/>
          <w:marRight w:val="0"/>
          <w:marTop w:val="0"/>
          <w:marBottom w:val="0"/>
          <w:divBdr>
            <w:top w:val="none" w:sz="0" w:space="0" w:color="auto"/>
            <w:left w:val="none" w:sz="0" w:space="0" w:color="auto"/>
            <w:bottom w:val="none" w:sz="0" w:space="0" w:color="auto"/>
            <w:right w:val="none" w:sz="0" w:space="0" w:color="auto"/>
          </w:divBdr>
        </w:div>
        <w:div w:id="688025752">
          <w:marLeft w:val="0"/>
          <w:marRight w:val="0"/>
          <w:marTop w:val="0"/>
          <w:marBottom w:val="0"/>
          <w:divBdr>
            <w:top w:val="none" w:sz="0" w:space="0" w:color="auto"/>
            <w:left w:val="none" w:sz="0" w:space="0" w:color="auto"/>
            <w:bottom w:val="none" w:sz="0" w:space="0" w:color="auto"/>
            <w:right w:val="none" w:sz="0" w:space="0" w:color="auto"/>
          </w:divBdr>
        </w:div>
        <w:div w:id="755786302">
          <w:marLeft w:val="0"/>
          <w:marRight w:val="0"/>
          <w:marTop w:val="0"/>
          <w:marBottom w:val="0"/>
          <w:divBdr>
            <w:top w:val="none" w:sz="0" w:space="0" w:color="auto"/>
            <w:left w:val="none" w:sz="0" w:space="0" w:color="auto"/>
            <w:bottom w:val="none" w:sz="0" w:space="0" w:color="auto"/>
            <w:right w:val="none" w:sz="0" w:space="0" w:color="auto"/>
          </w:divBdr>
        </w:div>
        <w:div w:id="406727990">
          <w:marLeft w:val="0"/>
          <w:marRight w:val="0"/>
          <w:marTop w:val="0"/>
          <w:marBottom w:val="0"/>
          <w:divBdr>
            <w:top w:val="none" w:sz="0" w:space="0" w:color="auto"/>
            <w:left w:val="none" w:sz="0" w:space="0" w:color="auto"/>
            <w:bottom w:val="none" w:sz="0" w:space="0" w:color="auto"/>
            <w:right w:val="none" w:sz="0" w:space="0" w:color="auto"/>
          </w:divBdr>
        </w:div>
      </w:divsChild>
    </w:div>
    <w:div w:id="2101289199">
      <w:marLeft w:val="0"/>
      <w:marRight w:val="0"/>
      <w:marTop w:val="0"/>
      <w:marBottom w:val="0"/>
      <w:divBdr>
        <w:top w:val="none" w:sz="0" w:space="0" w:color="auto"/>
        <w:left w:val="none" w:sz="0" w:space="0" w:color="auto"/>
        <w:bottom w:val="none" w:sz="0" w:space="0" w:color="auto"/>
        <w:right w:val="none" w:sz="0" w:space="0" w:color="auto"/>
      </w:divBdr>
      <w:divsChild>
        <w:div w:id="85541045">
          <w:marLeft w:val="0"/>
          <w:marRight w:val="0"/>
          <w:marTop w:val="0"/>
          <w:marBottom w:val="0"/>
          <w:divBdr>
            <w:top w:val="none" w:sz="0" w:space="0" w:color="auto"/>
            <w:left w:val="none" w:sz="0" w:space="0" w:color="auto"/>
            <w:bottom w:val="none" w:sz="0" w:space="0" w:color="auto"/>
            <w:right w:val="none" w:sz="0" w:space="0" w:color="auto"/>
          </w:divBdr>
        </w:div>
        <w:div w:id="138498645">
          <w:marLeft w:val="0"/>
          <w:marRight w:val="0"/>
          <w:marTop w:val="0"/>
          <w:marBottom w:val="0"/>
          <w:divBdr>
            <w:top w:val="none" w:sz="0" w:space="0" w:color="auto"/>
            <w:left w:val="none" w:sz="0" w:space="0" w:color="auto"/>
            <w:bottom w:val="none" w:sz="0" w:space="0" w:color="auto"/>
            <w:right w:val="none" w:sz="0" w:space="0" w:color="auto"/>
          </w:divBdr>
        </w:div>
        <w:div w:id="869148546">
          <w:marLeft w:val="0"/>
          <w:marRight w:val="0"/>
          <w:marTop w:val="0"/>
          <w:marBottom w:val="0"/>
          <w:divBdr>
            <w:top w:val="none" w:sz="0" w:space="0" w:color="auto"/>
            <w:left w:val="none" w:sz="0" w:space="0" w:color="auto"/>
            <w:bottom w:val="none" w:sz="0" w:space="0" w:color="auto"/>
            <w:right w:val="none" w:sz="0" w:space="0" w:color="auto"/>
          </w:divBdr>
        </w:div>
        <w:div w:id="915434550">
          <w:marLeft w:val="0"/>
          <w:marRight w:val="0"/>
          <w:marTop w:val="0"/>
          <w:marBottom w:val="0"/>
          <w:divBdr>
            <w:top w:val="none" w:sz="0" w:space="0" w:color="auto"/>
            <w:left w:val="none" w:sz="0" w:space="0" w:color="auto"/>
            <w:bottom w:val="none" w:sz="0" w:space="0" w:color="auto"/>
            <w:right w:val="none" w:sz="0" w:space="0" w:color="auto"/>
          </w:divBdr>
        </w:div>
      </w:divsChild>
    </w:div>
    <w:div w:id="2122870086">
      <w:marLeft w:val="0"/>
      <w:marRight w:val="0"/>
      <w:marTop w:val="0"/>
      <w:marBottom w:val="0"/>
      <w:divBdr>
        <w:top w:val="none" w:sz="0" w:space="0" w:color="auto"/>
        <w:left w:val="none" w:sz="0" w:space="0" w:color="auto"/>
        <w:bottom w:val="none" w:sz="0" w:space="0" w:color="auto"/>
        <w:right w:val="none" w:sz="0" w:space="0" w:color="auto"/>
      </w:divBdr>
      <w:divsChild>
        <w:div w:id="7227539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h.government.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9159</Words>
  <Characters>52211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2021-09-23T12:24:00Z</dcterms:created>
  <dcterms:modified xsi:type="dcterms:W3CDTF">2021-09-23T12:24:00Z</dcterms:modified>
</cp:coreProperties>
</file>