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BC" w:rsidRDefault="00F254F7">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ЗАКОН ЗА ОБЩЕСТВЕНИТЕ ПОРЪЧКИ</w:t>
      </w:r>
    </w:p>
    <w:p w:rsidR="00926BBC" w:rsidRDefault="00F254F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15.04.2016 г.</w:t>
      </w:r>
    </w:p>
    <w:p w:rsidR="00926BBC" w:rsidRDefault="00F254F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xml:space="preserve">. ДВ. бр.13 от 16 Февруари 2016г., доп. ДВ. бр.34 от 3 Май 2016г., изм. и доп. ДВ. бр.63 от 4 Август 2017г., изм. ДВ. бр.85 от 24 Октомври 2017г., доп. ДВ. бр.96 от 1 Декември 2017г., изм. и доп. ДВ. бр.102 от 22 Декември 2017г., изм. ДВ. бр.7 от 19 Януари 2018г., изм. и доп. ДВ. бр.15 от 16 Февруари 2018г., доп. ДВ. бр.17 от 23 Февруари 2018г., доп. ДВ. бр.24 от 16 Март 2018г., доп. ДВ. бр.30 от 3 Април 2018г., изм. и доп. ДВ. бр.49 от 12 Юни 2018г., изм. ДВ. бр.77 от 18 Септември 2018г., доп. ДВ. бр.80 от 28 Септември 2018г., изм. и доп. ДВ. бр.86 от 18 Октомври 2018г., изм. ДВ. бр.102 от 11 Декември 2018г., изм. ДВ. бр.105 от 18 Декември 2018г., изм. и доп. </w:t>
      </w:r>
      <w:bookmarkStart w:id="0" w:name="_GoBack"/>
      <w:bookmarkEnd w:id="0"/>
      <w:r>
        <w:rPr>
          <w:rFonts w:ascii="Times New Roman" w:hAnsi="Times New Roman" w:cs="Times New Roman"/>
          <w:i/>
          <w:iCs/>
          <w:sz w:val="24"/>
          <w:szCs w:val="24"/>
        </w:rPr>
        <w:t xml:space="preserve">ДВ. бр.17 от 26 Февруари 2019г., изм. и доп. ДВ. бр.83 от 22 Октомври 2019г., изм. и доп. ДВ. бр.102 от 31 Декември 2019г., </w:t>
      </w:r>
      <w:r w:rsidRPr="00D23452">
        <w:rPr>
          <w:rFonts w:ascii="Times New Roman" w:hAnsi="Times New Roman" w:cs="Times New Roman"/>
          <w:i/>
          <w:iCs/>
          <w:sz w:val="24"/>
          <w:szCs w:val="24"/>
          <w:highlight w:val="yellow"/>
        </w:rPr>
        <w:t>доп. ДВ. бр.23 от 14 Март 2020г.</w:t>
      </w:r>
    </w:p>
    <w:p w:rsidR="00926BBC" w:rsidRDefault="00F254F7">
      <w:pPr>
        <w:spacing w:after="0" w:line="240" w:lineRule="auto"/>
        <w:ind w:firstLine="851"/>
        <w:divId w:val="1600259665"/>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502-01-69/12.08.2015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първа.</w:t>
      </w:r>
      <w:r>
        <w:rPr>
          <w:rFonts w:ascii="Times New Roman" w:hAnsi="Times New Roman" w:cs="Times New Roman"/>
          <w:b/>
          <w:bCs/>
          <w:sz w:val="24"/>
          <w:szCs w:val="24"/>
        </w:rPr>
        <w:br/>
        <w:t>ОСНОВНИ ПОЛОЖЕНИЯ</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ПРЕДМЕТ, ЦЕЛ И ПРИНЦИПИ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и цел</w:t>
      </w:r>
    </w:p>
    <w:p w:rsidR="00926BBC" w:rsidRDefault="00F254F7">
      <w:pPr>
        <w:spacing w:after="0" w:line="240" w:lineRule="auto"/>
        <w:ind w:firstLine="851"/>
        <w:divId w:val="1464931339"/>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Този закон определя условията и реда за възлагане на обществени поръчки за строителство, доставки или услуги и за провеждане на конкурси за проект от възложители с цел осигуряване на ефективност при разходването на:</w:t>
      </w:r>
    </w:p>
    <w:p w:rsidR="00926BBC" w:rsidRDefault="00F254F7">
      <w:pPr>
        <w:spacing w:after="0" w:line="240" w:lineRule="auto"/>
        <w:ind w:firstLine="851"/>
        <w:divId w:val="1955093070"/>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публичните средства;</w:t>
      </w:r>
    </w:p>
    <w:p w:rsidR="00926BBC" w:rsidRDefault="00F254F7">
      <w:pPr>
        <w:spacing w:after="0" w:line="240" w:lineRule="auto"/>
        <w:ind w:firstLine="851"/>
        <w:divId w:val="48462377"/>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предоставяни от европейските фондове и програми;</w:t>
      </w:r>
    </w:p>
    <w:p w:rsidR="00926BBC" w:rsidRDefault="00F254F7">
      <w:pPr>
        <w:spacing w:after="0" w:line="240" w:lineRule="auto"/>
        <w:ind w:firstLine="851"/>
        <w:divId w:val="425081377"/>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средствата, свързани с извършването на дейности в секторите на водоснабдяването, енергетиката, транспорта и пощенските услуги;</w:t>
      </w:r>
    </w:p>
    <w:p w:rsidR="00926BBC" w:rsidRDefault="00F254F7">
      <w:pPr>
        <w:spacing w:after="0" w:line="240" w:lineRule="auto"/>
        <w:ind w:firstLine="851"/>
        <w:divId w:val="760368185"/>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на дружества и предприятия, които са възложители по смисъла на закона.</w:t>
      </w:r>
    </w:p>
    <w:p w:rsidR="00926BBC" w:rsidRDefault="00F254F7">
      <w:pPr>
        <w:spacing w:after="0" w:line="240" w:lineRule="auto"/>
        <w:ind w:firstLine="851"/>
        <w:divId w:val="846989200"/>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Обществена поръчка е придобиването от един или няколко възложители посредством договор за обществена поръчка на строителство, доставки или услуги от избрани от тях изпълнители, предназначени за обществени цели или за нуждите на публични възложители, а при секторни възложители - за изпълнение на секторни дейности.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Принципи</w:t>
      </w:r>
    </w:p>
    <w:p w:rsidR="00926BBC" w:rsidRDefault="00F254F7">
      <w:pPr>
        <w:spacing w:after="0" w:line="240" w:lineRule="auto"/>
        <w:ind w:firstLine="851"/>
        <w:divId w:val="872380156"/>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926BBC" w:rsidRDefault="00F254F7">
      <w:pPr>
        <w:spacing w:after="0" w:line="240" w:lineRule="auto"/>
        <w:ind w:firstLine="851"/>
        <w:divId w:val="1014771174"/>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равнопоставеност и недопускане на дискриминация;</w:t>
      </w:r>
    </w:p>
    <w:p w:rsidR="00926BBC" w:rsidRDefault="00F254F7">
      <w:pPr>
        <w:spacing w:after="0" w:line="240" w:lineRule="auto"/>
        <w:ind w:firstLine="851"/>
        <w:divId w:val="1516774139"/>
        <w:rPr>
          <w:rFonts w:ascii="Times New Roman" w:eastAsia="Times New Roman" w:hAnsi="Times New Roman" w:cs="Times New Roman"/>
          <w:sz w:val="24"/>
          <w:szCs w:val="24"/>
        </w:rPr>
      </w:pPr>
      <w:r>
        <w:rPr>
          <w:rFonts w:ascii="Times New Roman" w:eastAsia="Times New Roman" w:hAnsi="Times New Roman" w:cs="Times New Roman"/>
          <w:sz w:val="24"/>
          <w:szCs w:val="24"/>
        </w:rPr>
        <w:t>2. свободна конкуренция;</w:t>
      </w:r>
    </w:p>
    <w:p w:rsidR="00926BBC" w:rsidRDefault="00F254F7">
      <w:pPr>
        <w:spacing w:after="0" w:line="240" w:lineRule="auto"/>
        <w:ind w:firstLine="851"/>
        <w:divId w:val="2474965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пропорционалност;</w:t>
      </w:r>
    </w:p>
    <w:p w:rsidR="00926BBC" w:rsidRDefault="00F254F7">
      <w:pPr>
        <w:spacing w:after="0" w:line="240" w:lineRule="auto"/>
        <w:ind w:firstLine="851"/>
        <w:divId w:val="667293474"/>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публичност и прозрачност.</w:t>
      </w:r>
    </w:p>
    <w:p w:rsidR="00926BBC" w:rsidRDefault="00F254F7">
      <w:pPr>
        <w:spacing w:after="0" w:line="240" w:lineRule="auto"/>
        <w:ind w:firstLine="851"/>
        <w:divId w:val="340470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възлагането на обществени поръчки възложителите нямат право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w:t>
      </w:r>
      <w:r>
        <w:rPr>
          <w:rFonts w:ascii="Times New Roman" w:eastAsia="Times New Roman" w:hAnsi="Times New Roman" w:cs="Times New Roman"/>
          <w:sz w:val="24"/>
          <w:szCs w:val="24"/>
        </w:rPr>
        <w:lastRenderedPageBreak/>
        <w:t>субекти в обществените поръчки и които не са съобразени с предмета, стойността, сложността, количеството или обема на обществената поръчка.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ПРИЛОЖНО ПОЛЕ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Обекти на обществените поръчки</w:t>
      </w:r>
    </w:p>
    <w:p w:rsidR="00926BBC" w:rsidRDefault="00F254F7">
      <w:pPr>
        <w:spacing w:after="0" w:line="240" w:lineRule="auto"/>
        <w:ind w:firstLine="851"/>
        <w:divId w:val="87859451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Обекти на обществени поръчки са:</w:t>
      </w:r>
    </w:p>
    <w:p w:rsidR="00926BBC" w:rsidRDefault="00F254F7">
      <w:pPr>
        <w:spacing w:after="0" w:line="240" w:lineRule="auto"/>
        <w:ind w:firstLine="851"/>
        <w:divId w:val="34547371"/>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строителството, включително:</w:t>
      </w:r>
    </w:p>
    <w:p w:rsidR="00926BBC" w:rsidRDefault="00F254F7">
      <w:pPr>
        <w:spacing w:after="0" w:line="240" w:lineRule="auto"/>
        <w:ind w:firstLine="851"/>
        <w:divId w:val="203313987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изпълнение или проектиране и изпълнение на строителство, свързано с една от дейностите по приложение № 1;</w:t>
      </w:r>
    </w:p>
    <w:p w:rsidR="00926BBC" w:rsidRDefault="00F254F7">
      <w:pPr>
        <w:spacing w:after="0" w:line="240" w:lineRule="auto"/>
        <w:ind w:firstLine="851"/>
        <w:divId w:val="1462647493"/>
        <w:rPr>
          <w:rFonts w:ascii="Times New Roman" w:eastAsia="Times New Roman" w:hAnsi="Times New Roman" w:cs="Times New Roman"/>
          <w:sz w:val="24"/>
          <w:szCs w:val="24"/>
        </w:rPr>
      </w:pPr>
      <w:r>
        <w:rPr>
          <w:rFonts w:ascii="Times New Roman" w:eastAsia="Times New Roman" w:hAnsi="Times New Roman" w:cs="Times New Roman"/>
          <w:sz w:val="24"/>
          <w:szCs w:val="24"/>
        </w:rPr>
        <w:t>б) изпълнение или проектиране и изпълнение на строеж;</w:t>
      </w:r>
    </w:p>
    <w:p w:rsidR="00926BBC" w:rsidRDefault="00F254F7">
      <w:pPr>
        <w:spacing w:after="0" w:line="240" w:lineRule="auto"/>
        <w:ind w:firstLine="851"/>
        <w:divId w:val="735057182"/>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доставките на стоки, осъществявани чрез покупка, лизинг, наем или финансов лизинг, със или без право на закупуване, както и всички необходими предварителни дейности по употребата на стоката, като инсталационни или монтажни работи, тестване на машини и съоръжения и други;</w:t>
      </w:r>
    </w:p>
    <w:p w:rsidR="00926BBC" w:rsidRDefault="00F254F7">
      <w:pPr>
        <w:spacing w:after="0" w:line="240" w:lineRule="auto"/>
        <w:ind w:firstLine="851"/>
        <w:divId w:val="6089719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предоставянето на услуги.</w:t>
      </w:r>
    </w:p>
    <w:p w:rsidR="00926BBC" w:rsidRDefault="00F254F7">
      <w:pPr>
        <w:spacing w:after="0" w:line="240" w:lineRule="auto"/>
        <w:ind w:firstLine="851"/>
        <w:divId w:val="5971748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строителство по ал. 1, т. 1, буква "б" се приема и изпълнение на строеж, за който възложителят има решаващо влияние върху вида или проектирането му, без значение от формата на сътрудничество и произхода на използваните ресурси.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Номенклатури</w:t>
      </w:r>
    </w:p>
    <w:p w:rsidR="00926BBC" w:rsidRDefault="00F254F7">
      <w:pPr>
        <w:spacing w:after="0" w:line="240" w:lineRule="auto"/>
        <w:ind w:firstLine="851"/>
        <w:divId w:val="1282959408"/>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При възлагане на обществени поръчки се използват кодовете на номенклатурите в Общия терминологичен речник, приет с Регламент (ЕО) № 2195/2002 на Европейския парламент и на Съвета от 5 ноември 2002 г. относно Общия терминологичен речник, свързан с обществените поръчки (CPV).</w:t>
      </w:r>
    </w:p>
    <w:p w:rsidR="00926BBC" w:rsidRDefault="00F254F7">
      <w:pPr>
        <w:spacing w:after="0" w:line="240" w:lineRule="auto"/>
        <w:ind w:firstLine="851"/>
        <w:divId w:val="67013743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използват други номенклатури в дейността си, при възлагането на обществени поръчки задължително се посочва съответствието им с Общия терминологичен речник.</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Възложители на обществени поръчки</w:t>
      </w:r>
    </w:p>
    <w:p w:rsidR="00926BBC" w:rsidRDefault="00F254F7">
      <w:pPr>
        <w:spacing w:after="0" w:line="240" w:lineRule="auto"/>
        <w:ind w:firstLine="851"/>
        <w:divId w:val="361444893"/>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Възложителите отговарят за правилното прогнозиране, планиране, провеждане, приключване и отчитане за резултатите от обществените поръчки. Възложителите са публични и секторни.</w:t>
      </w:r>
    </w:p>
    <w:p w:rsidR="00926BBC" w:rsidRDefault="00F254F7">
      <w:pPr>
        <w:spacing w:after="0" w:line="240" w:lineRule="auto"/>
        <w:ind w:firstLine="851"/>
        <w:divId w:val="331379380"/>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 възложители са:</w:t>
      </w:r>
    </w:p>
    <w:p w:rsidR="00926BBC" w:rsidRDefault="00F254F7">
      <w:pPr>
        <w:spacing w:after="0" w:line="240" w:lineRule="auto"/>
        <w:ind w:firstLine="851"/>
        <w:divId w:val="36401581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на Република България;</w:t>
      </w:r>
    </w:p>
    <w:p w:rsidR="00926BBC" w:rsidRDefault="00F254F7">
      <w:pPr>
        <w:spacing w:after="0" w:line="240" w:lineRule="auto"/>
        <w:ind w:firstLine="851"/>
        <w:divId w:val="257596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на Народното събрание;</w:t>
      </w:r>
    </w:p>
    <w:p w:rsidR="00926BBC" w:rsidRDefault="00F254F7">
      <w:pPr>
        <w:spacing w:after="0" w:line="240" w:lineRule="auto"/>
        <w:ind w:firstLine="851"/>
        <w:divId w:val="29664538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w:t>
      </w:r>
    </w:p>
    <w:p w:rsidR="00926BBC" w:rsidRDefault="00F254F7">
      <w:pPr>
        <w:spacing w:after="0" w:line="240" w:lineRule="auto"/>
        <w:ind w:firstLine="851"/>
        <w:divId w:val="307367830"/>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министрите;</w:t>
      </w:r>
    </w:p>
    <w:p w:rsidR="00926BBC" w:rsidRDefault="00F254F7">
      <w:pPr>
        <w:spacing w:after="0" w:line="240" w:lineRule="auto"/>
        <w:ind w:firstLine="851"/>
        <w:divId w:val="2103836856"/>
        <w:rPr>
          <w:rFonts w:ascii="Times New Roman" w:eastAsia="Times New Roman" w:hAnsi="Times New Roman" w:cs="Times New Roman"/>
          <w:sz w:val="24"/>
          <w:szCs w:val="24"/>
        </w:rPr>
      </w:pPr>
      <w:r>
        <w:rPr>
          <w:rFonts w:ascii="Times New Roman" w:eastAsia="Times New Roman" w:hAnsi="Times New Roman" w:cs="Times New Roman"/>
          <w:sz w:val="24"/>
          <w:szCs w:val="24"/>
        </w:rPr>
        <w:t>5. омбудсманът на Република България;</w:t>
      </w:r>
    </w:p>
    <w:p w:rsidR="00926BBC" w:rsidRDefault="00F254F7">
      <w:pPr>
        <w:spacing w:after="0" w:line="240" w:lineRule="auto"/>
        <w:ind w:firstLine="851"/>
        <w:divId w:val="403382318"/>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управителят на Българската народна банка;</w:t>
      </w:r>
    </w:p>
    <w:p w:rsidR="00926BBC" w:rsidRDefault="00F254F7">
      <w:pPr>
        <w:spacing w:after="0" w:line="240" w:lineRule="auto"/>
        <w:ind w:firstLine="851"/>
        <w:divId w:val="256211056"/>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председателят на Конституционния съд на Република България, административните ръководители на органите на съдебна власт, които управляват самостоятелни бюджети, както и административните ръководители на прокуратурите в страната;</w:t>
      </w:r>
    </w:p>
    <w:p w:rsidR="00926BBC" w:rsidRDefault="00F254F7">
      <w:pPr>
        <w:spacing w:after="0" w:line="240" w:lineRule="auto"/>
        <w:ind w:firstLine="851"/>
        <w:divId w:val="223419731"/>
        <w:rPr>
          <w:rFonts w:ascii="Times New Roman" w:eastAsia="Times New Roman" w:hAnsi="Times New Roman" w:cs="Times New Roman"/>
          <w:sz w:val="24"/>
          <w:szCs w:val="24"/>
        </w:rPr>
      </w:pPr>
      <w:r>
        <w:rPr>
          <w:rFonts w:ascii="Times New Roman" w:eastAsia="Times New Roman" w:hAnsi="Times New Roman" w:cs="Times New Roman"/>
          <w:sz w:val="24"/>
          <w:szCs w:val="24"/>
        </w:rPr>
        <w:t>8. областните управители;</w:t>
      </w:r>
    </w:p>
    <w:p w:rsidR="00926BBC" w:rsidRDefault="00F254F7">
      <w:pPr>
        <w:spacing w:after="0" w:line="240" w:lineRule="auto"/>
        <w:ind w:firstLine="851"/>
        <w:divId w:val="174268882"/>
        <w:rPr>
          <w:rFonts w:ascii="Times New Roman" w:eastAsia="Times New Roman" w:hAnsi="Times New Roman" w:cs="Times New Roman"/>
          <w:sz w:val="24"/>
          <w:szCs w:val="24"/>
        </w:rPr>
      </w:pPr>
      <w:r>
        <w:rPr>
          <w:rFonts w:ascii="Times New Roman" w:eastAsia="Times New Roman" w:hAnsi="Times New Roman" w:cs="Times New Roman"/>
          <w:sz w:val="24"/>
          <w:szCs w:val="24"/>
        </w:rPr>
        <w:t>9. кметовете на общини, на райони, на кметства, както и кметските наместници, когато са разпоредители с бюджет;</w:t>
      </w:r>
    </w:p>
    <w:p w:rsidR="00926BBC" w:rsidRDefault="00F254F7">
      <w:pPr>
        <w:spacing w:after="0" w:line="240" w:lineRule="auto"/>
        <w:ind w:firstLine="851"/>
        <w:divId w:val="2098550778"/>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председателите на държавните агенции;</w:t>
      </w:r>
    </w:p>
    <w:p w:rsidR="00926BBC" w:rsidRDefault="00F254F7">
      <w:pPr>
        <w:spacing w:after="0" w:line="240" w:lineRule="auto"/>
        <w:ind w:firstLine="851"/>
        <w:divId w:val="111432753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председателите на държавните комисии;</w:t>
      </w:r>
    </w:p>
    <w:p w:rsidR="00926BBC" w:rsidRDefault="00F254F7">
      <w:pPr>
        <w:spacing w:after="0" w:line="240" w:lineRule="auto"/>
        <w:ind w:firstLine="851"/>
        <w:divId w:val="955864396"/>
        <w:rPr>
          <w:rFonts w:ascii="Times New Roman" w:eastAsia="Times New Roman" w:hAnsi="Times New Roman" w:cs="Times New Roman"/>
          <w:sz w:val="24"/>
          <w:szCs w:val="24"/>
        </w:rPr>
      </w:pPr>
      <w:r>
        <w:rPr>
          <w:rFonts w:ascii="Times New Roman" w:eastAsia="Times New Roman" w:hAnsi="Times New Roman" w:cs="Times New Roman"/>
          <w:sz w:val="24"/>
          <w:szCs w:val="24"/>
        </w:rPr>
        <w:t>12. изпълнителните директори на изпълнителните агенции;</w:t>
      </w:r>
    </w:p>
    <w:p w:rsidR="00926BBC" w:rsidRDefault="00F254F7">
      <w:pPr>
        <w:spacing w:after="0" w:line="240" w:lineRule="auto"/>
        <w:ind w:firstLine="851"/>
        <w:divId w:val="1464300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ръководителите на държавни институции, създадени със закон или с постановление на Министерския съвет, включително обособени структури на органите на изпълнителната власт, когато са юридически лица и разпоредители с бюджет;</w:t>
      </w:r>
    </w:p>
    <w:p w:rsidR="00926BBC" w:rsidRDefault="00F254F7">
      <w:pPr>
        <w:spacing w:after="0" w:line="240" w:lineRule="auto"/>
        <w:ind w:firstLine="851"/>
        <w:divId w:val="1755933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представляващите </w:t>
      </w:r>
      <w:proofErr w:type="spellStart"/>
      <w:r>
        <w:rPr>
          <w:rFonts w:ascii="Times New Roman" w:eastAsia="Times New Roman" w:hAnsi="Times New Roman" w:cs="Times New Roman"/>
          <w:sz w:val="24"/>
          <w:szCs w:val="24"/>
        </w:rPr>
        <w:t>публичноправните</w:t>
      </w:r>
      <w:proofErr w:type="spellEnd"/>
      <w:r>
        <w:rPr>
          <w:rFonts w:ascii="Times New Roman" w:eastAsia="Times New Roman" w:hAnsi="Times New Roman" w:cs="Times New Roman"/>
          <w:sz w:val="24"/>
          <w:szCs w:val="24"/>
        </w:rPr>
        <w:t xml:space="preserve"> организации;</w:t>
      </w:r>
    </w:p>
    <w:p w:rsidR="00926BBC" w:rsidRDefault="00F254F7">
      <w:pPr>
        <w:spacing w:after="0" w:line="240" w:lineRule="auto"/>
        <w:ind w:firstLine="851"/>
        <w:divId w:val="495462878"/>
        <w:rPr>
          <w:rFonts w:ascii="Times New Roman" w:eastAsia="Times New Roman" w:hAnsi="Times New Roman" w:cs="Times New Roman"/>
          <w:sz w:val="24"/>
          <w:szCs w:val="24"/>
        </w:rPr>
      </w:pPr>
      <w:r>
        <w:rPr>
          <w:rFonts w:ascii="Times New Roman" w:eastAsia="Times New Roman" w:hAnsi="Times New Roman" w:cs="Times New Roman"/>
          <w:sz w:val="24"/>
          <w:szCs w:val="24"/>
        </w:rPr>
        <w:t>15. ръководителите на дипломатическите и консулските представителства на Република България в чужбина, както и на постоянните представителства на Република България към международни организации;</w:t>
      </w:r>
    </w:p>
    <w:p w:rsidR="00926BBC" w:rsidRDefault="00F254F7">
      <w:pPr>
        <w:spacing w:after="0" w:line="240" w:lineRule="auto"/>
        <w:ind w:firstLine="851"/>
        <w:divId w:val="911163393"/>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представляващите лечебните заведения - търговски дружества по чл. 36 - 37 от Закона за лечебните заведения, собственост на държавата и/или общините, на които повече от 50 на сто от приходите са от държавния и/или общинския бюджет, и от бюджета на Националната здравноосигурителна каса;</w:t>
      </w:r>
    </w:p>
    <w:p w:rsidR="00926BBC" w:rsidRDefault="00F254F7">
      <w:pPr>
        <w:spacing w:after="0" w:line="240" w:lineRule="auto"/>
        <w:ind w:firstLine="851"/>
        <w:divId w:val="1935362356"/>
        <w:rPr>
          <w:rFonts w:ascii="Times New Roman" w:eastAsia="Times New Roman" w:hAnsi="Times New Roman" w:cs="Times New Roman"/>
          <w:sz w:val="24"/>
          <w:szCs w:val="24"/>
        </w:rPr>
      </w:pPr>
      <w:r>
        <w:rPr>
          <w:rFonts w:ascii="Times New Roman" w:eastAsia="Times New Roman" w:hAnsi="Times New Roman" w:cs="Times New Roman"/>
          <w:sz w:val="24"/>
          <w:szCs w:val="24"/>
        </w:rPr>
        <w:t>17. ръководителите на централни органи за покупки, създадени за задоволяване на потребностите на публични възложители.</w:t>
      </w:r>
    </w:p>
    <w:p w:rsidR="00926BBC" w:rsidRDefault="00F254F7">
      <w:pPr>
        <w:spacing w:after="0" w:line="240" w:lineRule="auto"/>
        <w:ind w:firstLine="851"/>
        <w:divId w:val="1653481651"/>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 възложители са и обединенията на възложители по ал. 2, т. 1 - 16.</w:t>
      </w:r>
    </w:p>
    <w:p w:rsidR="00926BBC" w:rsidRDefault="00F254F7">
      <w:pPr>
        <w:spacing w:after="0" w:line="240" w:lineRule="auto"/>
        <w:ind w:firstLine="851"/>
        <w:divId w:val="44643933"/>
        <w:rPr>
          <w:rFonts w:ascii="Times New Roman" w:eastAsia="Times New Roman" w:hAnsi="Times New Roman" w:cs="Times New Roman"/>
          <w:sz w:val="24"/>
          <w:szCs w:val="24"/>
        </w:rPr>
      </w:pPr>
      <w:r>
        <w:rPr>
          <w:rFonts w:ascii="Times New Roman" w:eastAsia="Times New Roman" w:hAnsi="Times New Roman" w:cs="Times New Roman"/>
          <w:sz w:val="24"/>
          <w:szCs w:val="24"/>
        </w:rPr>
        <w:t>(4) Секторни възложители са:</w:t>
      </w:r>
    </w:p>
    <w:p w:rsidR="00926BBC" w:rsidRDefault="00F254F7">
      <w:pPr>
        <w:spacing w:after="0" w:line="240" w:lineRule="auto"/>
        <w:ind w:firstLine="851"/>
        <w:divId w:val="5699236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представляващите публичните предприятия и техни обединения, когато извършват една или няколко секторни дейности;</w:t>
      </w:r>
    </w:p>
    <w:p w:rsidR="00926BBC" w:rsidRDefault="00F254F7">
      <w:pPr>
        <w:spacing w:after="0" w:line="240" w:lineRule="auto"/>
        <w:ind w:firstLine="851"/>
        <w:divId w:val="1833721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представляващите търговците или други лица, които не са публични предприятия, когато въз основа на специални или изключителни права извършват една или няколко секторни дейности;</w:t>
      </w:r>
    </w:p>
    <w:p w:rsidR="00926BBC" w:rsidRDefault="00F254F7">
      <w:pPr>
        <w:spacing w:after="0" w:line="240" w:lineRule="auto"/>
        <w:ind w:firstLine="851"/>
        <w:divId w:val="528370120"/>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ръководителите на централни органи за покупки, създадени за задоволяване потребности на секторни възложители.</w:t>
      </w:r>
    </w:p>
    <w:p w:rsidR="00926BBC" w:rsidRDefault="00F254F7">
      <w:pPr>
        <w:spacing w:after="0" w:line="240" w:lineRule="auto"/>
        <w:ind w:firstLine="851"/>
        <w:divId w:val="23482591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публичен възложител, който извършва секторна дейност, възлага поръчки за целите на секторната дейност, той прилага правилата, приложими за секторни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Възложител за конкретен случай</w:t>
      </w:r>
    </w:p>
    <w:p w:rsidR="00926BBC" w:rsidRDefault="00F254F7">
      <w:pPr>
        <w:spacing w:after="0" w:line="240" w:lineRule="auto"/>
        <w:ind w:firstLine="851"/>
        <w:divId w:val="164615568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Правилата на този закон се прилагат и когато с публични средства се финансира пряко с повече от 50 на сто някоя от следните дейности:</w:t>
      </w:r>
    </w:p>
    <w:p w:rsidR="00926BBC" w:rsidRDefault="00F254F7">
      <w:pPr>
        <w:spacing w:after="0" w:line="240" w:lineRule="auto"/>
        <w:ind w:firstLine="851"/>
        <w:divId w:val="8432040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строителство с прогнозна стойност, по-голяма или равна на 10 000 000 лв.;</w:t>
      </w:r>
    </w:p>
    <w:p w:rsidR="00926BBC" w:rsidRDefault="00F254F7">
      <w:pPr>
        <w:spacing w:after="0" w:line="240" w:lineRule="auto"/>
        <w:ind w:firstLine="851"/>
        <w:divId w:val="2015959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изм. - ДВ, бр. 102 от 2019 г., в сила от 01.01.2020 г.) услуги, свързани със строителство по т. 1, когато прогнозната им стойност е по-голяма или равна на 418 000 лв.</w:t>
      </w:r>
    </w:p>
    <w:p w:rsidR="00926BBC" w:rsidRDefault="00F254F7">
      <w:pPr>
        <w:spacing w:after="0" w:line="240" w:lineRule="auto"/>
        <w:ind w:firstLine="851"/>
        <w:divId w:val="12530030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лицето, което възлага поръчката, независимо дали е финансиращият орган или финансираното лице, действа като възложител за конкретния случай.</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Делегиране на правомощия</w:t>
      </w:r>
    </w:p>
    <w:p w:rsidR="00926BBC" w:rsidRDefault="00F254F7">
      <w:pPr>
        <w:spacing w:after="0" w:line="240" w:lineRule="auto"/>
        <w:ind w:firstLine="851"/>
        <w:divId w:val="1270433353"/>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Възложителят може да определи длъжностно лице, което да организира и/или да възлага обществени поръчки.</w:t>
      </w:r>
    </w:p>
    <w:p w:rsidR="00926BBC" w:rsidRDefault="00F254F7">
      <w:pPr>
        <w:spacing w:after="0" w:line="240" w:lineRule="auto"/>
        <w:ind w:firstLine="851"/>
        <w:divId w:val="114099458"/>
        <w:rPr>
          <w:rFonts w:ascii="Times New Roman" w:eastAsia="Times New Roman" w:hAnsi="Times New Roman" w:cs="Times New Roman"/>
          <w:sz w:val="24"/>
          <w:szCs w:val="24"/>
        </w:rPr>
      </w:pPr>
      <w:r>
        <w:rPr>
          <w:rFonts w:ascii="Times New Roman" w:eastAsia="Times New Roman" w:hAnsi="Times New Roman" w:cs="Times New Roman"/>
          <w:sz w:val="24"/>
          <w:szCs w:val="24"/>
        </w:rPr>
        <w:t>(2) С изключение на случаите по ал. 1, в отсъствие на възложителя правомощията му, свързани с възлагане на обществени поръчки, се изпълняват от лицето, което го замества съгласно нормативен, административен или друг акт, който определя представителството на възложителя.</w:t>
      </w:r>
    </w:p>
    <w:p w:rsidR="00926BBC" w:rsidRDefault="00F254F7">
      <w:pPr>
        <w:spacing w:after="0" w:line="240" w:lineRule="auto"/>
        <w:ind w:firstLine="851"/>
        <w:divId w:val="8785127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Възможността по ал. 1 не може да се използва за разделяне на обществени поръчки и прилагане на ред за възлагане за по-ниски стойности.</w:t>
      </w:r>
    </w:p>
    <w:p w:rsidR="00926BBC" w:rsidRDefault="00F254F7">
      <w:pPr>
        <w:spacing w:after="0" w:line="240" w:lineRule="auto"/>
        <w:ind w:firstLine="851"/>
        <w:divId w:val="2131389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86 от 2018 г., в сила от 01.03.2019 г., изм. - ДВ, бр. 102 от 2019 г., в сила от 01.01.2020 г.) Възложител, който е разпоредител с бюджет от по-висока степен, може да възлага обществени поръчки за нуждите на неговите </w:t>
      </w:r>
      <w:r>
        <w:rPr>
          <w:rFonts w:ascii="Times New Roman" w:eastAsia="Times New Roman" w:hAnsi="Times New Roman" w:cs="Times New Roman"/>
          <w:sz w:val="24"/>
          <w:szCs w:val="24"/>
        </w:rPr>
        <w:lastRenderedPageBreak/>
        <w:t>разпоредители с бюджет от по-ниска степен, независимо че те са самостоятелни възложители.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Съвместно възлагане на обществени поръчки</w:t>
      </w:r>
    </w:p>
    <w:p w:rsidR="00926BBC" w:rsidRDefault="00F254F7">
      <w:pPr>
        <w:spacing w:after="0" w:line="240" w:lineRule="auto"/>
        <w:ind w:firstLine="851"/>
        <w:divId w:val="94569858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Двама или повече възложители могат да сключат споразумение за съвместно възлагане на обществена поръчка, в което се уреждат всички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926BBC" w:rsidRDefault="00F254F7">
      <w:pPr>
        <w:spacing w:after="0" w:line="240" w:lineRule="auto"/>
        <w:ind w:firstLine="851"/>
        <w:divId w:val="188273966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всеки от възложителите отговаря за изпълнението на задълженията си по закона, независимо дали процедурата за възлагане на обществена поръчка се провежда съвместно от името и за сметка на всички възложители, или един от възложителите изпълнява техническите дейности по провеждането на процедурата, като представлява едновременно себе си и другите възложители.</w:t>
      </w:r>
    </w:p>
    <w:p w:rsidR="00926BBC" w:rsidRDefault="00F254F7">
      <w:pPr>
        <w:spacing w:after="0" w:line="240" w:lineRule="auto"/>
        <w:ind w:firstLine="851"/>
        <w:divId w:val="90449432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когато части от процедура за възлагане на обществена поръчка не се провеждат съвместно от името и за сметка на всички възложители, всеки от тях отговаря за онези части, които се провеждат съвместно. Всеки възложител е отговорен за изпълнението на задълженията си по закона по отношение на частите, които провежда от свое име и за своя сметка.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Съвместно възлагане на обществени поръчки с възложители от други държави членки</w:t>
      </w:r>
    </w:p>
    <w:p w:rsidR="00926BBC" w:rsidRDefault="00F254F7">
      <w:pPr>
        <w:spacing w:after="0" w:line="240" w:lineRule="auto"/>
        <w:ind w:firstLine="851"/>
        <w:divId w:val="1434862349"/>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Възложителите имат право да възлагат обществени поръчки, да сключват рамкови споразумения или да управляват динамична система за покупки съвместно с възложители от други държави членки. В случаите на съвместни рамкови споразумения и динамични системи за покупки възложителите могат самостоятелно да възлагат договори за обществени поръчки по тях.</w:t>
      </w:r>
    </w:p>
    <w:p w:rsidR="00926BBC" w:rsidRDefault="00F254F7">
      <w:pPr>
        <w:spacing w:after="0" w:line="240" w:lineRule="auto"/>
        <w:ind w:firstLine="851"/>
        <w:divId w:val="20178753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въпросите, свързани със съвместното възлагане, не са уредени от споразумение, сключено между Република България и друга държава членка, съответните възложители сключват споразумение, с което се определят:</w:t>
      </w:r>
    </w:p>
    <w:p w:rsidR="00926BBC" w:rsidRDefault="00F254F7">
      <w:pPr>
        <w:spacing w:after="0" w:line="240" w:lineRule="auto"/>
        <w:ind w:firstLine="851"/>
        <w:divId w:val="1519586619"/>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задълженията на страните и приложимите национални разпоредби, които се посочват в документацията за обществената поръчка;</w:t>
      </w:r>
    </w:p>
    <w:p w:rsidR="00926BBC" w:rsidRDefault="00F254F7">
      <w:pPr>
        <w:spacing w:after="0" w:line="240" w:lineRule="auto"/>
        <w:ind w:firstLine="851"/>
        <w:divId w:val="78106934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организационни, технически и финансови въпроси, свързани с провеждането на процедурата, сключването на договорите, разпределението на строителството, доставките или услугите, които са предмет на поръчката, и други.</w:t>
      </w:r>
    </w:p>
    <w:p w:rsidR="00926BBC" w:rsidRDefault="00F254F7">
      <w:pPr>
        <w:spacing w:after="0" w:line="240" w:lineRule="auto"/>
        <w:ind w:firstLine="851"/>
        <w:divId w:val="11345196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договор за обществена поръчка е сключен от името и за сметка на един от участващите в съвместното възлагане възложители и друг от участващите възложители придобива строителство, доставки или услуги от него, се приема, че последният е изпълнил задълженията си по закона.</w:t>
      </w:r>
    </w:p>
    <w:p w:rsidR="00926BBC" w:rsidRDefault="00F254F7">
      <w:pPr>
        <w:spacing w:after="0" w:line="240" w:lineRule="auto"/>
        <w:ind w:firstLine="851"/>
        <w:divId w:val="126572526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възложител учредява обединение с възложител/и от други държави членки, включително европейски групи за териториално сътрудничество по смисъла на Регламент (ЕО) № 1082/2006 на Европейския парламент и на Съвета от 5 юли 2006 г. относно Европейската група за териториално сътрудничество (ЕГТС) или други обединения, създадени съгласно правото на Европейския съюз, приложимите правила за възлагане на обществени поръчки се определят с акт на компетентния орган на съвместното обединение. Тези правила могат да са националните разпоредби на държавата членка, в която се намира седалището на обединението или в която обединението осъществява своята дейност.</w:t>
      </w:r>
    </w:p>
    <w:p w:rsidR="00926BBC" w:rsidRDefault="00F254F7">
      <w:pPr>
        <w:spacing w:after="0" w:line="240" w:lineRule="auto"/>
        <w:ind w:firstLine="851"/>
        <w:divId w:val="284893059"/>
        <w:rPr>
          <w:rFonts w:ascii="Times New Roman" w:eastAsia="Times New Roman" w:hAnsi="Times New Roman" w:cs="Times New Roman"/>
          <w:sz w:val="24"/>
          <w:szCs w:val="24"/>
        </w:rPr>
      </w:pPr>
      <w:r>
        <w:rPr>
          <w:rFonts w:ascii="Times New Roman" w:eastAsia="Times New Roman" w:hAnsi="Times New Roman" w:cs="Times New Roman"/>
          <w:sz w:val="24"/>
          <w:szCs w:val="24"/>
        </w:rPr>
        <w:t>(5) С акта по ал. 4 се определят:</w:t>
      </w:r>
    </w:p>
    <w:p w:rsidR="00926BBC" w:rsidRDefault="00F254F7">
      <w:pPr>
        <w:spacing w:after="0" w:line="240" w:lineRule="auto"/>
        <w:ind w:firstLine="851"/>
        <w:divId w:val="2097481713"/>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за прилагане на правилата, освен когато в учредителния акт на обединението е определен неограничен срок;</w:t>
      </w:r>
    </w:p>
    <w:p w:rsidR="00926BBC" w:rsidRDefault="00F254F7">
      <w:pPr>
        <w:spacing w:after="0" w:line="240" w:lineRule="auto"/>
        <w:ind w:firstLine="851"/>
        <w:divId w:val="8561883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видовете или конкретните поръчки, за които се прилагат правилата.</w:t>
      </w:r>
    </w:p>
    <w:p w:rsidR="00926BBC" w:rsidRDefault="00F254F7">
      <w:pPr>
        <w:spacing w:after="0" w:line="240" w:lineRule="auto"/>
        <w:ind w:firstLine="851"/>
        <w:divId w:val="1387680182"/>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Възложителите не могат да използват съвместно възлагане с възложители от други държави членки с цел заобикаляне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Кандидати, участници и изпълнители</w:t>
      </w:r>
    </w:p>
    <w:p w:rsidR="00926BBC" w:rsidRDefault="00F254F7">
      <w:pPr>
        <w:spacing w:after="0" w:line="240" w:lineRule="auto"/>
        <w:ind w:firstLine="851"/>
        <w:divId w:val="1214929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926BBC" w:rsidRDefault="00F254F7">
      <w:pPr>
        <w:spacing w:after="0" w:line="240" w:lineRule="auto"/>
        <w:ind w:firstLine="851"/>
        <w:divId w:val="182408482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нямат право да изискват обединенията да имат определена правна форма, за да участват при възлагането на поръчка, но могат да поставят условие за създаване на юридическо лице, когато участникът, определен за изпълнител, е обединение на физически и/или юридически лица, ако това е необходимо за изпълнение на поръчката. Необходимостта от създаване на юридическо лице се обосновава изрично в решението за откриване на процедурата.</w:t>
      </w:r>
    </w:p>
    <w:p w:rsidR="00926BBC" w:rsidRDefault="00F254F7">
      <w:pPr>
        <w:spacing w:after="0" w:line="240" w:lineRule="auto"/>
        <w:ind w:firstLine="851"/>
        <w:divId w:val="109394379"/>
        <w:rPr>
          <w:rFonts w:ascii="Times New Roman" w:eastAsia="Times New Roman" w:hAnsi="Times New Roman" w:cs="Times New Roman"/>
          <w:sz w:val="24"/>
          <w:szCs w:val="24"/>
        </w:rPr>
      </w:pPr>
      <w:r>
        <w:rPr>
          <w:rFonts w:ascii="Times New Roman" w:eastAsia="Times New Roman" w:hAnsi="Times New Roman" w:cs="Times New Roman"/>
          <w:sz w:val="24"/>
          <w:szCs w:val="24"/>
        </w:rPr>
        <w:t>(3)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Смесени обществени поръчки</w:t>
      </w:r>
    </w:p>
    <w:p w:rsidR="00926BBC" w:rsidRDefault="00F254F7">
      <w:pPr>
        <w:spacing w:after="0" w:line="240" w:lineRule="auto"/>
        <w:ind w:firstLine="851"/>
        <w:divId w:val="72379387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Когато обществената поръчка включва дейности с повече от един обект по чл. 3, тя се възлага по реда, приложим за обекта, който характеризира дейностите - основен предмет на поръчката.</w:t>
      </w:r>
    </w:p>
    <w:p w:rsidR="00926BBC" w:rsidRDefault="00F254F7">
      <w:pPr>
        <w:spacing w:after="0" w:line="240" w:lineRule="auto"/>
        <w:ind w:firstLine="851"/>
        <w:divId w:val="9219880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обществената поръчка включва услуги и доставки, основният предмет се определя в зависимост от услугата или доставката, чиято прогнозна стойност е най-висока.</w:t>
      </w:r>
    </w:p>
    <w:p w:rsidR="00926BBC" w:rsidRDefault="00F254F7">
      <w:pPr>
        <w:spacing w:after="0" w:line="240" w:lineRule="auto"/>
        <w:ind w:firstLine="851"/>
        <w:divId w:val="3319539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обществената поръчка включва услуги по приложение № 2 и други услуги, основният предмет се определя в зависимост от услугата, чиято прогнозна стойност е най-висока.</w:t>
      </w:r>
    </w:p>
    <w:p w:rsidR="00926BBC" w:rsidRDefault="00F254F7">
      <w:pPr>
        <w:spacing w:after="0" w:line="240" w:lineRule="auto"/>
        <w:ind w:firstLine="851"/>
        <w:divId w:val="20055302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 предмета на обществената поръчка се съдържат няколко дейности, за част от които се прилагат правилата за публични възложители, а за други - правилата за секторни възложители, или някои от дейностите попадат извън обхвата на закона, възложителят може да възложи отделни поръчки за отделните дейности. При самостоятелно възлагане на отделните дейности се спазват правилата, приложими към съответната дейност. В случай че възложителят реши да възложи дейностите в обща поръчка, се прилагат правилата, приложими за публични възложители.</w:t>
      </w:r>
    </w:p>
    <w:p w:rsidR="00926BBC" w:rsidRDefault="00F254F7">
      <w:pPr>
        <w:spacing w:after="0" w:line="240" w:lineRule="auto"/>
        <w:ind w:firstLine="851"/>
        <w:divId w:val="1952516761"/>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вземане на решение за възлагане на обща поръчка с цел прилагането на по-облекчени правила или изключване на поръчката от приложното поле на закона.</w:t>
      </w:r>
    </w:p>
    <w:p w:rsidR="00926BBC" w:rsidRDefault="00F254F7">
      <w:pPr>
        <w:spacing w:after="0" w:line="240" w:lineRule="auto"/>
        <w:ind w:firstLine="851"/>
        <w:divId w:val="21293501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предметът на обществена поръчка съдържа обективно неделими части, тя се възлага по реда, приложим за частта, която определя основния предмет на поръчката.</w:t>
      </w:r>
    </w:p>
    <w:p w:rsidR="00926BBC" w:rsidRDefault="00F254F7">
      <w:pPr>
        <w:spacing w:after="0" w:line="240" w:lineRule="auto"/>
        <w:ind w:firstLine="851"/>
        <w:divId w:val="162603653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договори, които включват обект на обществена поръчка и концесия, договорът се възлага:</w:t>
      </w:r>
    </w:p>
    <w:p w:rsidR="00926BBC" w:rsidRDefault="00F254F7">
      <w:pPr>
        <w:spacing w:after="0" w:line="240" w:lineRule="auto"/>
        <w:ind w:firstLine="851"/>
        <w:divId w:val="187604089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правилата на този закон, когато възложителят вземе решение да възложи обща поръчка;</w:t>
      </w:r>
    </w:p>
    <w:p w:rsidR="00926BBC" w:rsidRDefault="00F254F7">
      <w:pPr>
        <w:spacing w:after="0" w:line="240" w:lineRule="auto"/>
        <w:ind w:firstLine="851"/>
        <w:divId w:val="22899762"/>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правилата на този закон, когато предметът е обективно неделим;</w:t>
      </w:r>
    </w:p>
    <w:p w:rsidR="00926BBC" w:rsidRDefault="00F254F7">
      <w:pPr>
        <w:spacing w:after="0" w:line="240" w:lineRule="auto"/>
        <w:ind w:firstLine="851"/>
        <w:divId w:val="1835683259"/>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правилата, приложими за всяка от дейностите - във всички останали случаи.</w:t>
      </w:r>
    </w:p>
    <w:p w:rsidR="00926BBC" w:rsidRDefault="00F254F7">
      <w:pPr>
        <w:spacing w:after="0" w:line="240" w:lineRule="auto"/>
        <w:ind w:firstLine="851"/>
        <w:divId w:val="3619760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При обществена поръчка, която включва дейности, за които са приложими правилата за секторни възложители, и дейности, за които не са приложими правилата на закона и които не са обект на концесия, и ако е обективно невъзможно да се определи коя от дейностите е основен предмет на поръчката или възложителят реши да възложи обща поръчка, тя се възлага по правилата за секторни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Запазени обществени поръчки</w:t>
      </w:r>
    </w:p>
    <w:p w:rsidR="00926BBC" w:rsidRDefault="00F254F7">
      <w:pPr>
        <w:spacing w:after="0" w:line="240" w:lineRule="auto"/>
        <w:ind w:firstLine="851"/>
        <w:divId w:val="162473308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Министерският съвет по предложение на министъра на труда и социалната политика определя с решения:</w:t>
      </w:r>
    </w:p>
    <w:p w:rsidR="00926BBC" w:rsidRDefault="00F254F7">
      <w:pPr>
        <w:spacing w:after="0" w:line="240" w:lineRule="auto"/>
        <w:ind w:firstLine="851"/>
        <w:divId w:val="643237169"/>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p>
    <w:p w:rsidR="00926BBC" w:rsidRDefault="00F254F7">
      <w:pPr>
        <w:spacing w:after="0" w:line="240" w:lineRule="auto"/>
        <w:ind w:firstLine="851"/>
        <w:divId w:val="8327935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 за създаване на защитени работни места, в рамките на които възложителите имат право да запазят поръчки.</w:t>
      </w:r>
    </w:p>
    <w:p w:rsidR="00926BBC" w:rsidRDefault="00F254F7">
      <w:pPr>
        <w:spacing w:after="0" w:line="240" w:lineRule="auto"/>
        <w:ind w:firstLine="851"/>
        <w:divId w:val="18605811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изготвяне на списъка и определянето на програмите по ал. 1 се вземат предвид провежданите национални политики, изпълняваните стратегии и програми, както и капацитетните възможности и номенклатурата на стоките и услугите, предоставяни от предприятията или лицата по ал. 1, като при необходимост списъкът и програмите се актуализират.</w:t>
      </w:r>
    </w:p>
    <w:p w:rsidR="00926BBC" w:rsidRDefault="00F254F7">
      <w:pPr>
        <w:spacing w:after="0" w:line="240" w:lineRule="auto"/>
        <w:ind w:firstLine="851"/>
        <w:divId w:val="1220551625"/>
        <w:rPr>
          <w:rFonts w:ascii="Times New Roman" w:eastAsia="Times New Roman" w:hAnsi="Times New Roman" w:cs="Times New Roman"/>
          <w:sz w:val="24"/>
          <w:szCs w:val="24"/>
        </w:rPr>
      </w:pPr>
      <w:r>
        <w:rPr>
          <w:rFonts w:ascii="Times New Roman" w:eastAsia="Times New Roman" w:hAnsi="Times New Roman" w:cs="Times New Roman"/>
          <w:sz w:val="24"/>
          <w:szCs w:val="24"/>
        </w:rPr>
        <w:t>(3) В обявлението, с което се оповестява откриването на процедура за възлагане на обществена поръчка по ал. 1, възложителят посочва, че поръчката е запазена.</w:t>
      </w:r>
    </w:p>
    <w:p w:rsidR="00926BBC" w:rsidRDefault="00F254F7">
      <w:pPr>
        <w:spacing w:after="0" w:line="240" w:lineRule="auto"/>
        <w:ind w:firstLine="851"/>
        <w:divId w:val="1597514647"/>
        <w:rPr>
          <w:rFonts w:ascii="Times New Roman" w:eastAsia="Times New Roman" w:hAnsi="Times New Roman" w:cs="Times New Roman"/>
          <w:sz w:val="24"/>
          <w:szCs w:val="24"/>
        </w:rPr>
      </w:pPr>
      <w:r>
        <w:rPr>
          <w:rFonts w:ascii="Times New Roman" w:eastAsia="Times New Roman" w:hAnsi="Times New Roman" w:cs="Times New Roman"/>
          <w:sz w:val="24"/>
          <w:szCs w:val="24"/>
        </w:rPr>
        <w:t>(4) Централните органи за покупки не са длъжни да запазват поръчки, които попадат в обхвата на списъка по ал. 1, т. 1.</w:t>
      </w:r>
    </w:p>
    <w:p w:rsidR="00926BBC" w:rsidRDefault="00F254F7">
      <w:pPr>
        <w:spacing w:after="0" w:line="240" w:lineRule="auto"/>
        <w:ind w:firstLine="851"/>
        <w:divId w:val="17141112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възлагане на обществените поръчки по ал. 1 могат да участват лица, при условие че най-малко 30 на сто от списъчния им състав е от хора с увреждания или такива в неравностойно положение. В случаите по ал. 1, т. 1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926BBC" w:rsidRDefault="00F254F7">
      <w:pPr>
        <w:spacing w:after="0" w:line="240" w:lineRule="auto"/>
        <w:ind w:firstLine="851"/>
        <w:divId w:val="36709686"/>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Специализирани предприятия или кооперации на хора с увреждания могат да участват в обществена поръчка по ал. 1, т. 1,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926BBC" w:rsidRDefault="00F254F7">
      <w:pPr>
        <w:spacing w:after="0" w:line="240" w:lineRule="auto"/>
        <w:ind w:firstLine="851"/>
        <w:divId w:val="428432849"/>
        <w:rPr>
          <w:rFonts w:ascii="Times New Roman" w:eastAsia="Times New Roman" w:hAnsi="Times New Roman" w:cs="Times New Roman"/>
          <w:sz w:val="24"/>
          <w:szCs w:val="24"/>
        </w:rPr>
      </w:pPr>
      <w:r>
        <w:rPr>
          <w:rFonts w:ascii="Times New Roman" w:eastAsia="Times New Roman" w:hAnsi="Times New Roman" w:cs="Times New Roman"/>
          <w:sz w:val="24"/>
          <w:szCs w:val="24"/>
        </w:rPr>
        <w:t>(7) 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лицата по ал. 1.</w:t>
      </w:r>
    </w:p>
    <w:p w:rsidR="00926BBC" w:rsidRDefault="00F254F7">
      <w:pPr>
        <w:spacing w:after="0" w:line="240" w:lineRule="auto"/>
        <w:ind w:firstLine="851"/>
        <w:divId w:val="1050418500"/>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участие, разглеждане на офертите, класирането и сключването на договор за запазена поръчка се уреждат с правилника за прилагане на закона.</w:t>
      </w:r>
    </w:p>
    <w:p w:rsidR="00926BBC" w:rsidRDefault="00F254F7">
      <w:pPr>
        <w:spacing w:after="0" w:line="240" w:lineRule="auto"/>
        <w:ind w:firstLine="851"/>
        <w:divId w:val="1292590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105 от 2018 г., в сила от 01.01.2019 г., изм. - ДВ, бр. 102 от 2019 г., в сила от 01.01.2020 г.) Агенцията по обществени поръчки оповестява списъка и програмите по ал. 1 чрез </w:t>
      </w:r>
      <w:hyperlink r:id="rId4" w:tgtFrame="_blank" w:history="1">
        <w:r>
          <w:rPr>
            <w:rFonts w:ascii="Times New Roman" w:eastAsia="Times New Roman" w:hAnsi="Times New Roman" w:cs="Times New Roman"/>
            <w:color w:val="0000FF"/>
            <w:sz w:val="24"/>
            <w:szCs w:val="24"/>
            <w:u w:val="single"/>
          </w:rPr>
          <w:t>Портала за обществени поръчки</w:t>
        </w:r>
      </w:hyperlink>
      <w:r>
        <w:rPr>
          <w:rFonts w:ascii="Times New Roman" w:eastAsia="Times New Roman" w:hAnsi="Times New Roman" w:cs="Times New Roman"/>
          <w:sz w:val="24"/>
          <w:szCs w:val="24"/>
        </w:rPr>
        <w:t xml:space="preserve"> в 7-дневен срок от обнародването на решенията по ал. 1 в "Държавен вестник" и осигурява връзка към регистъра по чл. 83 от Закона за хората с увреждания.</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трета.</w:t>
      </w:r>
      <w:r>
        <w:rPr>
          <w:rFonts w:ascii="Times New Roman" w:hAnsi="Times New Roman" w:cs="Times New Roman"/>
          <w:b/>
          <w:bCs/>
          <w:sz w:val="24"/>
          <w:szCs w:val="24"/>
        </w:rPr>
        <w:br/>
        <w:t>ИЗКЛЮЧЕНИЯ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изключения</w:t>
      </w:r>
    </w:p>
    <w:p w:rsidR="00926BBC" w:rsidRDefault="00F254F7">
      <w:pPr>
        <w:spacing w:after="0" w:line="240" w:lineRule="auto"/>
        <w:ind w:firstLine="851"/>
        <w:divId w:val="709384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Законът не се прилага:</w:t>
      </w:r>
    </w:p>
    <w:p w:rsidR="00926BBC" w:rsidRDefault="00F254F7">
      <w:pPr>
        <w:spacing w:after="0" w:line="240" w:lineRule="auto"/>
        <w:ind w:firstLine="851"/>
        <w:divId w:val="191889992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2019 г., в сила от 01.01.2020 г.) за обществени поръчки и конкурси за проект, които трябва да се възлагат по правила, установени в международно споразумение, сключено при спазване разпоредбите на Договора за Европейския съюз (ДЕС) и ДФЕС, между Република България и една или повече трети страни или техни автономни области за доставки, услуги или строителство на обекти, предназначени за съвместна реализация или експлоатация от подписалите го страни;</w:t>
      </w:r>
    </w:p>
    <w:p w:rsidR="00926BBC" w:rsidRDefault="00F254F7">
      <w:pPr>
        <w:spacing w:after="0" w:line="240" w:lineRule="auto"/>
        <w:ind w:firstLine="851"/>
        <w:divId w:val="167302563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обществени поръчки и конкурси за проект, които се възлагат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w:t>
      </w:r>
    </w:p>
    <w:p w:rsidR="00926BBC" w:rsidRDefault="00F254F7">
      <w:pPr>
        <w:spacing w:after="0" w:line="240" w:lineRule="auto"/>
        <w:ind w:firstLine="851"/>
        <w:divId w:val="65668804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обществени поръчки и конкурси за проект, които се възлагат в съответствие с процедури за възлагане на обществена поръчка, установени от международна организация в нейни правила;</w:t>
      </w:r>
    </w:p>
    <w:p w:rsidR="00926BBC" w:rsidRDefault="00F254F7">
      <w:pPr>
        <w:spacing w:after="0" w:line="240" w:lineRule="auto"/>
        <w:ind w:firstLine="851"/>
        <w:divId w:val="11229207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придобиване или наемане, независимо с какви финансови средства, на земя, съществуващи сгради или други недвижими имоти, или права върху тях;</w:t>
      </w:r>
    </w:p>
    <w:p w:rsidR="00926BBC" w:rsidRDefault="00F254F7">
      <w:pPr>
        <w:spacing w:after="0" w:line="240" w:lineRule="auto"/>
        <w:ind w:firstLine="851"/>
        <w:divId w:val="1908977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поръчки за закупуване на програмно време или осигуряване на предавания, които се възлагат на доставчици на медийни услуги;</w:t>
      </w:r>
    </w:p>
    <w:p w:rsidR="00926BBC" w:rsidRDefault="00F254F7">
      <w:pPr>
        <w:spacing w:after="0" w:line="240" w:lineRule="auto"/>
        <w:ind w:firstLine="851"/>
        <w:divId w:val="25023593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арбитражни и помирителни услуги;</w:t>
      </w:r>
    </w:p>
    <w:p w:rsidR="00926BBC" w:rsidRDefault="00F254F7">
      <w:pPr>
        <w:spacing w:after="0" w:line="240" w:lineRule="auto"/>
        <w:ind w:firstLine="851"/>
        <w:divId w:val="1848323655"/>
        <w:rPr>
          <w:rFonts w:ascii="Times New Roman" w:eastAsia="Times New Roman" w:hAnsi="Times New Roman" w:cs="Times New Roman"/>
          <w:sz w:val="24"/>
          <w:szCs w:val="24"/>
        </w:rPr>
      </w:pPr>
      <w:r>
        <w:rPr>
          <w:rFonts w:ascii="Times New Roman" w:eastAsia="Times New Roman" w:hAnsi="Times New Roman" w:cs="Times New Roman"/>
          <w:sz w:val="24"/>
          <w:szCs w:val="24"/>
        </w:rPr>
        <w:t>7. за правни услуги, свързани със:</w:t>
      </w:r>
    </w:p>
    <w:p w:rsidR="00926BBC" w:rsidRDefault="00F254F7">
      <w:pPr>
        <w:spacing w:after="0" w:line="240" w:lineRule="auto"/>
        <w:ind w:firstLine="851"/>
        <w:divId w:val="169445314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представителство на клиент от адвокатско дружество или от адвокат в арбитражна или помирителна процедура в държава членка, трета страна или пред международна арбитражна или помирителна инстанция, или в производство пред съд, юрисдикция или публичен орган на държава членка, или трета страна, или пред международен съд, юрисдикция или институция;</w:t>
      </w:r>
    </w:p>
    <w:p w:rsidR="00926BBC" w:rsidRDefault="00F254F7">
      <w:pPr>
        <w:spacing w:after="0" w:line="240" w:lineRule="auto"/>
        <w:ind w:firstLine="851"/>
        <w:divId w:val="196904978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предоставяне на правни съвети от адвокатско дружество или от адвокат при подготовката на производство по буква "а", както и предоставяне на правни съвети по въпроси, които могат да станат предмет на производствата по буква "а";</w:t>
      </w:r>
    </w:p>
    <w:p w:rsidR="00926BBC" w:rsidRDefault="00F254F7">
      <w:pPr>
        <w:spacing w:after="0" w:line="240" w:lineRule="auto"/>
        <w:ind w:firstLine="851"/>
        <w:divId w:val="468939658"/>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удостоверяване и заверяване на документи, които задължително се извършват от нотариус;</w:t>
      </w:r>
    </w:p>
    <w:p w:rsidR="00926BBC" w:rsidRDefault="00F254F7">
      <w:pPr>
        <w:spacing w:after="0" w:line="240" w:lineRule="auto"/>
        <w:ind w:firstLine="851"/>
        <w:divId w:val="341007511"/>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предоставянето им от лица, определени от съд или компетентен орган, или по силата на закон, като изпълнението на услугите е под надзора на съда или на компетентния орган;</w:t>
      </w:r>
    </w:p>
    <w:p w:rsidR="00926BBC" w:rsidRDefault="00F254F7">
      <w:pPr>
        <w:spacing w:after="0" w:line="240" w:lineRule="auto"/>
        <w:ind w:firstLine="851"/>
        <w:divId w:val="801995401"/>
        <w:rPr>
          <w:rFonts w:ascii="Times New Roman" w:eastAsia="Times New Roman" w:hAnsi="Times New Roman" w:cs="Times New Roman"/>
          <w:sz w:val="24"/>
          <w:szCs w:val="24"/>
        </w:rPr>
      </w:pPr>
      <w:r>
        <w:rPr>
          <w:rFonts w:ascii="Times New Roman" w:eastAsia="Times New Roman" w:hAnsi="Times New Roman" w:cs="Times New Roman"/>
          <w:sz w:val="24"/>
          <w:szCs w:val="24"/>
        </w:rPr>
        <w:t>д) упражняването на функции на държавна власт, включително услуги по съдебното изпълнение, предоставяни от съдия-изпълнител;</w:t>
      </w:r>
    </w:p>
    <w:p w:rsidR="00926BBC" w:rsidRDefault="00F254F7">
      <w:pPr>
        <w:spacing w:after="0" w:line="240" w:lineRule="auto"/>
        <w:ind w:firstLine="851"/>
        <w:divId w:val="3828821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при финансови услуги във връзка с емитирането, продажбата, закупуването или прехвърлянето на ценни книжа или други финансови инструменти, услугите, предоставяни във връзка с поемането и управлението на държавния дълг, услугите, предоставяни във връзка с управлението на системата на единна сметка и фискалния резерв, услугите, предоставяни от Българската народна банка, операции, извършвани с Европейския инструмент за финансова стабилност и Европейския механизъм за стабилност;</w:t>
      </w:r>
    </w:p>
    <w:p w:rsidR="00926BBC" w:rsidRDefault="00F254F7">
      <w:pPr>
        <w:spacing w:after="0" w:line="240" w:lineRule="auto"/>
        <w:ind w:firstLine="851"/>
        <w:divId w:val="1314329134"/>
        <w:rPr>
          <w:rFonts w:ascii="Times New Roman" w:eastAsia="Times New Roman" w:hAnsi="Times New Roman" w:cs="Times New Roman"/>
          <w:sz w:val="24"/>
          <w:szCs w:val="24"/>
        </w:rPr>
      </w:pPr>
      <w:r>
        <w:rPr>
          <w:rFonts w:ascii="Times New Roman" w:eastAsia="Times New Roman" w:hAnsi="Times New Roman" w:cs="Times New Roman"/>
          <w:sz w:val="24"/>
          <w:szCs w:val="24"/>
        </w:rPr>
        <w:t>8а. (нова - ДВ, бр. 96 от 2017 г., в сила от 02.01.2018 г., изм. - ДВ, бр. 15 от 2018 г., в сила от 16.02.2018 г.) за услуги, предоставяни на:</w:t>
      </w:r>
    </w:p>
    <w:p w:rsidR="00926BBC" w:rsidRDefault="00F254F7">
      <w:pPr>
        <w:spacing w:after="0" w:line="240" w:lineRule="auto"/>
        <w:ind w:firstLine="851"/>
        <w:divId w:val="20256665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(доп. - ДВ, бр. 15 от 2018 г., в сила от 16.02.2018 г.) Българската народна банка, свързани с обмен на финансови съобщения, комуникация и поддръжка на системи за обмен на финансови съобщения, както и свързани с тях лицензии и услуги;</w:t>
      </w:r>
    </w:p>
    <w:p w:rsidR="00926BBC" w:rsidRDefault="00F254F7">
      <w:pPr>
        <w:spacing w:after="0" w:line="240" w:lineRule="auto"/>
        <w:ind w:firstLine="851"/>
        <w:divId w:val="144704408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15 от 2018 г., в сила от 16.02.2018 г.) Българската народна банка и Комисията за финансов надзор, свързани с осигуряване на непрекъснат достъп в реално време до финансова и икономическа информация, включително средства за извличане и анализ на цени на активи и други икономически и финансови данни, както и на платформи за търговия и регистриране на финансови и други активи на международните пазари;</w:t>
      </w:r>
    </w:p>
    <w:p w:rsidR="00926BBC" w:rsidRDefault="00F254F7">
      <w:pPr>
        <w:spacing w:after="0" w:line="240" w:lineRule="auto"/>
        <w:ind w:firstLine="851"/>
        <w:divId w:val="1951009220"/>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15 от 2018 г., в сила от 16.02.2018 г.) Българската народна банка, свързани с производство на български разменни и възпоменателни монети;</w:t>
      </w:r>
    </w:p>
    <w:p w:rsidR="00926BBC" w:rsidRDefault="00F254F7">
      <w:pPr>
        <w:spacing w:after="0" w:line="240" w:lineRule="auto"/>
        <w:ind w:firstLine="851"/>
        <w:divId w:val="744229607"/>
        <w:rPr>
          <w:rFonts w:ascii="Times New Roman" w:eastAsia="Times New Roman" w:hAnsi="Times New Roman" w:cs="Times New Roman"/>
          <w:sz w:val="24"/>
          <w:szCs w:val="24"/>
        </w:rPr>
      </w:pPr>
      <w:r>
        <w:rPr>
          <w:rFonts w:ascii="Times New Roman" w:eastAsia="Times New Roman" w:hAnsi="Times New Roman" w:cs="Times New Roman"/>
          <w:sz w:val="24"/>
          <w:szCs w:val="24"/>
        </w:rPr>
        <w:t>9. (доп. - ДВ, бр. 86 от 2018 г., в сила от 01.03.2019 г.) за заеми, включително банкови кредити, независимо от това, дали са свързани с емитирането, продажбата, закупуването или прехвърлянето на ценни книжа или други финансови инструменти;</w:t>
      </w:r>
    </w:p>
    <w:p w:rsidR="00926BBC" w:rsidRDefault="00F254F7">
      <w:pPr>
        <w:spacing w:after="0" w:line="240" w:lineRule="auto"/>
        <w:ind w:firstLine="851"/>
        <w:divId w:val="1103569343"/>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926BBC" w:rsidRDefault="00F254F7">
      <w:pPr>
        <w:spacing w:after="0" w:line="240" w:lineRule="auto"/>
        <w:ind w:firstLine="851"/>
        <w:divId w:val="109335867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услуги, свързани с гражданска отбрана, гражданска защита и предотвратяване на опасности, които се предоставят от юридически лица с нестопанска цел и които попадат в обхвата на кодове от Общия терминологичен речник 75250000-3, 75251000-0, 75251100-1, 75251110-4, 75251120-7, 75252000-7, 75222000-8; 98113100-9 и 85143000-3 с изключение на услугите на линейки за превоз на пациенти;</w:t>
      </w:r>
    </w:p>
    <w:p w:rsidR="00926BBC" w:rsidRDefault="00F254F7">
      <w:pPr>
        <w:spacing w:after="0" w:line="240" w:lineRule="auto"/>
        <w:ind w:firstLine="851"/>
        <w:divId w:val="137442992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обществени услуги за пътнически превоз с железопътен транспорт или с метро, когато се възлагат в съответствие с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(OB, L 315/1 от 3 декември 2007 г.);</w:t>
      </w:r>
    </w:p>
    <w:p w:rsidR="00926BBC" w:rsidRDefault="00F254F7">
      <w:pPr>
        <w:spacing w:after="0" w:line="240" w:lineRule="auto"/>
        <w:ind w:firstLine="851"/>
        <w:divId w:val="1894997851"/>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обществени поръчки и конкурси за проект, свързани с областите отбрана и сигурност, за които не се прилагат разпоредбите на част четвърта:</w:t>
      </w:r>
    </w:p>
    <w:p w:rsidR="00926BBC" w:rsidRDefault="00F254F7">
      <w:pPr>
        <w:spacing w:after="0" w:line="240" w:lineRule="auto"/>
        <w:ind w:firstLine="851"/>
        <w:divId w:val="1359508984"/>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параграф 1, буква "а" от ДФЕС, или</w:t>
      </w:r>
    </w:p>
    <w:p w:rsidR="00926BBC" w:rsidRDefault="00F254F7">
      <w:pPr>
        <w:spacing w:after="0" w:line="240" w:lineRule="auto"/>
        <w:ind w:firstLine="851"/>
        <w:divId w:val="1370455880"/>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 - ДВ, бр. 102 от 2019 г., в сила от 01.01.2020 г.) когато възложителят е задължен да възложи и/или организира поръчката по специфични процедурни правила съгласно международни споразумения или договори, сключени при спазване разпоредбите на ДЕС и ДФЕС, между Република България, от една страна, и една или повече трети страни, или техни автономни области - от друга, за доставки, услуги или строителство, предназначени за съвместна реализация или експлоатация от подписалите ги страни, или</w:t>
      </w:r>
    </w:p>
    <w:p w:rsidR="00926BBC" w:rsidRDefault="00F254F7">
      <w:pPr>
        <w:spacing w:after="0" w:line="240" w:lineRule="auto"/>
        <w:ind w:firstLine="851"/>
        <w:divId w:val="458837864"/>
        <w:rPr>
          <w:rFonts w:ascii="Times New Roman" w:eastAsia="Times New Roman" w:hAnsi="Times New Roman" w:cs="Times New Roman"/>
          <w:sz w:val="24"/>
          <w:szCs w:val="24"/>
        </w:rPr>
      </w:pPr>
      <w:r>
        <w:rPr>
          <w:rFonts w:ascii="Times New Roman" w:eastAsia="Times New Roman" w:hAnsi="Times New Roman" w:cs="Times New Roman"/>
          <w:sz w:val="24"/>
          <w:szCs w:val="24"/>
        </w:rPr>
        <w:t>в) възлагани на предприятия на държава членка или на трета страна в изпълнение на международно споразумение или договор, свързан с разполагане на войски, или</w:t>
      </w:r>
    </w:p>
    <w:p w:rsidR="00926BBC" w:rsidRDefault="00F254F7">
      <w:pPr>
        <w:spacing w:after="0" w:line="240" w:lineRule="auto"/>
        <w:ind w:firstLine="851"/>
        <w:divId w:val="1632976155"/>
        <w:rPr>
          <w:rFonts w:ascii="Times New Roman" w:eastAsia="Times New Roman" w:hAnsi="Times New Roman" w:cs="Times New Roman"/>
          <w:sz w:val="24"/>
          <w:szCs w:val="24"/>
        </w:rPr>
      </w:pPr>
      <w:r>
        <w:rPr>
          <w:rFonts w:ascii="Times New Roman" w:eastAsia="Times New Roman" w:hAnsi="Times New Roman" w:cs="Times New Roman"/>
          <w:sz w:val="24"/>
          <w:szCs w:val="24"/>
        </w:rPr>
        <w:t>г) когато възложителят е задължен да ги възлага или организира в съответствие с правила, установени от международна организация, или</w:t>
      </w:r>
    </w:p>
    <w:p w:rsidR="00926BBC" w:rsidRDefault="00F254F7">
      <w:pPr>
        <w:spacing w:after="0" w:line="240" w:lineRule="auto"/>
        <w:ind w:firstLine="851"/>
        <w:divId w:val="1061365011"/>
        <w:rPr>
          <w:rFonts w:ascii="Times New Roman" w:eastAsia="Times New Roman" w:hAnsi="Times New Roman" w:cs="Times New Roman"/>
          <w:sz w:val="24"/>
          <w:szCs w:val="24"/>
        </w:rPr>
      </w:pPr>
      <w:r>
        <w:rPr>
          <w:rFonts w:ascii="Times New Roman" w:eastAsia="Times New Roman" w:hAnsi="Times New Roman" w:cs="Times New Roman"/>
          <w:sz w:val="24"/>
          <w:szCs w:val="24"/>
        </w:rPr>
        <w:t>д) възлагани по правилата на международна организация или международна финансираща институция, когато те са изцяло финансирани от съответната организация или институция; при обществени поръчки и конкурси за проект, съфинансирани с повече от 50 на сто от международна организация или международна финансираща институция, страните договарят приложимите процедури за възлагане на поръчките, или</w:t>
      </w:r>
    </w:p>
    <w:p w:rsidR="00926BBC" w:rsidRDefault="00F254F7">
      <w:pPr>
        <w:spacing w:after="0" w:line="240" w:lineRule="auto"/>
        <w:ind w:firstLine="851"/>
        <w:divId w:val="16623943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когато защитата на основни интереси, свързани със сигурността на страната, не може да бъде гарантирана чрез поставяне на изисквания, насочени към защита на информацията, която възложителят трябва да предостави при процедура по възлагане на обществена поръчка съгласно този закон или чрез други мерки с по-малка степен на намеса, или</w:t>
      </w:r>
    </w:p>
    <w:p w:rsidR="00926BBC" w:rsidRDefault="00F254F7">
      <w:pPr>
        <w:spacing w:after="0" w:line="240" w:lineRule="auto"/>
        <w:ind w:firstLine="851"/>
        <w:divId w:val="2085447490"/>
        <w:rPr>
          <w:rFonts w:ascii="Times New Roman" w:eastAsia="Times New Roman" w:hAnsi="Times New Roman" w:cs="Times New Roman"/>
          <w:sz w:val="24"/>
          <w:szCs w:val="24"/>
        </w:rPr>
      </w:pPr>
      <w:r>
        <w:rPr>
          <w:rFonts w:ascii="Times New Roman" w:eastAsia="Times New Roman" w:hAnsi="Times New Roman" w:cs="Times New Roman"/>
          <w:sz w:val="24"/>
          <w:szCs w:val="24"/>
        </w:rPr>
        <w:t>ж) изпълнението, на които е придружено със специални мерки за сигурност в съответствие с действащото законодателство с оглед защита на основни интереси на сигурността на страната;</w:t>
      </w:r>
    </w:p>
    <w:p w:rsidR="00926BBC" w:rsidRDefault="00F254F7">
      <w:pPr>
        <w:spacing w:after="0" w:line="240" w:lineRule="auto"/>
        <w:ind w:firstLine="851"/>
        <w:divId w:val="2034844179"/>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обществени поръчки за услуги, възлагани от възложител на публичен възложител или на обединение от такива възложители, които имат изключителни права за предоставяне на съответните услуги по силата на съвместим с разпоредбите на ДФЕС закон, подзаконов нормативен акт или публикуван административен акт;</w:t>
      </w:r>
    </w:p>
    <w:p w:rsidR="00926BBC" w:rsidRDefault="00F254F7">
      <w:pPr>
        <w:spacing w:after="0" w:line="240" w:lineRule="auto"/>
        <w:ind w:firstLine="851"/>
        <w:divId w:val="1798405595"/>
        <w:rPr>
          <w:rFonts w:ascii="Times New Roman" w:eastAsia="Times New Roman" w:hAnsi="Times New Roman" w:cs="Times New Roman"/>
          <w:sz w:val="24"/>
          <w:szCs w:val="24"/>
        </w:rPr>
      </w:pPr>
      <w:r>
        <w:rPr>
          <w:rFonts w:ascii="Times New Roman" w:eastAsia="Times New Roman" w:hAnsi="Times New Roman" w:cs="Times New Roman"/>
          <w:sz w:val="24"/>
          <w:szCs w:val="24"/>
        </w:rPr>
        <w:t>15. за поръчки за услуги за научноизследователска и развойна дейност, когато не е изпълнено някое от следните условия:</w:t>
      </w:r>
    </w:p>
    <w:p w:rsidR="00926BBC" w:rsidRDefault="00F254F7">
      <w:pPr>
        <w:spacing w:after="0" w:line="240" w:lineRule="auto"/>
        <w:ind w:firstLine="851"/>
        <w:divId w:val="1701205494"/>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ползите възникват изцяло за възложителя, за да ги използва при извършване на дейността си;</w:t>
      </w:r>
    </w:p>
    <w:p w:rsidR="00926BBC" w:rsidRDefault="00F254F7">
      <w:pPr>
        <w:spacing w:after="0" w:line="240" w:lineRule="auto"/>
        <w:ind w:firstLine="851"/>
        <w:divId w:val="1643148984"/>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предоставената услуга се заплаща изцяло от възложителя;</w:t>
      </w:r>
    </w:p>
    <w:p w:rsidR="00926BBC" w:rsidRDefault="00F254F7">
      <w:pPr>
        <w:spacing w:after="0" w:line="240" w:lineRule="auto"/>
        <w:ind w:firstLine="851"/>
        <w:divId w:val="563613515"/>
        <w:rPr>
          <w:rFonts w:ascii="Times New Roman" w:eastAsia="Times New Roman" w:hAnsi="Times New Roman" w:cs="Times New Roman"/>
          <w:sz w:val="24"/>
          <w:szCs w:val="24"/>
        </w:rPr>
      </w:pPr>
      <w:r>
        <w:rPr>
          <w:rFonts w:ascii="Times New Roman" w:eastAsia="Times New Roman" w:hAnsi="Times New Roman" w:cs="Times New Roman"/>
          <w:sz w:val="24"/>
          <w:szCs w:val="24"/>
        </w:rPr>
        <w:t>16. за услугите по задължително социално осигуряване;</w:t>
      </w:r>
    </w:p>
    <w:p w:rsidR="00926BBC" w:rsidRDefault="00F254F7">
      <w:pPr>
        <w:spacing w:after="0" w:line="240" w:lineRule="auto"/>
        <w:ind w:firstLine="851"/>
        <w:divId w:val="892084967"/>
        <w:rPr>
          <w:rFonts w:ascii="Times New Roman" w:eastAsia="Times New Roman" w:hAnsi="Times New Roman" w:cs="Times New Roman"/>
          <w:sz w:val="24"/>
          <w:szCs w:val="24"/>
        </w:rPr>
      </w:pPr>
      <w:r>
        <w:rPr>
          <w:rFonts w:ascii="Times New Roman" w:eastAsia="Times New Roman" w:hAnsi="Times New Roman" w:cs="Times New Roman"/>
          <w:sz w:val="24"/>
          <w:szCs w:val="24"/>
        </w:rPr>
        <w:t>17. за договори за застраховка, покриващи отговорност за ядрена вреда, в изпълнение на Виенската конвенция за гражданска отговорност за ядрена вреда, съставена във Виена на 21 септември 1988 г. (ратифицирана със закон - ДВ, бр. 64 от 1994)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76 от 1994 г.; попр., бр. 91 от 1994 г.), и на Закона за безопасно използване на ядрената енергия;</w:t>
      </w:r>
    </w:p>
    <w:p w:rsidR="00926BBC" w:rsidRDefault="00F254F7">
      <w:pPr>
        <w:spacing w:after="0" w:line="240" w:lineRule="auto"/>
        <w:ind w:firstLine="851"/>
        <w:divId w:val="425539127"/>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34 от 2016 г., доп. - ДВ, бр. 30 от 2018 г.) договори за услуги, доставки или строителство, сключвани от възложител по чл. 5, ал. 2, т. 1 - 13 и ал. 4, т. 1, свързани с изграждане и поддръжка на инженерни съоръжения от възпрепятстващ тип с цел опазване на държавната граница;</w:t>
      </w:r>
    </w:p>
    <w:p w:rsidR="00926BBC" w:rsidRDefault="00F254F7">
      <w:pPr>
        <w:spacing w:after="0" w:line="240" w:lineRule="auto"/>
        <w:ind w:firstLine="851"/>
        <w:divId w:val="1692343136"/>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96 от 2017 г., в сила от 02.01.2018 г.) за договори за осъществяване на охрана на обекти и за договори за осъществяване на пожарогасителна и спасителна дейност и държавен противопожарен контрол от служители на Министерството на вътрешните работи, сключвани на основание на Закона за Министерството на вътрешните работи;</w:t>
      </w:r>
    </w:p>
    <w:p w:rsidR="00926BBC" w:rsidRDefault="00F254F7">
      <w:pPr>
        <w:spacing w:after="0" w:line="240" w:lineRule="auto"/>
        <w:ind w:firstLine="851"/>
        <w:divId w:val="1259411527"/>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17 от 2018 г., в сила от 23.02.2018 г.) при закупуване от лечебни заведения за болнична помощ на лекарствени продукти, включени в списъка по чл. 266а, ал. 2 от Закона за лекарствените продукти в хуманната медицина;</w:t>
      </w:r>
    </w:p>
    <w:p w:rsidR="00926BBC" w:rsidRDefault="00F254F7">
      <w:pPr>
        <w:spacing w:after="0" w:line="240" w:lineRule="auto"/>
        <w:ind w:firstLine="851"/>
        <w:divId w:val="1871382064"/>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23 от 2020 г., в сила от 14.03.2020 г.) при закупуване от възложителите на медицински изделия и лични предпазни средства, необходими за осигуряване на противоепидемичните мерки, въведени с акт на министъра на здравеопазването или директор на регионална здравна инспекция, в случаите на обявено извънредно положение по чл. 84, т. 12 от Конституцията на Република България.</w:t>
      </w:r>
    </w:p>
    <w:p w:rsidR="00926BBC" w:rsidRDefault="00F254F7">
      <w:pPr>
        <w:spacing w:after="0" w:line="240" w:lineRule="auto"/>
        <w:ind w:firstLine="851"/>
        <w:divId w:val="146284847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министъра на отбраната и министъра на вътрешните работи приема наредба, с която се уреждат критериите и редът за определяне наличието на основни интереси, свързани със сигурността на страната в случаите по ал. 1, т. 13, букви "а", "е" и "ж", които трябва да бъдат защитени при сключване на договор за обществена поръчка или при провеждане на конкурс за проект.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Изключения, приложими за публични възложители</w:t>
      </w:r>
    </w:p>
    <w:p w:rsidR="00926BBC" w:rsidRDefault="00F254F7">
      <w:pPr>
        <w:spacing w:after="0" w:line="240" w:lineRule="auto"/>
        <w:ind w:firstLine="851"/>
        <w:divId w:val="1699500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Публичните възложители не прилагат закона:</w:t>
      </w:r>
    </w:p>
    <w:p w:rsidR="00926BBC" w:rsidRDefault="00F254F7">
      <w:pPr>
        <w:spacing w:after="0" w:line="240" w:lineRule="auto"/>
        <w:ind w:firstLine="851"/>
        <w:divId w:val="1644387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когато публичен възложител, който извършва дейности, свързани с пощенски услуги, възлага поръчки или провежда конкурс за проект във връзка с изпълнение на някоя от следните дейности:</w:t>
      </w:r>
    </w:p>
    <w:p w:rsidR="00926BBC" w:rsidRDefault="00F254F7">
      <w:pPr>
        <w:spacing w:after="0" w:line="240" w:lineRule="auto"/>
        <w:ind w:firstLine="851"/>
        <w:divId w:val="754716063"/>
        <w:rPr>
          <w:rFonts w:ascii="Times New Roman" w:eastAsia="Times New Roman" w:hAnsi="Times New Roman" w:cs="Times New Roman"/>
          <w:sz w:val="24"/>
          <w:szCs w:val="24"/>
        </w:rPr>
      </w:pPr>
      <w:r>
        <w:rPr>
          <w:rFonts w:ascii="Times New Roman" w:eastAsia="Times New Roman" w:hAnsi="Times New Roman" w:cs="Times New Roman"/>
          <w:sz w:val="24"/>
          <w:szCs w:val="24"/>
        </w:rPr>
        <w:t>а) услуги, възлагани с цел реализиране на печалба, свързани с електронни средства и предоставени изцяло чрез такива средства (включително защитено предаване на кодирани документи с електронни средства, адресни разпределителни услуги и предаване на регистрирана електронна поща);</w:t>
      </w:r>
    </w:p>
    <w:p w:rsidR="00926BBC" w:rsidRDefault="00F254F7">
      <w:pPr>
        <w:spacing w:after="0" w:line="240" w:lineRule="auto"/>
        <w:ind w:firstLine="851"/>
        <w:divId w:val="577447276"/>
        <w:rPr>
          <w:rFonts w:ascii="Times New Roman" w:eastAsia="Times New Roman" w:hAnsi="Times New Roman" w:cs="Times New Roman"/>
          <w:sz w:val="24"/>
          <w:szCs w:val="24"/>
        </w:rPr>
      </w:pPr>
      <w:r>
        <w:rPr>
          <w:rFonts w:ascii="Times New Roman" w:eastAsia="Times New Roman" w:hAnsi="Times New Roman" w:cs="Times New Roman"/>
          <w:sz w:val="24"/>
          <w:szCs w:val="24"/>
        </w:rPr>
        <w:t>б) пощенски парични преводи и операции по прехвърляне, извършвани във връзка с финансовите услуги, обхванати от кодове от 66100000-1 до 66720000-3 по Общия терминологичен речник, и с услугите по чл. 13, ал. 1, т. 8;</w:t>
      </w:r>
    </w:p>
    <w:p w:rsidR="00926BBC" w:rsidRDefault="00F254F7">
      <w:pPr>
        <w:spacing w:after="0" w:line="240" w:lineRule="auto"/>
        <w:ind w:firstLine="851"/>
        <w:divId w:val="792093457"/>
        <w:rPr>
          <w:rFonts w:ascii="Times New Roman" w:eastAsia="Times New Roman" w:hAnsi="Times New Roman" w:cs="Times New Roman"/>
          <w:sz w:val="24"/>
          <w:szCs w:val="24"/>
        </w:rPr>
      </w:pPr>
      <w:r>
        <w:rPr>
          <w:rFonts w:ascii="Times New Roman" w:eastAsia="Times New Roman" w:hAnsi="Times New Roman" w:cs="Times New Roman"/>
          <w:sz w:val="24"/>
          <w:szCs w:val="24"/>
        </w:rPr>
        <w:t>в) филателни услуги;</w:t>
      </w:r>
    </w:p>
    <w:p w:rsidR="00926BBC" w:rsidRDefault="00F254F7">
      <w:pPr>
        <w:spacing w:after="0" w:line="240" w:lineRule="auto"/>
        <w:ind w:firstLine="851"/>
        <w:divId w:val="726996456"/>
        <w:rPr>
          <w:rFonts w:ascii="Times New Roman" w:eastAsia="Times New Roman" w:hAnsi="Times New Roman" w:cs="Times New Roman"/>
          <w:sz w:val="24"/>
          <w:szCs w:val="24"/>
        </w:rPr>
      </w:pPr>
      <w:r>
        <w:rPr>
          <w:rFonts w:ascii="Times New Roman" w:eastAsia="Times New Roman" w:hAnsi="Times New Roman" w:cs="Times New Roman"/>
          <w:sz w:val="24"/>
          <w:szCs w:val="24"/>
        </w:rPr>
        <w:t>г) логистични услуги, които съвместяват физическа доставка и/или складиране с други непощенски дейности;</w:t>
      </w:r>
    </w:p>
    <w:p w:rsidR="00926BBC" w:rsidRDefault="00F254F7">
      <w:pPr>
        <w:spacing w:after="0" w:line="240" w:lineRule="auto"/>
        <w:ind w:firstLine="851"/>
        <w:divId w:val="167352811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поръчки и конкурси за проект, които подпомагат дейността на публичен възложител, свързана с предоставяне или експлоатиране на обществени електронни съобщителни мрежи по смисъла на § 1, т. 39 от допълнителните разпоредби на Закона за електронните съобщения, или предоставяне на една или повече обществени електронни съобщителни услуги по смисъла на § 1, т. 40 от допълнителните разпоредби на Закона за електронните съобщения;</w:t>
      </w:r>
    </w:p>
    <w:p w:rsidR="00926BBC" w:rsidRDefault="00F254F7">
      <w:pPr>
        <w:spacing w:after="0" w:line="240" w:lineRule="auto"/>
        <w:ind w:firstLine="851"/>
        <w:divId w:val="554900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придобиване, разработка, продуциране или съвместно продуциране на материал за предавания, предназначен за аудио-визуални медийни услуги или </w:t>
      </w:r>
      <w:proofErr w:type="spellStart"/>
      <w:r>
        <w:rPr>
          <w:rFonts w:ascii="Times New Roman" w:eastAsia="Times New Roman" w:hAnsi="Times New Roman" w:cs="Times New Roman"/>
          <w:sz w:val="24"/>
          <w:szCs w:val="24"/>
        </w:rPr>
        <w:t>радиоуслуги</w:t>
      </w:r>
      <w:proofErr w:type="spellEnd"/>
      <w:r>
        <w:rPr>
          <w:rFonts w:ascii="Times New Roman" w:eastAsia="Times New Roman" w:hAnsi="Times New Roman" w:cs="Times New Roman"/>
          <w:sz w:val="24"/>
          <w:szCs w:val="24"/>
        </w:rPr>
        <w:t xml:space="preserve">, които се възлагат от доставчици на </w:t>
      </w:r>
      <w:proofErr w:type="spellStart"/>
      <w:r>
        <w:rPr>
          <w:rFonts w:ascii="Times New Roman" w:eastAsia="Times New Roman" w:hAnsi="Times New Roman" w:cs="Times New Roman"/>
          <w:sz w:val="24"/>
          <w:szCs w:val="24"/>
        </w:rPr>
        <w:t>радиоуслуги</w:t>
      </w:r>
      <w:proofErr w:type="spellEnd"/>
      <w:r>
        <w:rPr>
          <w:rFonts w:ascii="Times New Roman" w:eastAsia="Times New Roman" w:hAnsi="Times New Roman" w:cs="Times New Roman"/>
          <w:sz w:val="24"/>
          <w:szCs w:val="24"/>
        </w:rPr>
        <w:t xml:space="preserve"> или аудио-визуални медийни услуги;</w:t>
      </w:r>
    </w:p>
    <w:p w:rsidR="00926BBC" w:rsidRDefault="00F254F7">
      <w:pPr>
        <w:spacing w:after="0" w:line="240" w:lineRule="auto"/>
        <w:ind w:firstLine="851"/>
        <w:divId w:val="69739167"/>
        <w:rPr>
          <w:rFonts w:ascii="Times New Roman" w:eastAsia="Times New Roman" w:hAnsi="Times New Roman" w:cs="Times New Roman"/>
          <w:sz w:val="24"/>
          <w:szCs w:val="24"/>
        </w:rPr>
      </w:pPr>
      <w:r>
        <w:rPr>
          <w:rFonts w:ascii="Times New Roman" w:eastAsia="Times New Roman" w:hAnsi="Times New Roman" w:cs="Times New Roman"/>
          <w:sz w:val="24"/>
          <w:szCs w:val="24"/>
        </w:rPr>
        <w:t>4. за услуги, попадащи в обхвата на кодове 79341400-0, 92111230-3 и 92111240-6 по Общия терминологичен речник и свързани с политически кампании, когато се възлагат от политическа партия в рамките на предизборна кампания;</w:t>
      </w:r>
    </w:p>
    <w:p w:rsidR="00926BBC" w:rsidRDefault="00F254F7">
      <w:pPr>
        <w:spacing w:after="0" w:line="240" w:lineRule="auto"/>
        <w:ind w:firstLine="851"/>
        <w:divId w:val="11437412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926BBC" w:rsidRDefault="00F254F7">
      <w:pPr>
        <w:spacing w:after="0" w:line="240" w:lineRule="auto"/>
        <w:ind w:firstLine="851"/>
        <w:divId w:val="1820612034"/>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926BBC" w:rsidRDefault="00F254F7">
      <w:pPr>
        <w:spacing w:after="0" w:line="240" w:lineRule="auto"/>
        <w:ind w:firstLine="851"/>
        <w:divId w:val="57166637"/>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негови обособени структури или от други юридически лица, контролирани от възложителя;</w:t>
      </w:r>
    </w:p>
    <w:p w:rsidR="00926BBC" w:rsidRDefault="00F254F7">
      <w:pPr>
        <w:spacing w:after="0" w:line="240" w:lineRule="auto"/>
        <w:ind w:firstLine="851"/>
        <w:divId w:val="487282326"/>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26BBC" w:rsidRDefault="00F254F7">
      <w:pPr>
        <w:spacing w:after="0" w:line="240" w:lineRule="auto"/>
        <w:ind w:firstLine="851"/>
        <w:divId w:val="162053256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когато юридическо лице, което е обект на контрол по смисъла на т. 5, буква "а", възлага поръчки на възложителя, който го контролира, или на друго юридическо лице, контролирано от същия възложител и за изпълнителя са изпълнени условията на т. 5, букви "б" и "в";</w:t>
      </w:r>
    </w:p>
    <w:p w:rsidR="00926BBC" w:rsidRDefault="00F254F7">
      <w:pPr>
        <w:spacing w:after="0" w:line="240" w:lineRule="auto"/>
        <w:ind w:firstLine="851"/>
        <w:divId w:val="190055202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обществени поръчки, които се възлагат от публичен възложител, включително когато извършва секторна дейност, на юридическо лице, ако са изпълнени едновременно следните условия:</w:t>
      </w:r>
    </w:p>
    <w:p w:rsidR="00926BBC" w:rsidRDefault="00F254F7">
      <w:pPr>
        <w:spacing w:after="0" w:line="240" w:lineRule="auto"/>
        <w:ind w:firstLine="851"/>
        <w:divId w:val="1214194968"/>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съвместно с други възложители върху юридическото лице контрол, подобен на този, който упражнява върху собствените си структурни звена;</w:t>
      </w:r>
    </w:p>
    <w:p w:rsidR="00926BBC" w:rsidRDefault="00F254F7">
      <w:pPr>
        <w:spacing w:after="0" w:line="240" w:lineRule="auto"/>
        <w:ind w:firstLine="851"/>
        <w:divId w:val="675889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повече от 80 на сто от дейността на юридическото лице да е формирана от изпълнението на дейности, възложени от възложителите, които го контролират, или от други юридически лица, контролирани от същите възложители;</w:t>
      </w:r>
    </w:p>
    <w:p w:rsidR="00926BBC" w:rsidRDefault="00F254F7">
      <w:pPr>
        <w:spacing w:after="0" w:line="240" w:lineRule="auto"/>
        <w:ind w:firstLine="851"/>
        <w:divId w:val="119623814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26BBC" w:rsidRDefault="00F254F7">
      <w:pPr>
        <w:spacing w:after="0" w:line="240" w:lineRule="auto"/>
        <w:ind w:firstLine="851"/>
        <w:divId w:val="87698747"/>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договори, сключени между двама или повече публични възложители, включително когато извършват секторна дейност, когато са изпълнени едновременно следните условия:</w:t>
      </w:r>
    </w:p>
    <w:p w:rsidR="00926BBC" w:rsidRDefault="00F254F7">
      <w:pPr>
        <w:spacing w:after="0" w:line="240" w:lineRule="auto"/>
        <w:ind w:firstLine="851"/>
        <w:divId w:val="1048601936"/>
        <w:rPr>
          <w:rFonts w:ascii="Times New Roman" w:eastAsia="Times New Roman" w:hAnsi="Times New Roman" w:cs="Times New Roman"/>
          <w:sz w:val="24"/>
          <w:szCs w:val="24"/>
        </w:rPr>
      </w:pPr>
      <w:r>
        <w:rPr>
          <w:rFonts w:ascii="Times New Roman" w:eastAsia="Times New Roman" w:hAnsi="Times New Roman" w:cs="Times New Roman"/>
          <w:sz w:val="24"/>
          <w:szCs w:val="24"/>
        </w:rPr>
        <w:t>а) установява се или се осъществява сътрудничество между тях, за да се гарантира, че задълженията им за предоставяне на обществени услуги се изпълняват с оглед постигането на общи за тях цели;</w:t>
      </w:r>
    </w:p>
    <w:p w:rsidR="00926BBC" w:rsidRDefault="00F254F7">
      <w:pPr>
        <w:spacing w:after="0" w:line="240" w:lineRule="auto"/>
        <w:ind w:firstLine="851"/>
        <w:divId w:val="1446778184"/>
        <w:rPr>
          <w:rFonts w:ascii="Times New Roman" w:eastAsia="Times New Roman" w:hAnsi="Times New Roman" w:cs="Times New Roman"/>
          <w:sz w:val="24"/>
          <w:szCs w:val="24"/>
        </w:rPr>
      </w:pPr>
      <w:r>
        <w:rPr>
          <w:rFonts w:ascii="Times New Roman" w:eastAsia="Times New Roman" w:hAnsi="Times New Roman" w:cs="Times New Roman"/>
          <w:sz w:val="24"/>
          <w:szCs w:val="24"/>
        </w:rPr>
        <w:t>б) осъществяването на сътрудничеството се ръководи единствено от съображения, свързани с обществения интерес;</w:t>
      </w:r>
    </w:p>
    <w:p w:rsidR="00926BBC" w:rsidRDefault="00F254F7">
      <w:pPr>
        <w:spacing w:after="0" w:line="240" w:lineRule="auto"/>
        <w:ind w:firstLine="851"/>
        <w:divId w:val="1888377524"/>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през последните три години участващите възложители са извършвали на свободния пазар по-малко от 20 на сто от дейността, свързана със сътрудничеството.</w:t>
      </w:r>
    </w:p>
    <w:p w:rsidR="00926BBC" w:rsidRDefault="00F254F7">
      <w:pPr>
        <w:spacing w:after="0" w:line="240" w:lineRule="auto"/>
        <w:ind w:firstLine="851"/>
        <w:divId w:val="15437878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5, буква "а" възложителят упражнява върху юридическо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926BBC" w:rsidRDefault="00F254F7">
      <w:pPr>
        <w:spacing w:after="0" w:line="240" w:lineRule="auto"/>
        <w:ind w:firstLine="851"/>
        <w:divId w:val="33090861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7 възложителите упражняват върху дадено юридическо лице съвместен контрол, когато са изпълнени едновременно следните условия:</w:t>
      </w:r>
    </w:p>
    <w:p w:rsidR="00926BBC" w:rsidRDefault="00F254F7">
      <w:pPr>
        <w:spacing w:after="0" w:line="240" w:lineRule="auto"/>
        <w:ind w:firstLine="851"/>
        <w:divId w:val="1269704601"/>
        <w:rPr>
          <w:rFonts w:ascii="Times New Roman" w:eastAsia="Times New Roman" w:hAnsi="Times New Roman" w:cs="Times New Roman"/>
          <w:sz w:val="24"/>
          <w:szCs w:val="24"/>
        </w:rPr>
      </w:pPr>
      <w:r>
        <w:rPr>
          <w:rFonts w:ascii="Times New Roman" w:eastAsia="Times New Roman" w:hAnsi="Times New Roman" w:cs="Times New Roman"/>
          <w:sz w:val="24"/>
          <w:szCs w:val="24"/>
        </w:rPr>
        <w:t>1. управителните и контролните органи на юридическото лице се състоят от представители на всички участващи в контрола възложители, като отделните представители могат да представляват няколко или всички участващи възложители;</w:t>
      </w:r>
    </w:p>
    <w:p w:rsidR="00926BBC" w:rsidRDefault="00F254F7">
      <w:pPr>
        <w:spacing w:after="0" w:line="240" w:lineRule="auto"/>
        <w:ind w:firstLine="851"/>
        <w:divId w:val="855659030"/>
        <w:rPr>
          <w:rFonts w:ascii="Times New Roman" w:eastAsia="Times New Roman" w:hAnsi="Times New Roman" w:cs="Times New Roman"/>
          <w:sz w:val="24"/>
          <w:szCs w:val="24"/>
        </w:rPr>
      </w:pPr>
      <w:r>
        <w:rPr>
          <w:rFonts w:ascii="Times New Roman" w:eastAsia="Times New Roman" w:hAnsi="Times New Roman" w:cs="Times New Roman"/>
          <w:sz w:val="24"/>
          <w:szCs w:val="24"/>
        </w:rPr>
        <w:t>2. тези възложители могат съвместно да упражняват решаващо влияние върху стратегическите цели и значимите решения на юридическото лице;</w:t>
      </w:r>
    </w:p>
    <w:p w:rsidR="00926BBC" w:rsidRDefault="00F254F7">
      <w:pPr>
        <w:spacing w:after="0" w:line="240" w:lineRule="auto"/>
        <w:ind w:firstLine="851"/>
        <w:divId w:val="702439763"/>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юридическото лице няма интереси, които са в противоречие с интересите на контролиращите възложители.</w:t>
      </w:r>
    </w:p>
    <w:p w:rsidR="00926BBC" w:rsidRDefault="00F254F7">
      <w:pPr>
        <w:spacing w:after="0" w:line="240" w:lineRule="auto"/>
        <w:ind w:firstLine="851"/>
        <w:divId w:val="1519193518"/>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5 - 8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926BBC" w:rsidRDefault="00F254F7">
      <w:pPr>
        <w:spacing w:after="0" w:line="240" w:lineRule="auto"/>
        <w:ind w:firstLine="851"/>
        <w:divId w:val="1378359969"/>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5 - 8, когато поради датата на създаване или на започване на дейността на юридическото лице или възложителя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926BBC" w:rsidRDefault="00F254F7">
      <w:pPr>
        <w:spacing w:after="0" w:line="240" w:lineRule="auto"/>
        <w:ind w:firstLine="851"/>
        <w:divId w:val="563837590"/>
        <w:rPr>
          <w:rFonts w:ascii="Times New Roman" w:eastAsia="Times New Roman" w:hAnsi="Times New Roman" w:cs="Times New Roman"/>
          <w:sz w:val="24"/>
          <w:szCs w:val="24"/>
        </w:rPr>
      </w:pPr>
      <w:r>
        <w:rPr>
          <w:rFonts w:ascii="Times New Roman" w:eastAsia="Times New Roman" w:hAnsi="Times New Roman" w:cs="Times New Roman"/>
          <w:sz w:val="24"/>
          <w:szCs w:val="24"/>
        </w:rPr>
        <w:t>(6) Методиката за определяне на цената на договорите по ал. 1, т. 5 - 7 се определя с правилника за прилагане на закона.</w:t>
      </w:r>
    </w:p>
    <w:p w:rsidR="00926BBC" w:rsidRDefault="00F254F7">
      <w:pPr>
        <w:spacing w:after="0" w:line="240" w:lineRule="auto"/>
        <w:ind w:firstLine="851"/>
        <w:divId w:val="2038702105"/>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отпадне някое от условията, необходими за сключване на договор по ал. 1, т. 5 - 8,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926BBC" w:rsidRDefault="00F254F7">
      <w:pPr>
        <w:spacing w:after="0" w:line="240" w:lineRule="auto"/>
        <w:ind w:firstLine="851"/>
        <w:divId w:val="176915694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2018 г., в сила от 01.01.2019 г.) Законът не се прилага за:</w:t>
      </w:r>
    </w:p>
    <w:p w:rsidR="00926BBC" w:rsidRDefault="00F254F7">
      <w:pPr>
        <w:spacing w:after="0" w:line="240" w:lineRule="auto"/>
        <w:ind w:firstLine="851"/>
        <w:divId w:val="687683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договори, сключвани от Националната здравноосигурителна каса с изпълнители на медицинска помощ по смисъла на чл. 58 от Закона за здравното осигуряване;</w:t>
      </w:r>
    </w:p>
    <w:p w:rsidR="00926BBC" w:rsidRDefault="00F254F7">
      <w:pPr>
        <w:spacing w:after="0" w:line="240" w:lineRule="auto"/>
        <w:ind w:firstLine="851"/>
        <w:divId w:val="764572358"/>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 сключвани от Националната здравноосигурителна каса за заплащане и за договаряне на отстъпки на:</w:t>
      </w:r>
    </w:p>
    <w:p w:rsidR="00926BBC" w:rsidRDefault="00F254F7">
      <w:pPr>
        <w:spacing w:after="0" w:line="240" w:lineRule="auto"/>
        <w:ind w:firstLine="851"/>
        <w:divId w:val="1366442362"/>
        <w:rPr>
          <w:rFonts w:ascii="Times New Roman" w:eastAsia="Times New Roman" w:hAnsi="Times New Roman" w:cs="Times New Roman"/>
          <w:sz w:val="24"/>
          <w:szCs w:val="24"/>
        </w:rPr>
      </w:pPr>
      <w:r>
        <w:rPr>
          <w:rFonts w:ascii="Times New Roman" w:eastAsia="Times New Roman" w:hAnsi="Times New Roman" w:cs="Times New Roman"/>
          <w:sz w:val="24"/>
          <w:szCs w:val="24"/>
        </w:rPr>
        <w:t>а) лекарствени продукти, медицински изделия, високоспециализирани апарати/уреди за индивидуална употреба;</w:t>
      </w:r>
    </w:p>
    <w:p w:rsidR="00926BBC" w:rsidRDefault="00F254F7">
      <w:pPr>
        <w:spacing w:after="0" w:line="240" w:lineRule="auto"/>
        <w:ind w:firstLine="851"/>
        <w:divId w:val="3560941"/>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сила от 01.01.2020 г.) помощни средства, приспособления и съоръжения за хората с увреждания.</w:t>
      </w:r>
    </w:p>
    <w:p w:rsidR="00926BBC" w:rsidRDefault="00F254F7">
      <w:pPr>
        <w:spacing w:after="0" w:line="240" w:lineRule="auto"/>
        <w:ind w:firstLine="851"/>
        <w:divId w:val="43197427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80 от 2018 г., в сила от 28.09.2018 г.) Законът не се прилага за договорите, сключвани от Агенция "Пътна инфраструктура" по реда на чл. 10, ал. 14 и 15 от Закона за пътищата.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Изключения, приложими за секторни възложители</w:t>
      </w:r>
    </w:p>
    <w:p w:rsidR="00926BBC" w:rsidRDefault="00F254F7">
      <w:pPr>
        <w:spacing w:after="0" w:line="240" w:lineRule="auto"/>
        <w:ind w:firstLine="851"/>
        <w:divId w:val="2016878229"/>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Секторен възложител не прилага закона, когато възлага:</w:t>
      </w:r>
    </w:p>
    <w:p w:rsidR="00926BBC" w:rsidRDefault="00F254F7">
      <w:pPr>
        <w:spacing w:after="0" w:line="240" w:lineRule="auto"/>
        <w:ind w:firstLine="851"/>
        <w:divId w:val="944919320"/>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поръчки за доставки с цел препродажба или лизинг на трети лица, при положение че той не се ползва със специални или изключителни права да продава или да отдава под наем или на лизинг предмета на такива поръчки и други субекти могат свободно да извършват такава дейност при същите условия;</w:t>
      </w:r>
    </w:p>
    <w:p w:rsidR="00926BBC" w:rsidRDefault="00F254F7">
      <w:pPr>
        <w:spacing w:after="0" w:line="240" w:lineRule="auto"/>
        <w:ind w:firstLine="851"/>
        <w:divId w:val="1693343231"/>
        <w:rPr>
          <w:rFonts w:ascii="Times New Roman" w:eastAsia="Times New Roman" w:hAnsi="Times New Roman" w:cs="Times New Roman"/>
          <w:sz w:val="24"/>
          <w:szCs w:val="24"/>
        </w:rPr>
      </w:pPr>
      <w:r>
        <w:rPr>
          <w:rFonts w:ascii="Times New Roman" w:eastAsia="Times New Roman" w:hAnsi="Times New Roman" w:cs="Times New Roman"/>
          <w:sz w:val="24"/>
          <w:szCs w:val="24"/>
        </w:rPr>
        <w:t>2. поръчки или конкурси за проект за цели, които не са свързани с извършването на секторни дейности, или за извършване на някоя от тези дейности в трета страна, при условие че не се използва мрежа или географски район в рамките на Европейския съюз;</w:t>
      </w:r>
    </w:p>
    <w:p w:rsidR="00926BBC" w:rsidRDefault="00F254F7">
      <w:pPr>
        <w:spacing w:after="0" w:line="240" w:lineRule="auto"/>
        <w:ind w:firstLine="851"/>
        <w:divId w:val="427046007"/>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поръчки за доставка на вода, ако този възложител извършва дейности по чл. 126, ал. 1, т. 1 и 2;</w:t>
      </w:r>
    </w:p>
    <w:p w:rsidR="00926BBC" w:rsidRDefault="00F254F7">
      <w:pPr>
        <w:spacing w:after="0" w:line="240" w:lineRule="auto"/>
        <w:ind w:firstLine="851"/>
        <w:divId w:val="140459792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поръчки за доставка на енергия или на горива за производство на енергия, ако този възложител извършва дейности по чл. 124, ал. 1, т. 1 и 2, чл. 125, ал. 1, т. 1 и 2 и чл. 128, т. 2 и 3;</w:t>
      </w:r>
    </w:p>
    <w:p w:rsidR="00926BBC" w:rsidRDefault="00F254F7">
      <w:pPr>
        <w:spacing w:after="0" w:line="240" w:lineRule="auto"/>
        <w:ind w:firstLine="851"/>
        <w:divId w:val="1209803383"/>
        <w:rPr>
          <w:rFonts w:ascii="Times New Roman" w:eastAsia="Times New Roman" w:hAnsi="Times New Roman" w:cs="Times New Roman"/>
          <w:sz w:val="24"/>
          <w:szCs w:val="24"/>
        </w:rPr>
      </w:pPr>
      <w:r>
        <w:rPr>
          <w:rFonts w:ascii="Times New Roman" w:eastAsia="Times New Roman" w:hAnsi="Times New Roman" w:cs="Times New Roman"/>
          <w:sz w:val="24"/>
          <w:szCs w:val="24"/>
        </w:rPr>
        <w:t>5. поръчки на свързано предприятие:</w:t>
      </w:r>
    </w:p>
    <w:p w:rsidR="00926BBC" w:rsidRDefault="00F254F7">
      <w:pPr>
        <w:spacing w:after="0" w:line="240" w:lineRule="auto"/>
        <w:ind w:firstLine="851"/>
        <w:divId w:val="88101483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услуги - при условие че най-малко 80 на сто от средния общ оборот на свързаното предприятие за предходните 3 години е реализиран от предоставяне на услуги на възложителя или на други предприятия, с които то е свързано, като се отчетат всички идентични или сходни услуги, предоставени от това предприятие;</w:t>
      </w:r>
    </w:p>
    <w:p w:rsidR="00926BBC" w:rsidRDefault="00F254F7">
      <w:pPr>
        <w:spacing w:after="0" w:line="240" w:lineRule="auto"/>
        <w:ind w:firstLine="851"/>
        <w:divId w:val="596794566"/>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доставки - при условие че най-малко 80 на сто от средния общ оборот на свързаното предприятие за предходните 3 години е реализиран от предоставянето на доставки на възложителя или на други предприятия, с които то е свързано, като се отчетат всички идентични или сходни доставки, предоставени от това предприятие;</w:t>
      </w:r>
    </w:p>
    <w:p w:rsidR="00926BBC" w:rsidRDefault="00F254F7">
      <w:pPr>
        <w:spacing w:after="0" w:line="240" w:lineRule="auto"/>
        <w:ind w:firstLine="851"/>
        <w:divId w:val="1107771855"/>
        <w:rPr>
          <w:rFonts w:ascii="Times New Roman" w:eastAsia="Times New Roman" w:hAnsi="Times New Roman" w:cs="Times New Roman"/>
          <w:sz w:val="24"/>
          <w:szCs w:val="24"/>
        </w:rPr>
      </w:pPr>
      <w:r>
        <w:rPr>
          <w:rFonts w:ascii="Times New Roman" w:eastAsia="Times New Roman" w:hAnsi="Times New Roman" w:cs="Times New Roman"/>
          <w:sz w:val="24"/>
          <w:szCs w:val="24"/>
        </w:rPr>
        <w:t>в) за строителство - при условие че най-малко 80 на сто от средния общ оборот на свързаното предприятие за предходните 3 години е реализиран от предоставянето на строителство на възложителя или на други предприятия, с които то е свързано, като се отчете цялото предоставено от това предприятие строителство;</w:t>
      </w:r>
    </w:p>
    <w:p w:rsidR="00926BBC" w:rsidRDefault="00F254F7">
      <w:pPr>
        <w:spacing w:after="0" w:line="240" w:lineRule="auto"/>
        <w:ind w:firstLine="851"/>
        <w:divId w:val="1191408051"/>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поръчки на съвместно предприятие, в което той участва, при условие че съвместното предприятие е създадено за извършване на секторна дейност за срок най-малко три години и че учредителният акт на съвместното предприятие предвижда учредилите го възложители да запазят участието си в него най-малко за същия срок.</w:t>
      </w:r>
    </w:p>
    <w:p w:rsidR="00926BBC" w:rsidRDefault="00F254F7">
      <w:pPr>
        <w:spacing w:after="0" w:line="240" w:lineRule="auto"/>
        <w:ind w:firstLine="851"/>
        <w:divId w:val="316808797"/>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Законът не се прилага, когато съвместно предприятие по ал. 1, т. 6 възлага поръчки на предприятие, което е свързано с един от възложителите, участващи в съвместното предприятие, и ако е изпълнено съответното условие по ал. 1, т. 5, букви "а" - "в".</w:t>
      </w:r>
    </w:p>
    <w:p w:rsidR="00926BBC" w:rsidRDefault="00F254F7">
      <w:pPr>
        <w:spacing w:after="0" w:line="240" w:lineRule="auto"/>
        <w:ind w:firstLine="851"/>
        <w:divId w:val="1441728497"/>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Законът не се прилага, когато съвместно предприятие възлага поръчки на възложител, който участва в него, ако са изпълнени условията на ал. 1, т. 6.</w:t>
      </w:r>
    </w:p>
    <w:p w:rsidR="00926BBC" w:rsidRDefault="00F254F7">
      <w:pPr>
        <w:spacing w:after="0" w:line="240" w:lineRule="auto"/>
        <w:ind w:firstLine="851"/>
        <w:divId w:val="8189560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по ал. 1, т. 5 и ал. 2, когато поради датата, на която свързаното предприятие е създадено или е започнало да извършва дейност, няма данни за оборота му през последните 3 години, достатъчно е това предприятие да докаже, чрез предвиденото в неговата бизнес програма, че поне 80 на сто от средния му годишен оборот ще се реализира от доставките, услугите или строителството, които ще бъдат предоставяни на възложителя и на свързани предприятия.</w:t>
      </w:r>
    </w:p>
    <w:p w:rsidR="00926BBC" w:rsidRDefault="00F254F7">
      <w:pPr>
        <w:spacing w:after="0" w:line="240" w:lineRule="auto"/>
        <w:ind w:firstLine="851"/>
        <w:divId w:val="207061508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две или повече предприятия, свързани с възложителя, предоставят идентични или сходни доставки, услуги или строителство, при изчисляване на размера на оборота по ал. 1, т. 5 се взема предвид общият оборот на тези предприятия от предоставянето на съответните доставки, услуги или строителство.</w:t>
      </w:r>
    </w:p>
    <w:p w:rsidR="00926BBC" w:rsidRDefault="00F254F7">
      <w:pPr>
        <w:spacing w:after="0" w:line="240" w:lineRule="auto"/>
        <w:ind w:firstLine="851"/>
        <w:divId w:val="21058191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отпадане някое от условията по ал. 1, т. 5 или 6, необходими за сключване на договор по ал. 1, т. 5 или 6, ал. 2 или 3, договорът се прекратява със сключването по реда на закона на нов договор със същия предмет. В този случай възложителят е длъжен да открие възлагането на новата поръчка в едномесечен срок от отпадане на съответното условие.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изключенията</w:t>
      </w:r>
    </w:p>
    <w:p w:rsidR="00926BBC" w:rsidRDefault="00F254F7">
      <w:pPr>
        <w:spacing w:after="0" w:line="240" w:lineRule="auto"/>
        <w:ind w:firstLine="851"/>
        <w:divId w:val="65249159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и доп. - ДВ, бр. 86 от 2018 г., в сила от 01.03.2019 г.) Възложителите не могат да се позовават на изключенията по чл. 13 - 15, когато не са налице предвидените в закона основания.</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втора.</w:t>
      </w:r>
      <w:r>
        <w:rPr>
          <w:rFonts w:ascii="Times New Roman" w:hAnsi="Times New Roman" w:cs="Times New Roman"/>
          <w:b/>
          <w:bCs/>
          <w:sz w:val="24"/>
          <w:szCs w:val="24"/>
        </w:rPr>
        <w:br/>
        <w:t>ПРАВИЛА ЗА ВЪЗЛАГАНЕ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ПРОЦЕДУРИ ЗА ВЪЗЛАГАНЕ. СТОЙНОСТНИ ПРАГОВЕ. ПРОГНОЗНА СТОЙНОСТ НА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Задължение за прилагане</w:t>
      </w:r>
    </w:p>
    <w:p w:rsidR="00926BBC" w:rsidRDefault="00F254F7">
      <w:pPr>
        <w:spacing w:after="0" w:line="240" w:lineRule="auto"/>
        <w:ind w:firstLine="851"/>
        <w:divId w:val="73401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Възложителите са длъжни да приложат предвидения в закона ред за възлагане на обществена поръчка, когато са налице основанията за това.</w:t>
      </w:r>
    </w:p>
    <w:p w:rsidR="00926BBC" w:rsidRDefault="00F254F7">
      <w:pPr>
        <w:spacing w:after="0" w:line="240" w:lineRule="auto"/>
        <w:ind w:firstLine="851"/>
        <w:divId w:val="87762217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Възлагането на дейности в горски територии за създаване на гори, добив на дървесина и недървесни горски продукти се осъществява по реда на Закона за горите.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процедури</w:t>
      </w:r>
    </w:p>
    <w:p w:rsidR="00926BBC" w:rsidRDefault="00F254F7">
      <w:pPr>
        <w:spacing w:after="0" w:line="240" w:lineRule="auto"/>
        <w:ind w:firstLine="851"/>
        <w:divId w:val="72013247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Процедурите по този закон са:</w:t>
      </w:r>
    </w:p>
    <w:p w:rsidR="00926BBC" w:rsidRDefault="00F254F7">
      <w:pPr>
        <w:spacing w:after="0" w:line="240" w:lineRule="auto"/>
        <w:ind w:firstLine="851"/>
        <w:divId w:val="1032415152"/>
        <w:rPr>
          <w:rFonts w:ascii="Times New Roman" w:eastAsia="Times New Roman" w:hAnsi="Times New Roman" w:cs="Times New Roman"/>
          <w:sz w:val="24"/>
          <w:szCs w:val="24"/>
        </w:rPr>
      </w:pPr>
      <w:r>
        <w:rPr>
          <w:rFonts w:ascii="Times New Roman" w:eastAsia="Times New Roman" w:hAnsi="Times New Roman" w:cs="Times New Roman"/>
          <w:sz w:val="24"/>
          <w:szCs w:val="24"/>
        </w:rPr>
        <w:t>1. открита процедура;</w:t>
      </w:r>
    </w:p>
    <w:p w:rsidR="00926BBC" w:rsidRDefault="00F254F7">
      <w:pPr>
        <w:spacing w:after="0" w:line="240" w:lineRule="auto"/>
        <w:ind w:firstLine="851"/>
        <w:divId w:val="1745641500"/>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ограничена процедура;</w:t>
      </w:r>
    </w:p>
    <w:p w:rsidR="00926BBC" w:rsidRDefault="00F254F7">
      <w:pPr>
        <w:spacing w:after="0" w:line="240" w:lineRule="auto"/>
        <w:ind w:firstLine="851"/>
        <w:divId w:val="1046561174"/>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състезателна процедура с договаряне;</w:t>
      </w:r>
    </w:p>
    <w:p w:rsidR="00926BBC" w:rsidRDefault="00F254F7">
      <w:pPr>
        <w:spacing w:after="0" w:line="240" w:lineRule="auto"/>
        <w:ind w:firstLine="851"/>
        <w:divId w:val="1084953542"/>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договаряне с предварителна покана за участие;</w:t>
      </w:r>
    </w:p>
    <w:p w:rsidR="00926BBC" w:rsidRDefault="00F254F7">
      <w:pPr>
        <w:spacing w:after="0" w:line="240" w:lineRule="auto"/>
        <w:ind w:firstLine="851"/>
        <w:divId w:val="405880570"/>
        <w:rPr>
          <w:rFonts w:ascii="Times New Roman" w:eastAsia="Times New Roman" w:hAnsi="Times New Roman" w:cs="Times New Roman"/>
          <w:sz w:val="24"/>
          <w:szCs w:val="24"/>
        </w:rPr>
      </w:pPr>
      <w:r>
        <w:rPr>
          <w:rFonts w:ascii="Times New Roman" w:eastAsia="Times New Roman" w:hAnsi="Times New Roman" w:cs="Times New Roman"/>
          <w:sz w:val="24"/>
          <w:szCs w:val="24"/>
        </w:rPr>
        <w:t>5. договаряне с публикуване на обявление за поръчка;</w:t>
      </w:r>
    </w:p>
    <w:p w:rsidR="00926BBC" w:rsidRDefault="00F254F7">
      <w:pPr>
        <w:spacing w:after="0" w:line="240" w:lineRule="auto"/>
        <w:ind w:firstLine="851"/>
        <w:divId w:val="519052630"/>
        <w:rPr>
          <w:rFonts w:ascii="Times New Roman" w:eastAsia="Times New Roman" w:hAnsi="Times New Roman" w:cs="Times New Roman"/>
          <w:sz w:val="24"/>
          <w:szCs w:val="24"/>
        </w:rPr>
      </w:pPr>
      <w:r>
        <w:rPr>
          <w:rFonts w:ascii="Times New Roman" w:eastAsia="Times New Roman" w:hAnsi="Times New Roman" w:cs="Times New Roman"/>
          <w:sz w:val="24"/>
          <w:szCs w:val="24"/>
        </w:rPr>
        <w:t>6. състезателен диалог;</w:t>
      </w:r>
    </w:p>
    <w:p w:rsidR="00926BBC" w:rsidRDefault="00F254F7">
      <w:pPr>
        <w:spacing w:after="0" w:line="240" w:lineRule="auto"/>
        <w:ind w:firstLine="851"/>
        <w:divId w:val="1782870001"/>
        <w:rPr>
          <w:rFonts w:ascii="Times New Roman" w:eastAsia="Times New Roman" w:hAnsi="Times New Roman" w:cs="Times New Roman"/>
          <w:sz w:val="24"/>
          <w:szCs w:val="24"/>
        </w:rPr>
      </w:pPr>
      <w:r>
        <w:rPr>
          <w:rFonts w:ascii="Times New Roman" w:eastAsia="Times New Roman" w:hAnsi="Times New Roman" w:cs="Times New Roman"/>
          <w:sz w:val="24"/>
          <w:szCs w:val="24"/>
        </w:rPr>
        <w:t>7. партньорство за иновации;</w:t>
      </w:r>
    </w:p>
    <w:p w:rsidR="00926BBC" w:rsidRDefault="00F254F7">
      <w:pPr>
        <w:spacing w:after="0" w:line="240" w:lineRule="auto"/>
        <w:ind w:firstLine="851"/>
        <w:divId w:val="401176974"/>
        <w:rPr>
          <w:rFonts w:ascii="Times New Roman" w:eastAsia="Times New Roman" w:hAnsi="Times New Roman" w:cs="Times New Roman"/>
          <w:sz w:val="24"/>
          <w:szCs w:val="24"/>
        </w:rPr>
      </w:pPr>
      <w:r>
        <w:rPr>
          <w:rFonts w:ascii="Times New Roman" w:eastAsia="Times New Roman" w:hAnsi="Times New Roman" w:cs="Times New Roman"/>
          <w:sz w:val="24"/>
          <w:szCs w:val="24"/>
        </w:rPr>
        <w:t>8. договаряне без предварително обявление;</w:t>
      </w:r>
    </w:p>
    <w:p w:rsidR="00926BBC" w:rsidRDefault="00F254F7">
      <w:pPr>
        <w:spacing w:after="0" w:line="240" w:lineRule="auto"/>
        <w:ind w:firstLine="851"/>
        <w:divId w:val="1475875957"/>
        <w:rPr>
          <w:rFonts w:ascii="Times New Roman" w:eastAsia="Times New Roman" w:hAnsi="Times New Roman" w:cs="Times New Roman"/>
          <w:sz w:val="24"/>
          <w:szCs w:val="24"/>
        </w:rPr>
      </w:pPr>
      <w:r>
        <w:rPr>
          <w:rFonts w:ascii="Times New Roman" w:eastAsia="Times New Roman" w:hAnsi="Times New Roman" w:cs="Times New Roman"/>
          <w:sz w:val="24"/>
          <w:szCs w:val="24"/>
        </w:rPr>
        <w:t>9. договаряне без предварителна покана за участие;</w:t>
      </w:r>
    </w:p>
    <w:p w:rsidR="00926BBC" w:rsidRDefault="00F254F7">
      <w:pPr>
        <w:spacing w:after="0" w:line="240" w:lineRule="auto"/>
        <w:ind w:firstLine="851"/>
        <w:divId w:val="1206600716"/>
        <w:rPr>
          <w:rFonts w:ascii="Times New Roman" w:eastAsia="Times New Roman" w:hAnsi="Times New Roman" w:cs="Times New Roman"/>
          <w:sz w:val="24"/>
          <w:szCs w:val="24"/>
        </w:rPr>
      </w:pPr>
      <w:r>
        <w:rPr>
          <w:rFonts w:ascii="Times New Roman" w:eastAsia="Times New Roman" w:hAnsi="Times New Roman" w:cs="Times New Roman"/>
          <w:sz w:val="24"/>
          <w:szCs w:val="24"/>
        </w:rPr>
        <w:t>10. договаряне без публикуване на обявление за поръчка;</w:t>
      </w:r>
    </w:p>
    <w:p w:rsidR="00926BBC" w:rsidRDefault="00F254F7">
      <w:pPr>
        <w:spacing w:after="0" w:line="240" w:lineRule="auto"/>
        <w:ind w:firstLine="851"/>
        <w:divId w:val="35442560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конкурс за проект;</w:t>
      </w:r>
    </w:p>
    <w:p w:rsidR="00926BBC" w:rsidRDefault="00F254F7">
      <w:pPr>
        <w:spacing w:after="0" w:line="240" w:lineRule="auto"/>
        <w:ind w:firstLine="851"/>
        <w:divId w:val="754595886"/>
        <w:rPr>
          <w:rFonts w:ascii="Times New Roman" w:eastAsia="Times New Roman" w:hAnsi="Times New Roman" w:cs="Times New Roman"/>
          <w:sz w:val="24"/>
          <w:szCs w:val="24"/>
        </w:rPr>
      </w:pPr>
      <w:r>
        <w:rPr>
          <w:rFonts w:ascii="Times New Roman" w:eastAsia="Times New Roman" w:hAnsi="Times New Roman" w:cs="Times New Roman"/>
          <w:sz w:val="24"/>
          <w:szCs w:val="24"/>
        </w:rPr>
        <w:t>12. публично състезание;</w:t>
      </w:r>
    </w:p>
    <w:p w:rsidR="00926BBC" w:rsidRDefault="00F254F7">
      <w:pPr>
        <w:spacing w:after="0" w:line="240" w:lineRule="auto"/>
        <w:ind w:firstLine="851"/>
        <w:divId w:val="1380089090"/>
        <w:rPr>
          <w:rFonts w:ascii="Times New Roman" w:eastAsia="Times New Roman" w:hAnsi="Times New Roman" w:cs="Times New Roman"/>
          <w:sz w:val="24"/>
          <w:szCs w:val="24"/>
        </w:rPr>
      </w:pPr>
      <w:r>
        <w:rPr>
          <w:rFonts w:ascii="Times New Roman" w:eastAsia="Times New Roman" w:hAnsi="Times New Roman" w:cs="Times New Roman"/>
          <w:sz w:val="24"/>
          <w:szCs w:val="24"/>
        </w:rPr>
        <w:t>13. пряко договаряне.</w:t>
      </w:r>
    </w:p>
    <w:p w:rsidR="00926BBC" w:rsidRDefault="00F254F7">
      <w:pPr>
        <w:spacing w:after="0" w:line="240" w:lineRule="auto"/>
        <w:ind w:firstLine="851"/>
        <w:divId w:val="1726219694"/>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Открита процедура и публично състезание са процедури, при които всички заинтересовани лица могат да подадат оферта.</w:t>
      </w:r>
    </w:p>
    <w:p w:rsidR="00926BBC" w:rsidRDefault="00F254F7">
      <w:pPr>
        <w:spacing w:after="0" w:line="240" w:lineRule="auto"/>
        <w:ind w:firstLine="851"/>
        <w:divId w:val="19023279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Ограничена процедура е процедура, при която оферти могат да подадат само кандидати, които са получили покана от възложителя след проведен предварителен подбор.</w:t>
      </w:r>
    </w:p>
    <w:p w:rsidR="00926BBC" w:rsidRDefault="00F254F7">
      <w:pPr>
        <w:spacing w:after="0" w:line="240" w:lineRule="auto"/>
        <w:ind w:firstLine="851"/>
        <w:divId w:val="14410249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процедурите по ал. 1, т. 3 - 5 възложителят провежда преговори с кандидати, получили покана след проведен предварителен подбор. Като основа за провеждане на преговорите кандидатите подават първоначални оферти.</w:t>
      </w:r>
    </w:p>
    <w:p w:rsidR="00926BBC" w:rsidRDefault="00F254F7">
      <w:pPr>
        <w:spacing w:after="0" w:line="240" w:lineRule="auto"/>
        <w:ind w:firstLine="851"/>
        <w:divId w:val="1886485748"/>
        <w:rPr>
          <w:rFonts w:ascii="Times New Roman" w:eastAsia="Times New Roman" w:hAnsi="Times New Roman" w:cs="Times New Roman"/>
          <w:sz w:val="24"/>
          <w:szCs w:val="24"/>
        </w:rPr>
      </w:pPr>
      <w:r>
        <w:rPr>
          <w:rFonts w:ascii="Times New Roman" w:eastAsia="Times New Roman" w:hAnsi="Times New Roman" w:cs="Times New Roman"/>
          <w:sz w:val="24"/>
          <w:szCs w:val="24"/>
        </w:rPr>
        <w:t>(5) Състезателен диалог е процедура, при която възложителят провежда диалог с допуснатите след предварителен подбор кандидати с цел да определи едно или повече предложени решения, отговарящи на неговите изисквания, след което да покани предложилите ги кандидати да подадат окончателни оферти.</w:t>
      </w:r>
    </w:p>
    <w:p w:rsidR="00926BBC" w:rsidRDefault="00F254F7">
      <w:pPr>
        <w:spacing w:after="0" w:line="240" w:lineRule="auto"/>
        <w:ind w:firstLine="851"/>
        <w:divId w:val="1349335028"/>
        <w:rPr>
          <w:rFonts w:ascii="Times New Roman" w:eastAsia="Times New Roman" w:hAnsi="Times New Roman" w:cs="Times New Roman"/>
          <w:sz w:val="24"/>
          <w:szCs w:val="24"/>
        </w:rPr>
      </w:pPr>
      <w:r>
        <w:rPr>
          <w:rFonts w:ascii="Times New Roman" w:eastAsia="Times New Roman" w:hAnsi="Times New Roman" w:cs="Times New Roman"/>
          <w:sz w:val="24"/>
          <w:szCs w:val="24"/>
        </w:rPr>
        <w:t>(6) Партньорство за иновации е процедура, при която възложителят провежда преговори с допуснатите кандидати след предварителен подбор с цел да установи партньорство с един или повече партньори, които да извършват определена научноизследователска и развойна дейност.</w:t>
      </w:r>
    </w:p>
    <w:p w:rsidR="00926BBC" w:rsidRDefault="00F254F7">
      <w:pPr>
        <w:spacing w:after="0" w:line="240" w:lineRule="auto"/>
        <w:ind w:firstLine="851"/>
        <w:divId w:val="40626813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процедурите на договаряне по ал. 1, т. 8 - 10 и 13 възложителят провежда преговори за определяне на клаузите на договора с едно или повече точно определени лица.</w:t>
      </w:r>
    </w:p>
    <w:p w:rsidR="00926BBC" w:rsidRDefault="00F254F7">
      <w:pPr>
        <w:spacing w:after="0" w:line="240" w:lineRule="auto"/>
        <w:ind w:firstLine="851"/>
        <w:divId w:val="3809622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и доп. - ДВ, бр. 86 от 2018 г., в сила от 01.03.2019 г.) Конкурс за проект е процедура, при която възложителят придобива основно в областите на градското и селищното устройство, архитектурата, инженеринговата дейност или на обработката на данни, план или идеен проект, избран от независимо жури въз основа на проведен конкурс със или без присъждане на награди. Конкурсът за проект може да бъде открит или ограничен.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Приложими процедури</w:t>
      </w:r>
    </w:p>
    <w:p w:rsidR="00926BBC" w:rsidRDefault="00F254F7">
      <w:pPr>
        <w:spacing w:after="0" w:line="240" w:lineRule="auto"/>
        <w:ind w:firstLine="851"/>
        <w:divId w:val="935752785"/>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При възлагане на обществени поръчки публичните възложители прилагат процедурите по чл. 18, ал. 1, т. 1 - 3 , 6 - 8 и 11 - 13.</w:t>
      </w:r>
    </w:p>
    <w:p w:rsidR="00926BBC" w:rsidRDefault="00F254F7">
      <w:pPr>
        <w:spacing w:after="0" w:line="240" w:lineRule="auto"/>
        <w:ind w:firstLine="851"/>
        <w:divId w:val="840391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 на обществени поръчки секторните възложители прилагат процедурите по чл. 18, ал. 1, т. 1, 2, 4, 6, 7, 9 и 11 - 13.</w:t>
      </w:r>
    </w:p>
    <w:p w:rsidR="00926BBC" w:rsidRDefault="00F254F7">
      <w:pPr>
        <w:spacing w:after="0" w:line="240" w:lineRule="auto"/>
        <w:ind w:firstLine="851"/>
        <w:divId w:val="55053163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възлагане на обществени поръчки в областите отбрана и сигурност възложителите прилагат процедурите по чл. 18, ал. 1, т. 2, 5, 6 и 10.</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Стойностни прагове</w:t>
      </w:r>
    </w:p>
    <w:p w:rsidR="00926BBC" w:rsidRDefault="00F254F7">
      <w:pPr>
        <w:spacing w:after="0" w:line="240" w:lineRule="auto"/>
        <w:ind w:firstLine="851"/>
        <w:divId w:val="18404592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Процедурите по чл. 18, ал. 1, т. 1 - 11 се прилагат, когато:</w:t>
      </w:r>
    </w:p>
    <w:p w:rsidR="00926BBC" w:rsidRDefault="00F254F7">
      <w:pPr>
        <w:spacing w:after="0" w:line="240" w:lineRule="auto"/>
        <w:ind w:firstLine="851"/>
        <w:divId w:val="680742072"/>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публични възложители, както и техни обединения възлагат обществени поръчки с прогнозна стойност, по-голяма или равна на:</w:t>
      </w:r>
    </w:p>
    <w:p w:rsidR="00926BBC" w:rsidRDefault="00F254F7">
      <w:pPr>
        <w:spacing w:after="0" w:line="240" w:lineRule="auto"/>
        <w:ind w:firstLine="851"/>
        <w:divId w:val="161181691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2018 г., в сила от 01.03.2019 г.) 10 000 000 лв. - за строителство;</w:t>
      </w:r>
    </w:p>
    <w:p w:rsidR="00926BBC" w:rsidRDefault="00F254F7">
      <w:pPr>
        <w:spacing w:after="0" w:line="240" w:lineRule="auto"/>
        <w:ind w:firstLine="851"/>
        <w:divId w:val="673802588"/>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изм. - ДВ, бр. 102 от 2019 г., в сила от 01.01.2020 г.) 271 000 лв. - за доставки и услуги;</w:t>
      </w:r>
    </w:p>
    <w:p w:rsidR="00926BBC" w:rsidRDefault="00F254F7">
      <w:pPr>
        <w:spacing w:after="0" w:line="240" w:lineRule="auto"/>
        <w:ind w:firstLine="851"/>
        <w:divId w:val="502168258"/>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86 от 2018 г., в сила от 01.03.2019 г.) 1 000 000 лв. - за услуги по приложение № 2;</w:t>
      </w:r>
    </w:p>
    <w:p w:rsidR="00926BBC" w:rsidRDefault="00F254F7">
      <w:pPr>
        <w:spacing w:after="0" w:line="240" w:lineRule="auto"/>
        <w:ind w:firstLine="851"/>
        <w:divId w:val="207425421"/>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 възложители, работещи в областта на отбраната, възлагат обществени поръчки с прогнозна стойност, по-голяма или равна на:</w:t>
      </w:r>
    </w:p>
    <w:p w:rsidR="00926BBC" w:rsidRDefault="00F254F7">
      <w:pPr>
        <w:spacing w:after="0" w:line="240" w:lineRule="auto"/>
        <w:ind w:firstLine="851"/>
        <w:divId w:val="57475202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2018 г., в сила от 01.03.2019 г.) 10 000 000 лв. - за строителство;</w:t>
      </w:r>
    </w:p>
    <w:p w:rsidR="00926BBC" w:rsidRDefault="00F254F7">
      <w:pPr>
        <w:spacing w:after="0" w:line="240" w:lineRule="auto"/>
        <w:ind w:firstLine="851"/>
        <w:divId w:val="68139876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изм. - ДВ, бр. 102 от 2019 г., в сила от 01.01.2020 г.) 271 000 лв. - за услуги и за доставки, които включват продукти по приложение № 3;</w:t>
      </w:r>
    </w:p>
    <w:p w:rsidR="00926BBC" w:rsidRDefault="00F254F7">
      <w:pPr>
        <w:spacing w:after="0" w:line="240" w:lineRule="auto"/>
        <w:ind w:firstLine="851"/>
        <w:divId w:val="1955479665"/>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86 от 2018 г., в сила от 01.03.2019 г., изм. - ДВ, бр. 102 от 2019 г., в сила от 01.01.2020 г.) 418 000 лв. - за доставки, които включват продукти извън обхвата на приложение № 3;</w:t>
      </w:r>
    </w:p>
    <w:p w:rsidR="00926BBC" w:rsidRDefault="00F254F7">
      <w:pPr>
        <w:spacing w:after="0" w:line="240" w:lineRule="auto"/>
        <w:ind w:firstLine="851"/>
        <w:divId w:val="9621995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(изм. - ДВ, бр. 86 от 2018 г., в сила от 01.03.2019 г.) 1 000 000 лв. - за услуги по приложение № 2;</w:t>
      </w:r>
    </w:p>
    <w:p w:rsidR="00926BBC" w:rsidRDefault="00F254F7">
      <w:pPr>
        <w:spacing w:after="0" w:line="240" w:lineRule="auto"/>
        <w:ind w:firstLine="851"/>
        <w:divId w:val="1380009515"/>
        <w:rPr>
          <w:rFonts w:ascii="Times New Roman" w:eastAsia="Times New Roman" w:hAnsi="Times New Roman" w:cs="Times New Roman"/>
          <w:sz w:val="24"/>
          <w:szCs w:val="24"/>
        </w:rPr>
      </w:pPr>
      <w:r>
        <w:rPr>
          <w:rFonts w:ascii="Times New Roman" w:eastAsia="Times New Roman" w:hAnsi="Times New Roman" w:cs="Times New Roman"/>
          <w:sz w:val="24"/>
          <w:szCs w:val="24"/>
        </w:rPr>
        <w:t>3. секторни възложители възлагат обществени поръчки с прогнозна стойност, по-голяма или равна на:</w:t>
      </w:r>
    </w:p>
    <w:p w:rsidR="00926BBC" w:rsidRDefault="00F254F7">
      <w:pPr>
        <w:spacing w:after="0" w:line="240" w:lineRule="auto"/>
        <w:ind w:firstLine="851"/>
        <w:divId w:val="185022038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2018 г., в сила от 01.03.2019 г.) 10 000 000 лв. - за строителство;</w:t>
      </w:r>
    </w:p>
    <w:p w:rsidR="00926BBC" w:rsidRDefault="00F254F7">
      <w:pPr>
        <w:spacing w:after="0" w:line="240" w:lineRule="auto"/>
        <w:ind w:firstLine="851"/>
        <w:divId w:val="1026902744"/>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изм. - ДВ, бр. 102 от 2019 г., в сила от 01.01.2020 г.) 837 000 лв. - за доставки и услуги;</w:t>
      </w:r>
    </w:p>
    <w:p w:rsidR="00926BBC" w:rsidRDefault="00F254F7">
      <w:pPr>
        <w:spacing w:after="0" w:line="240" w:lineRule="auto"/>
        <w:ind w:firstLine="851"/>
        <w:divId w:val="1401101220"/>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86 от 2018 г., в сила от 01.03.2019 г.) 1 500 000 лв. - за услуги по приложение № 2;</w:t>
      </w:r>
    </w:p>
    <w:p w:rsidR="00926BBC" w:rsidRDefault="00F254F7">
      <w:pPr>
        <w:spacing w:after="0" w:line="240" w:lineRule="auto"/>
        <w:ind w:firstLine="851"/>
        <w:divId w:val="46270874"/>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публични и секторни възложители възлагат поръчки в областите отбрана и сигурност с прогнозна стойност, по-голяма или равна на:</w:t>
      </w:r>
    </w:p>
    <w:p w:rsidR="00926BBC" w:rsidRDefault="00F254F7">
      <w:pPr>
        <w:spacing w:after="0" w:line="240" w:lineRule="auto"/>
        <w:ind w:firstLine="851"/>
        <w:divId w:val="1526478640"/>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86 от 2018 г., в сила от 01.03.2019 г., изм. - ДВ, бр. 102 от 2019 г., в сила от 01.01.2020 г.) 837 000 лв. - за доставки на военно оборудване, включително на части, компоненти и/или монтажни елементи за него, включително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926BBC" w:rsidRDefault="00F254F7">
      <w:pPr>
        <w:spacing w:after="0" w:line="240" w:lineRule="auto"/>
        <w:ind w:firstLine="851"/>
        <w:divId w:val="104780071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изм. - ДВ, бр. 102 от 2019 г., в сила от 01.01.2020 г.) 837 000 лв. - за доставки на чувствително оборудване, включително на части, компоненти и/или монтажни елементи за него;</w:t>
      </w:r>
    </w:p>
    <w:p w:rsidR="00926BBC" w:rsidRDefault="00F254F7">
      <w:pPr>
        <w:spacing w:after="0" w:line="240" w:lineRule="auto"/>
        <w:ind w:firstLine="851"/>
        <w:divId w:val="1305545664"/>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86 от 2018 г., в сила от 01.03.2019 г., изм. - ДВ, бр. 102 от 2019 г., в сила от 01.01.2020 г.) 837 000 лв. - за услуги, пряко свързани с оборудването по букви "а" и "б" за всеки и всички елементи от неговия жизнен цикъл;</w:t>
      </w:r>
    </w:p>
    <w:p w:rsidR="00926BBC" w:rsidRDefault="00F254F7">
      <w:pPr>
        <w:spacing w:after="0" w:line="240" w:lineRule="auto"/>
        <w:ind w:firstLine="851"/>
        <w:divId w:val="1183976343"/>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86 от 2018 г., в сила от 01.03.2019 г.) 10 000 000 лв. - за строителство, пряко свързано с оборудването по букви "а" и "б" за всеки и всички елементи от неговия жизнен цикъл;</w:t>
      </w:r>
    </w:p>
    <w:p w:rsidR="00926BBC" w:rsidRDefault="00F254F7">
      <w:pPr>
        <w:spacing w:after="0" w:line="240" w:lineRule="auto"/>
        <w:ind w:firstLine="851"/>
        <w:divId w:val="624311971"/>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86 от 2018 г., в сила от 01.03.2019 г., изм. - ДВ, бр. 102 от 2019 г., в сила от 01.01.2020 г.) 837 000 лв. - за услуги за специфични военни цели или за чувствителни услуги;</w:t>
      </w:r>
    </w:p>
    <w:p w:rsidR="00926BBC" w:rsidRDefault="00F254F7">
      <w:pPr>
        <w:spacing w:after="0" w:line="240" w:lineRule="auto"/>
        <w:ind w:firstLine="851"/>
        <w:divId w:val="530532175"/>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86 от 2018 г., в сила от 01.03.2019 г.) 10 000 000 лв. - за строителство за специфични военни цели или за чувствително строителство;</w:t>
      </w:r>
    </w:p>
    <w:p w:rsidR="00926BBC" w:rsidRDefault="00F254F7">
      <w:pPr>
        <w:spacing w:after="0" w:line="240" w:lineRule="auto"/>
        <w:ind w:firstLine="851"/>
        <w:divId w:val="809130448"/>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провеждат конкурс за проект на стойност, по-голяма или равна на 70 000 лв.</w:t>
      </w:r>
    </w:p>
    <w:p w:rsidR="00926BBC" w:rsidRDefault="00F254F7">
      <w:pPr>
        <w:spacing w:after="0" w:line="240" w:lineRule="auto"/>
        <w:ind w:firstLine="851"/>
        <w:divId w:val="58749703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прилагат процедурите по чл. 18, ал. 1, т. 12 или 13, когато обществените поръчки имат прогнозна стойност:</w:t>
      </w:r>
    </w:p>
    <w:p w:rsidR="00926BBC" w:rsidRDefault="00F254F7">
      <w:pPr>
        <w:spacing w:after="0" w:line="240" w:lineRule="auto"/>
        <w:ind w:firstLine="851"/>
        <w:divId w:val="16628887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при строителство - от 270 000 лв. до 10 000 000 лв.;</w:t>
      </w:r>
    </w:p>
    <w:p w:rsidR="00926BBC" w:rsidRDefault="00F254F7">
      <w:pPr>
        <w:spacing w:after="0" w:line="240" w:lineRule="auto"/>
        <w:ind w:firstLine="851"/>
        <w:divId w:val="2476627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доставки и услуги, включително и услугите по приложение № 2 - от 70 000 лв. до съответния праг по ал. 1 в зависимост от вида на възложителя и предмета на поръчката.</w:t>
      </w:r>
    </w:p>
    <w:p w:rsidR="00926BBC" w:rsidRDefault="00F254F7">
      <w:pPr>
        <w:spacing w:after="0" w:line="240" w:lineRule="auto"/>
        <w:ind w:firstLine="851"/>
        <w:divId w:val="63834325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926BBC" w:rsidRDefault="00F254F7">
      <w:pPr>
        <w:spacing w:after="0" w:line="240" w:lineRule="auto"/>
        <w:ind w:firstLine="851"/>
        <w:divId w:val="208529977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строителство - от 50 000 лв. до 270 000 лв.;</w:t>
      </w:r>
    </w:p>
    <w:p w:rsidR="00926BBC" w:rsidRDefault="00F254F7">
      <w:pPr>
        <w:spacing w:after="0" w:line="240" w:lineRule="auto"/>
        <w:ind w:firstLine="851"/>
        <w:divId w:val="2084155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доставки и услуги, с изключение на услугите по приложение № 2 - от 30 000 лв. до 70 000 лв.</w:t>
      </w:r>
    </w:p>
    <w:p w:rsidR="00926BBC" w:rsidRDefault="00F254F7">
      <w:pPr>
        <w:spacing w:after="0" w:line="240" w:lineRule="auto"/>
        <w:ind w:firstLine="851"/>
        <w:divId w:val="2132094209"/>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могат да възлагат директно обществени поръчки с прогнозна стойност, по-малка от:</w:t>
      </w:r>
    </w:p>
    <w:p w:rsidR="00926BBC" w:rsidRDefault="00F254F7">
      <w:pPr>
        <w:spacing w:after="0" w:line="240" w:lineRule="auto"/>
        <w:ind w:firstLine="851"/>
        <w:divId w:val="382212880"/>
        <w:rPr>
          <w:rFonts w:ascii="Times New Roman" w:eastAsia="Times New Roman" w:hAnsi="Times New Roman" w:cs="Times New Roman"/>
          <w:sz w:val="24"/>
          <w:szCs w:val="24"/>
        </w:rPr>
      </w:pPr>
      <w:r>
        <w:rPr>
          <w:rFonts w:ascii="Times New Roman" w:eastAsia="Times New Roman" w:hAnsi="Times New Roman" w:cs="Times New Roman"/>
          <w:sz w:val="24"/>
          <w:szCs w:val="24"/>
        </w:rPr>
        <w:t>1. 50 000 лв. - при строителство;</w:t>
      </w:r>
    </w:p>
    <w:p w:rsidR="00926BBC" w:rsidRDefault="00F254F7">
      <w:pPr>
        <w:spacing w:after="0" w:line="240" w:lineRule="auto"/>
        <w:ind w:firstLine="851"/>
        <w:divId w:val="93293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70 000 лв. - при услуги по приложение № 2;</w:t>
      </w:r>
    </w:p>
    <w:p w:rsidR="00926BBC" w:rsidRDefault="00F254F7">
      <w:pPr>
        <w:spacing w:after="0" w:line="240" w:lineRule="auto"/>
        <w:ind w:firstLine="851"/>
        <w:divId w:val="1816217139"/>
        <w:rPr>
          <w:rFonts w:ascii="Times New Roman" w:eastAsia="Times New Roman" w:hAnsi="Times New Roman" w:cs="Times New Roman"/>
          <w:sz w:val="24"/>
          <w:szCs w:val="24"/>
        </w:rPr>
      </w:pPr>
      <w:r>
        <w:rPr>
          <w:rFonts w:ascii="Times New Roman" w:eastAsia="Times New Roman" w:hAnsi="Times New Roman" w:cs="Times New Roman"/>
          <w:sz w:val="24"/>
          <w:szCs w:val="24"/>
        </w:rPr>
        <w:t>3. 30 000 лв. - при доставки и услуги извън тези по т. 2.</w:t>
      </w:r>
    </w:p>
    <w:p w:rsidR="00926BBC" w:rsidRDefault="00F254F7">
      <w:pPr>
        <w:spacing w:after="0" w:line="240" w:lineRule="auto"/>
        <w:ind w:firstLine="851"/>
        <w:divId w:val="102173735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т. 2 и 3 възложителите могат да доказват разхода само с първични платежни документи, без да е необходимо сключването на писмен договор.</w:t>
      </w:r>
    </w:p>
    <w:p w:rsidR="00926BBC" w:rsidRDefault="00F254F7">
      <w:pPr>
        <w:spacing w:after="0" w:line="240" w:lineRule="auto"/>
        <w:ind w:firstLine="851"/>
        <w:divId w:val="1500348361"/>
        <w:rPr>
          <w:rFonts w:ascii="Times New Roman" w:eastAsia="Times New Roman" w:hAnsi="Times New Roman" w:cs="Times New Roman"/>
          <w:sz w:val="24"/>
          <w:szCs w:val="24"/>
        </w:rPr>
      </w:pPr>
      <w:r>
        <w:rPr>
          <w:rFonts w:ascii="Times New Roman" w:eastAsia="Times New Roman" w:hAnsi="Times New Roman" w:cs="Times New Roman"/>
          <w:sz w:val="24"/>
          <w:szCs w:val="24"/>
        </w:rPr>
        <w:t>(6) Обществените поръчки по ал. 1, т. 4 на стойност, по-малка от съответния праг, могат да се възлагат директно, но възложителите са длъжни да сключат писмен договор.</w:t>
      </w:r>
    </w:p>
    <w:p w:rsidR="00926BBC" w:rsidRDefault="00F254F7">
      <w:pPr>
        <w:spacing w:after="0" w:line="240" w:lineRule="auto"/>
        <w:ind w:firstLine="851"/>
        <w:divId w:val="1716929589"/>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по чл. 5, ал. 2, т. 15 прилагат реда за възлагане чрез събиране на оферти с обява или покана до определени лица, когато обществените поръчки имат прогнозна стойност:</w:t>
      </w:r>
    </w:p>
    <w:p w:rsidR="00926BBC" w:rsidRDefault="00F254F7">
      <w:pPr>
        <w:spacing w:after="0" w:line="240" w:lineRule="auto"/>
        <w:ind w:firstLine="851"/>
        <w:divId w:val="10217815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при строителство - от 270 000 лв. до 10 000 000 лв.;</w:t>
      </w:r>
    </w:p>
    <w:p w:rsidR="00926BBC" w:rsidRDefault="00F254F7">
      <w:pPr>
        <w:spacing w:after="0" w:line="240" w:lineRule="auto"/>
        <w:ind w:firstLine="851"/>
        <w:divId w:val="19813017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доставки и услуги - от 70 000 лв. до съответния праг по ал. 1 в зависимост от предмета на поръчката.</w:t>
      </w:r>
    </w:p>
    <w:p w:rsidR="00926BBC" w:rsidRDefault="00F254F7">
      <w:pPr>
        <w:spacing w:after="0" w:line="240" w:lineRule="auto"/>
        <w:ind w:firstLine="851"/>
        <w:divId w:val="549192182"/>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Възложителите по чл. 5, ал. 2, т. 15 могат да възлагат директно обществени поръчки с прогнозна стойност под праговете по ал. 7, като при доставки и услуги могат да докажат разхода само с първични платежни документи, без да е необходимо сключването на писмен договор.</w:t>
      </w:r>
    </w:p>
    <w:p w:rsidR="00926BBC" w:rsidRDefault="00F254F7">
      <w:pPr>
        <w:spacing w:after="0" w:line="240" w:lineRule="auto"/>
        <w:ind w:firstLine="851"/>
        <w:divId w:val="1341738875"/>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Методи за изчисляване на прогнозната стойност на обществените поръчки</w:t>
      </w:r>
    </w:p>
    <w:p w:rsidR="00926BBC" w:rsidRDefault="00F254F7">
      <w:pPr>
        <w:spacing w:after="0" w:line="240" w:lineRule="auto"/>
        <w:ind w:firstLine="851"/>
        <w:divId w:val="114570285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(Изм. - ДВ, бр. 102 от 2019 г., в сила от 01.01.2020 г.) Прогнозната стойност на обществената поръчка се определя от възложителя и включва всички плащания без данък върху добавената стойност (ДДС), включително предвидените опции и подновявания на договорите, посочени изрично в условията на обществената поръчка. Когато възложителят предвижда награди или плащания за кандидатите или участниците, те се включват при определяне на прогнозната стойност на поръчката.</w:t>
      </w:r>
    </w:p>
    <w:p w:rsidR="00926BBC" w:rsidRDefault="00F254F7">
      <w:pPr>
        <w:spacing w:after="0" w:line="240" w:lineRule="auto"/>
        <w:ind w:firstLine="851"/>
        <w:divId w:val="15204663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изм. - ДВ, бр. 102 от 2019 г., в сила от 01.01.2020 г.) Прогнозната стойност трябва да е актуална към датата на откриване на обществената поръчка. Възложителят може да изчисли прогнозната стойност в резултат на проведени пазарни проучвания или консултации.</w:t>
      </w:r>
    </w:p>
    <w:p w:rsidR="00926BBC" w:rsidRDefault="00F254F7">
      <w:pPr>
        <w:spacing w:after="0" w:line="240" w:lineRule="auto"/>
        <w:ind w:firstLine="851"/>
        <w:divId w:val="19286099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структурата на възложителя има обособени звена на териториален, функционален или друг принцип, които не са самостоятелни възложители, прогнозната стойност на конкретна обществена поръчка се определя на база потребностите на всички обособени звена.</w:t>
      </w:r>
    </w:p>
    <w:p w:rsidR="00926BBC" w:rsidRDefault="00F254F7">
      <w:pPr>
        <w:spacing w:after="0" w:line="240" w:lineRule="auto"/>
        <w:ind w:firstLine="851"/>
        <w:divId w:val="23475241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обществената поръчка включва няколко обособени позиции, всяка от които е предмет на договор, стойността на поръчката е равна на сбора от стойностите на всички позиции.</w:t>
      </w:r>
    </w:p>
    <w:p w:rsidR="00926BBC" w:rsidRDefault="00F254F7">
      <w:pPr>
        <w:spacing w:after="0" w:line="240" w:lineRule="auto"/>
        <w:ind w:firstLine="851"/>
        <w:divId w:val="198758226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обособена позиция се възлага самостоятелно, се спазва редът, приложим за общата стойност на цялата поръчка.</w:t>
      </w:r>
    </w:p>
    <w:p w:rsidR="00926BBC" w:rsidRDefault="00F254F7">
      <w:pPr>
        <w:spacing w:after="0" w:line="240" w:lineRule="auto"/>
        <w:ind w:firstLine="851"/>
        <w:divId w:val="130707912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2019 г., в сила от 01.01.2020 г.) Възложителите могат да възлагат обособени позиции по реда, валиден за индивидуалната прогнозна стойност на всяка от тях, при условие че стойността на съответната обособена позиция не надхвърля 156 464 лв. за доставки и услуги и 1 000 000 лв. за строителство, и общата прогнозна стойност на обособените позиции, възложени по този начин, не надхвърля 20 на сто от общата прогнозна стойност на поръчката. В тези случаи независимо от остатъчната стойност на поръчката тя се възлага по реда, приложим към общата прогнозна стойност на цялата поръчка.</w:t>
      </w:r>
    </w:p>
    <w:p w:rsidR="00926BBC" w:rsidRDefault="00F254F7">
      <w:pPr>
        <w:spacing w:after="0" w:line="240" w:lineRule="auto"/>
        <w:ind w:firstLine="851"/>
        <w:divId w:val="19676138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При определяне прогнозната стойност на обществена поръчка за строителство в нея се включва и стойността на всички доставки и услуги, предоставени от възложителя на изпълнителя, при условие че такива са необходими за изпълнението на строителството.</w:t>
      </w:r>
    </w:p>
    <w:p w:rsidR="00926BBC" w:rsidRDefault="00F254F7">
      <w:pPr>
        <w:spacing w:after="0" w:line="240" w:lineRule="auto"/>
        <w:ind w:firstLine="851"/>
        <w:divId w:val="392506405"/>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обществени поръчки за доставки или услуги, които са регулярни или подлежат на подновяване в рамките на определен период, прогнозната стойност се определя на базата на:</w:t>
      </w:r>
    </w:p>
    <w:p w:rsidR="00926BBC" w:rsidRDefault="00F254F7">
      <w:pPr>
        <w:spacing w:after="0" w:line="240" w:lineRule="auto"/>
        <w:ind w:firstLine="851"/>
        <w:divId w:val="212039070"/>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действителната обща стойност на поръчките от същия вид, които са възложени през предходните 12 месеца, коригирана с евентуалните промени в количеството или стойността, които биха могли да настъпят за период от 12 месеца след възлагането на поръчката, или</w:t>
      </w:r>
    </w:p>
    <w:p w:rsidR="00926BBC" w:rsidRDefault="00F254F7">
      <w:pPr>
        <w:spacing w:after="0" w:line="240" w:lineRule="auto"/>
        <w:ind w:firstLine="851"/>
        <w:divId w:val="1731609878"/>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общата прогнозна стойност на поръчките, възложени през 12-те месеца след първата доставка или услуга.</w:t>
      </w:r>
    </w:p>
    <w:p w:rsidR="00926BBC" w:rsidRDefault="00F254F7">
      <w:pPr>
        <w:spacing w:after="0" w:line="240" w:lineRule="auto"/>
        <w:ind w:firstLine="851"/>
        <w:divId w:val="1542642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обществени поръчки за доставка чрез лизинг, наем, финансов лизинг или покупка на изплащане прогнозната стойност на обществената поръчка се определя, както следва:</w:t>
      </w:r>
    </w:p>
    <w:p w:rsidR="00926BBC" w:rsidRDefault="00F254F7">
      <w:pPr>
        <w:spacing w:after="0" w:line="240" w:lineRule="auto"/>
        <w:ind w:firstLine="851"/>
        <w:divId w:val="82250683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обществени поръчки с определен срок, когато този срок е по-кратък от или е равен на 12 месеца - общата прогнозна стойност за срока на действие на договора за обществена поръчка, или ако срокът на действие на договора е по-дълъг от 12 месеца - общата стойност, включително прогнозната остатъчна стойност;</w:t>
      </w:r>
    </w:p>
    <w:p w:rsidR="00926BBC" w:rsidRDefault="00F254F7">
      <w:pPr>
        <w:spacing w:after="0" w:line="240" w:lineRule="auto"/>
        <w:ind w:firstLine="851"/>
        <w:divId w:val="17773679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обществени поръчки без определен срок или чийто срок не може да бъде определен - месечната стойност, умножена по 48.</w:t>
      </w:r>
    </w:p>
    <w:p w:rsidR="00926BBC" w:rsidRDefault="00F254F7">
      <w:pPr>
        <w:spacing w:after="0" w:line="240" w:lineRule="auto"/>
        <w:ind w:firstLine="851"/>
        <w:divId w:val="1698891590"/>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обществени поръчки за услуги основата за изчисляване на прогнозната им стойност е следната:</w:t>
      </w:r>
    </w:p>
    <w:p w:rsidR="00926BBC" w:rsidRDefault="00F254F7">
      <w:pPr>
        <w:spacing w:after="0" w:line="240" w:lineRule="auto"/>
        <w:ind w:firstLine="851"/>
        <w:divId w:val="5151376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застрахователни услуги - платимата застрахователна премия и други възнаграждения;</w:t>
      </w:r>
    </w:p>
    <w:p w:rsidR="00926BBC" w:rsidRDefault="00F254F7">
      <w:pPr>
        <w:spacing w:after="0" w:line="240" w:lineRule="auto"/>
        <w:ind w:firstLine="851"/>
        <w:divId w:val="1085472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банкови и други финансови услуги - таксите, дължимите комисиони, лихвите и други плащания;</w:t>
      </w:r>
    </w:p>
    <w:p w:rsidR="00926BBC" w:rsidRDefault="00F254F7">
      <w:pPr>
        <w:spacing w:after="0" w:line="240" w:lineRule="auto"/>
        <w:ind w:firstLine="851"/>
        <w:divId w:val="16748386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поръчки за проектиране - таксите, дължимите комисиони и други плащания.</w:t>
      </w:r>
    </w:p>
    <w:p w:rsidR="00926BBC" w:rsidRDefault="00F254F7">
      <w:pPr>
        <w:spacing w:after="0" w:line="240" w:lineRule="auto"/>
        <w:ind w:firstLine="851"/>
        <w:divId w:val="11825734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обществени поръчки за услуги без посочена обща цена основата за изчисляване на прогнозната стойност е следната:</w:t>
      </w:r>
    </w:p>
    <w:p w:rsidR="00926BBC" w:rsidRDefault="00F254F7">
      <w:pPr>
        <w:spacing w:after="0" w:line="240" w:lineRule="auto"/>
        <w:ind w:firstLine="851"/>
        <w:divId w:val="15434597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поръчки с определен срок, ако този срок е по-кратък или е равен на 48 месеца - общата стойност за пълния срок;</w:t>
      </w:r>
    </w:p>
    <w:p w:rsidR="00926BBC" w:rsidRDefault="00F254F7">
      <w:pPr>
        <w:spacing w:after="0" w:line="240" w:lineRule="auto"/>
        <w:ind w:firstLine="851"/>
        <w:divId w:val="8183040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поръчки без определен срок или със срок, по-дълъг от 48 месеца - месечната стойност, умножена по 48.</w:t>
      </w:r>
    </w:p>
    <w:p w:rsidR="00926BBC" w:rsidRDefault="00F254F7">
      <w:pPr>
        <w:spacing w:after="0" w:line="240" w:lineRule="auto"/>
        <w:ind w:firstLine="851"/>
        <w:divId w:val="122521284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рамкови споразумения и динамични системи за покупки се взема предвид максималната прогнозна стойност без ДДС на всички договори за обществени поръчки, предвидени за целия срок на действие на рамковото споразумение или динамичната система за покупки.</w:t>
      </w:r>
    </w:p>
    <w:p w:rsidR="00926BBC" w:rsidRDefault="00F254F7">
      <w:pPr>
        <w:spacing w:after="0" w:line="240" w:lineRule="auto"/>
        <w:ind w:firstLine="851"/>
        <w:divId w:val="193482261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партньорство за иновации се взема предвид максималната прогнозна стойност без ДДС на научноизследователските и развойните дейности, които ще се извършват на всички етапи от предвиденото партньорство, както и на доставките, услугите или строителството, които ще се разработват и доставят в края на предвиденото партньорство.</w:t>
      </w:r>
    </w:p>
    <w:p w:rsidR="00926BBC" w:rsidRDefault="00F254F7">
      <w:pPr>
        <w:spacing w:after="0" w:line="240" w:lineRule="auto"/>
        <w:ind w:firstLine="851"/>
        <w:divId w:val="1084378737"/>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86 от 2018 г., в сила от 01.03.2019 г.) Изборът на метод за изчисляване на прогнозната стойност на обществената поръчка не трябва да се използва за прилагане на ред за възлагане за по-ниски стойности.</w:t>
      </w:r>
    </w:p>
    <w:p w:rsidR="00926BBC" w:rsidRDefault="00F254F7">
      <w:pPr>
        <w:spacing w:after="0" w:line="240" w:lineRule="auto"/>
        <w:ind w:firstLine="851"/>
        <w:divId w:val="17769482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(Изм. и доп. - ДВ, бр. 86 от 2018 г., в сила от 01.03.2019 г.) Не се допуска разделяне на обществена поръчка на части с което се прилага ред за възлагане за по-ниски стойности, освен в случаите по ал. 6.</w:t>
      </w:r>
    </w:p>
    <w:p w:rsidR="00926BBC" w:rsidRDefault="00F254F7">
      <w:pPr>
        <w:spacing w:after="0" w:line="240" w:lineRule="auto"/>
        <w:ind w:firstLine="851"/>
        <w:divId w:val="760680879"/>
        <w:rPr>
          <w:rFonts w:ascii="Times New Roman" w:eastAsia="Times New Roman" w:hAnsi="Times New Roman" w:cs="Times New Roman"/>
          <w:sz w:val="24"/>
          <w:szCs w:val="24"/>
        </w:rPr>
      </w:pPr>
      <w:r>
        <w:rPr>
          <w:rFonts w:ascii="Times New Roman" w:eastAsia="Times New Roman" w:hAnsi="Times New Roman" w:cs="Times New Roman"/>
          <w:sz w:val="24"/>
          <w:szCs w:val="24"/>
        </w:rPr>
        <w:t>(16) Не се смята за разделяне възлагането в рамките на 12 месеца на две или повече поръчки:</w:t>
      </w:r>
    </w:p>
    <w:p w:rsidR="00926BBC" w:rsidRDefault="00F254F7">
      <w:pPr>
        <w:spacing w:after="0" w:line="240" w:lineRule="auto"/>
        <w:ind w:firstLine="851"/>
        <w:divId w:val="1957180597"/>
        <w:rPr>
          <w:rFonts w:ascii="Times New Roman" w:eastAsia="Times New Roman" w:hAnsi="Times New Roman" w:cs="Times New Roman"/>
          <w:sz w:val="24"/>
          <w:szCs w:val="24"/>
        </w:rPr>
      </w:pPr>
      <w:r>
        <w:rPr>
          <w:rFonts w:ascii="Times New Roman" w:eastAsia="Times New Roman" w:hAnsi="Times New Roman" w:cs="Times New Roman"/>
          <w:sz w:val="24"/>
          <w:szCs w:val="24"/>
        </w:rPr>
        <w:t>1. с обект изпълнение на строеж или проектиране и изпълнение на строеж;</w:t>
      </w:r>
    </w:p>
    <w:p w:rsidR="00926BBC" w:rsidRDefault="00F254F7">
      <w:pPr>
        <w:spacing w:after="0" w:line="240" w:lineRule="auto"/>
        <w:ind w:firstLine="851"/>
        <w:divId w:val="291516470"/>
        <w:rPr>
          <w:rFonts w:ascii="Times New Roman" w:eastAsia="Times New Roman" w:hAnsi="Times New Roman" w:cs="Times New Roman"/>
          <w:sz w:val="24"/>
          <w:szCs w:val="24"/>
        </w:rPr>
      </w:pPr>
      <w:r>
        <w:rPr>
          <w:rFonts w:ascii="Times New Roman" w:eastAsia="Times New Roman" w:hAnsi="Times New Roman" w:cs="Times New Roman"/>
          <w:sz w:val="24"/>
          <w:szCs w:val="24"/>
        </w:rPr>
        <w:t>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w:t>
      </w:r>
    </w:p>
    <w:p w:rsidR="00926BBC" w:rsidRDefault="00F254F7">
      <w:pPr>
        <w:spacing w:after="0" w:line="240" w:lineRule="auto"/>
        <w:ind w:firstLine="851"/>
        <w:divId w:val="483161388"/>
        <w:rPr>
          <w:rFonts w:ascii="Times New Roman" w:eastAsia="Times New Roman" w:hAnsi="Times New Roman" w:cs="Times New Roman"/>
          <w:sz w:val="24"/>
          <w:szCs w:val="24"/>
        </w:rPr>
      </w:pPr>
      <w:r>
        <w:rPr>
          <w:rFonts w:ascii="Times New Roman" w:eastAsia="Times New Roman" w:hAnsi="Times New Roman" w:cs="Times New Roman"/>
          <w:sz w:val="24"/>
          <w:szCs w:val="24"/>
        </w:rPr>
        <w:t>(17) При определяне стойността на договор за строителство не се допуска включването на доставки или услуги, които не са необходими за неговото изпълнение.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ПУБЛИЧНОСТ И ПРОЗРАЧНОСТ</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Решения и обявления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Решения</w:t>
      </w:r>
    </w:p>
    <w:p w:rsidR="00926BBC" w:rsidRDefault="00F254F7">
      <w:pPr>
        <w:spacing w:after="0" w:line="240" w:lineRule="auto"/>
        <w:ind w:firstLine="851"/>
        <w:divId w:val="137076156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В зависимост от вида и етапа на процедурата възложителите издават следните решения:</w:t>
      </w:r>
    </w:p>
    <w:p w:rsidR="00926BBC" w:rsidRDefault="00F254F7">
      <w:pPr>
        <w:spacing w:after="0" w:line="240" w:lineRule="auto"/>
        <w:ind w:firstLine="851"/>
        <w:divId w:val="115719066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откриване на процедурата;</w:t>
      </w:r>
    </w:p>
    <w:p w:rsidR="00926BBC" w:rsidRDefault="00F254F7">
      <w:pPr>
        <w:spacing w:after="0" w:line="240" w:lineRule="auto"/>
        <w:ind w:firstLine="851"/>
        <w:divId w:val="55222911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одобряване на обявление за изменение или допълнителна информация;</w:t>
      </w:r>
    </w:p>
    <w:p w:rsidR="00926BBC" w:rsidRDefault="00F254F7">
      <w:pPr>
        <w:spacing w:after="0" w:line="240" w:lineRule="auto"/>
        <w:ind w:firstLine="851"/>
        <w:divId w:val="174352266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одобряване на поканата за потвърждаване на интерес;</w:t>
      </w:r>
    </w:p>
    <w:p w:rsidR="00926BBC" w:rsidRDefault="00F254F7">
      <w:pPr>
        <w:spacing w:after="0" w:line="240" w:lineRule="auto"/>
        <w:ind w:firstLine="851"/>
        <w:divId w:val="694500179"/>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предварителен подбор;</w:t>
      </w:r>
    </w:p>
    <w:p w:rsidR="00926BBC" w:rsidRDefault="00F254F7">
      <w:pPr>
        <w:spacing w:after="0" w:line="240" w:lineRule="auto"/>
        <w:ind w:firstLine="851"/>
        <w:divId w:val="1880773173"/>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приключване на диалога;</w:t>
      </w:r>
    </w:p>
    <w:p w:rsidR="00926BBC" w:rsidRDefault="00F254F7">
      <w:pPr>
        <w:spacing w:after="0" w:line="240" w:lineRule="auto"/>
        <w:ind w:firstLine="851"/>
        <w:divId w:val="121951400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определяне на изпълнител;</w:t>
      </w:r>
    </w:p>
    <w:p w:rsidR="00926BBC" w:rsidRDefault="00F254F7">
      <w:pPr>
        <w:spacing w:after="0" w:line="240" w:lineRule="auto"/>
        <w:ind w:firstLine="851"/>
        <w:divId w:val="1519857199"/>
        <w:rPr>
          <w:rFonts w:ascii="Times New Roman" w:eastAsia="Times New Roman" w:hAnsi="Times New Roman" w:cs="Times New Roman"/>
          <w:sz w:val="24"/>
          <w:szCs w:val="24"/>
        </w:rPr>
      </w:pPr>
      <w:r>
        <w:rPr>
          <w:rFonts w:ascii="Times New Roman" w:eastAsia="Times New Roman" w:hAnsi="Times New Roman" w:cs="Times New Roman"/>
          <w:sz w:val="24"/>
          <w:szCs w:val="24"/>
        </w:rPr>
        <w:t>7. за класиране на участниците в конкурс за проект и/или за присъждане на награди и/или други плащания в конкурс за проект;</w:t>
      </w:r>
    </w:p>
    <w:p w:rsidR="00926BBC" w:rsidRDefault="00F254F7">
      <w:pPr>
        <w:spacing w:after="0" w:line="240" w:lineRule="auto"/>
        <w:ind w:firstLine="851"/>
        <w:divId w:val="1194927982"/>
        <w:rPr>
          <w:rFonts w:ascii="Times New Roman" w:eastAsia="Times New Roman" w:hAnsi="Times New Roman" w:cs="Times New Roman"/>
          <w:sz w:val="24"/>
          <w:szCs w:val="24"/>
        </w:rPr>
      </w:pPr>
      <w:r>
        <w:rPr>
          <w:rFonts w:ascii="Times New Roman" w:eastAsia="Times New Roman" w:hAnsi="Times New Roman" w:cs="Times New Roman"/>
          <w:sz w:val="24"/>
          <w:szCs w:val="24"/>
        </w:rPr>
        <w:t>8. за прекратяване на процедурата;</w:t>
      </w:r>
    </w:p>
    <w:p w:rsidR="00926BBC" w:rsidRDefault="00F254F7">
      <w:pPr>
        <w:spacing w:after="0" w:line="240" w:lineRule="auto"/>
        <w:ind w:firstLine="851"/>
        <w:divId w:val="1238785073"/>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86 от 2018 г., в сила от 01.03.2019 г., изм. - ДВ, бр. 102 от 2019 г., в сила от 01.01.2020 г.) за създаване на квалификационна система или за изменение срока на действието ѝ;</w:t>
      </w:r>
    </w:p>
    <w:p w:rsidR="00926BBC" w:rsidRDefault="00F254F7">
      <w:pPr>
        <w:spacing w:after="0" w:line="240" w:lineRule="auto"/>
        <w:ind w:firstLine="851"/>
        <w:divId w:val="193666879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86 от 2018 г., в сила от 01.03.2019 г.) за включването или за отказа за включване на заинтересовани лица в динамичната система за покупки или в квалификационна система;</w:t>
      </w:r>
    </w:p>
    <w:p w:rsidR="00926BBC" w:rsidRDefault="00F254F7">
      <w:pPr>
        <w:spacing w:after="0" w:line="240" w:lineRule="auto"/>
        <w:ind w:firstLine="851"/>
        <w:divId w:val="126137621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т. 10 - ДВ, бр. 86 от 2018 г., в сила от 01.03.2019 г.) за прекратяване участието в динамична система за покупки или в квалификационна система на лица, които са включени в нея;</w:t>
      </w:r>
    </w:p>
    <w:p w:rsidR="00926BBC" w:rsidRDefault="00F254F7">
      <w:pPr>
        <w:spacing w:after="0" w:line="240" w:lineRule="auto"/>
        <w:ind w:firstLine="851"/>
        <w:divId w:val="1225264856"/>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2019 г., в сила от 01.01.2020 г.) за откриване възлагането на обществена поръчка чрез използване на квалификационна система или на динамична система за покупки.</w:t>
      </w:r>
    </w:p>
    <w:p w:rsidR="00926BBC" w:rsidRDefault="00F254F7">
      <w:pPr>
        <w:spacing w:after="0" w:line="240" w:lineRule="auto"/>
        <w:ind w:firstLine="851"/>
        <w:divId w:val="3130318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102 от 2019 г., в сила от 01.01.2020 г.) С решението по ал. 1, т. 1 възложителят одобрява обявлението, с което се оповестява откриването на процедура, а при процедурите по чл. 18, ал. 1, т. 8 - 10 и 13 - поканата за участие, както и документацията към обявлението или към поканата, когато е приложимо. С решението по ал. 1, т. 9 възложителят одобрява обявлението, с което се оповестява създаването на квалификационна система.</w:t>
      </w:r>
    </w:p>
    <w:p w:rsidR="00926BBC" w:rsidRDefault="00F254F7">
      <w:pPr>
        <w:spacing w:after="0" w:line="240" w:lineRule="auto"/>
        <w:ind w:firstLine="851"/>
        <w:divId w:val="784008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102 от 2019 г., в сила от 01.01.2020 г.) С решението по ал. 1, т. 3 възложителят одобрява и документацията, когато не е одобрена с решението за </w:t>
      </w:r>
      <w:r>
        <w:rPr>
          <w:rFonts w:ascii="Times New Roman" w:eastAsia="Times New Roman" w:hAnsi="Times New Roman" w:cs="Times New Roman"/>
          <w:sz w:val="24"/>
          <w:szCs w:val="24"/>
        </w:rPr>
        <w:lastRenderedPageBreak/>
        <w:t>откриване на процедурата. С решението по ал. 1, т. 12 възложителят одобрява документацията и поканата за представяне на оферти или за участие в преговори.</w:t>
      </w:r>
    </w:p>
    <w:p w:rsidR="00926BBC" w:rsidRDefault="00F254F7">
      <w:pPr>
        <w:spacing w:after="0" w:line="240" w:lineRule="auto"/>
        <w:ind w:firstLine="851"/>
        <w:divId w:val="181128820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 ДВ, бр. 102 от 2019 г., в сила от 01.01.2020 г.) Решенията по ал. 1, т. 1, 2, 9 и 12 се изготвят по образец.</w:t>
      </w:r>
    </w:p>
    <w:p w:rsidR="00926BBC" w:rsidRDefault="00F254F7">
      <w:pPr>
        <w:spacing w:after="0" w:line="240" w:lineRule="auto"/>
        <w:ind w:firstLine="851"/>
        <w:divId w:val="1888682213"/>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по ал. 1 съдържат:</w:t>
      </w:r>
    </w:p>
    <w:p w:rsidR="00926BBC" w:rsidRDefault="00F254F7">
      <w:pPr>
        <w:spacing w:after="0" w:line="240" w:lineRule="auto"/>
        <w:ind w:firstLine="851"/>
        <w:divId w:val="147537071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възложителя;</w:t>
      </w:r>
    </w:p>
    <w:p w:rsidR="00926BBC" w:rsidRDefault="00F254F7">
      <w:pPr>
        <w:spacing w:after="0" w:line="240" w:lineRule="auto"/>
        <w:ind w:firstLine="851"/>
        <w:divId w:val="10227800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 дата и правно основание за издаване на акта;</w:t>
      </w:r>
    </w:p>
    <w:p w:rsidR="00926BBC" w:rsidRDefault="00F254F7">
      <w:pPr>
        <w:spacing w:after="0" w:line="240" w:lineRule="auto"/>
        <w:ind w:firstLine="851"/>
        <w:divId w:val="363212290"/>
        <w:rPr>
          <w:rFonts w:ascii="Times New Roman" w:eastAsia="Times New Roman" w:hAnsi="Times New Roman" w:cs="Times New Roman"/>
          <w:sz w:val="24"/>
          <w:szCs w:val="24"/>
        </w:rPr>
      </w:pPr>
      <w:r>
        <w:rPr>
          <w:rFonts w:ascii="Times New Roman" w:eastAsia="Times New Roman" w:hAnsi="Times New Roman" w:cs="Times New Roman"/>
          <w:sz w:val="24"/>
          <w:szCs w:val="24"/>
        </w:rPr>
        <w:t>3. посочване на вида на процедурата и предмета на поръчката;</w:t>
      </w:r>
    </w:p>
    <w:p w:rsidR="00926BBC" w:rsidRDefault="00F254F7">
      <w:pPr>
        <w:spacing w:after="0" w:line="240" w:lineRule="auto"/>
        <w:ind w:firstLine="851"/>
        <w:divId w:val="4283103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прогнозната стойност на поръчката - когато е приложимо;</w:t>
      </w:r>
    </w:p>
    <w:p w:rsidR="00926BBC" w:rsidRDefault="00F254F7">
      <w:pPr>
        <w:spacing w:after="0" w:line="240" w:lineRule="auto"/>
        <w:ind w:firstLine="851"/>
        <w:divId w:val="1420173364"/>
        <w:rPr>
          <w:rFonts w:ascii="Times New Roman" w:eastAsia="Times New Roman" w:hAnsi="Times New Roman" w:cs="Times New Roman"/>
          <w:sz w:val="24"/>
          <w:szCs w:val="24"/>
        </w:rPr>
      </w:pPr>
      <w:r>
        <w:rPr>
          <w:rFonts w:ascii="Times New Roman" w:eastAsia="Times New Roman" w:hAnsi="Times New Roman" w:cs="Times New Roman"/>
          <w:sz w:val="24"/>
          <w:szCs w:val="24"/>
        </w:rPr>
        <w:t>5. мотиви - в случаите, когато се изискват;</w:t>
      </w:r>
    </w:p>
    <w:p w:rsidR="00926BBC" w:rsidRDefault="00F254F7">
      <w:pPr>
        <w:spacing w:after="0" w:line="240" w:lineRule="auto"/>
        <w:ind w:firstLine="851"/>
        <w:divId w:val="23123423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разпоредителна част, чието съдържание е в зависимост от вида и етапа на процедурата и включва:</w:t>
      </w:r>
    </w:p>
    <w:p w:rsidR="00926BBC" w:rsidRDefault="00F254F7">
      <w:pPr>
        <w:spacing w:after="0" w:line="240" w:lineRule="auto"/>
        <w:ind w:firstLine="851"/>
        <w:divId w:val="1092582825"/>
        <w:rPr>
          <w:rFonts w:ascii="Times New Roman" w:eastAsia="Times New Roman" w:hAnsi="Times New Roman" w:cs="Times New Roman"/>
          <w:sz w:val="24"/>
          <w:szCs w:val="24"/>
        </w:rPr>
      </w:pPr>
      <w:r>
        <w:rPr>
          <w:rFonts w:ascii="Times New Roman" w:eastAsia="Times New Roman" w:hAnsi="Times New Roman" w:cs="Times New Roman"/>
          <w:sz w:val="24"/>
          <w:szCs w:val="24"/>
        </w:rPr>
        <w:t>а) одобряване на съответните документи, свързани с провеждане на процедурата;</w:t>
      </w:r>
    </w:p>
    <w:p w:rsidR="00926BBC" w:rsidRDefault="00F254F7">
      <w:pPr>
        <w:spacing w:after="0" w:line="240" w:lineRule="auto"/>
        <w:ind w:firstLine="851"/>
        <w:divId w:val="1794668481"/>
        <w:rPr>
          <w:rFonts w:ascii="Times New Roman" w:eastAsia="Times New Roman" w:hAnsi="Times New Roman" w:cs="Times New Roman"/>
          <w:sz w:val="24"/>
          <w:szCs w:val="24"/>
        </w:rPr>
      </w:pPr>
      <w:r>
        <w:rPr>
          <w:rFonts w:ascii="Times New Roman" w:eastAsia="Times New Roman" w:hAnsi="Times New Roman" w:cs="Times New Roman"/>
          <w:sz w:val="24"/>
          <w:szCs w:val="24"/>
        </w:rPr>
        <w:t>б) одобряване на обявлението за изменение и допълнителна информация;</w:t>
      </w:r>
    </w:p>
    <w:p w:rsidR="00926BBC" w:rsidRDefault="00F254F7">
      <w:pPr>
        <w:spacing w:after="0" w:line="240" w:lineRule="auto"/>
        <w:ind w:firstLine="851"/>
        <w:divId w:val="1127316223"/>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резултатите от предварителния подбор, включително намаляването на броя на кандидатите, резултатите от диалога или класирането на участниците;</w:t>
      </w:r>
    </w:p>
    <w:p w:rsidR="00926BBC" w:rsidRDefault="00F254F7">
      <w:pPr>
        <w:spacing w:after="0" w:line="240" w:lineRule="auto"/>
        <w:ind w:firstLine="851"/>
        <w:divId w:val="576404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отстранените кандидати или участници и мотивите за тяхното отстраняване, включително свързаните с </w:t>
      </w:r>
      <w:proofErr w:type="spellStart"/>
      <w:r>
        <w:rPr>
          <w:rFonts w:ascii="Times New Roman" w:eastAsia="Times New Roman" w:hAnsi="Times New Roman" w:cs="Times New Roman"/>
          <w:sz w:val="24"/>
          <w:szCs w:val="24"/>
        </w:rPr>
        <w:t>неприемането</w:t>
      </w:r>
      <w:proofErr w:type="spellEnd"/>
      <w:r>
        <w:rPr>
          <w:rFonts w:ascii="Times New Roman" w:eastAsia="Times New Roman" w:hAnsi="Times New Roman" w:cs="Times New Roman"/>
          <w:sz w:val="24"/>
          <w:szCs w:val="24"/>
        </w:rPr>
        <w:t xml:space="preserve"> на оферти съгласно чл. 72 - когато е приложимо;</w:t>
      </w:r>
    </w:p>
    <w:p w:rsidR="00926BBC" w:rsidRDefault="00F254F7">
      <w:pPr>
        <w:spacing w:after="0" w:line="240" w:lineRule="auto"/>
        <w:ind w:firstLine="851"/>
        <w:divId w:val="1062371300"/>
        <w:rPr>
          <w:rFonts w:ascii="Times New Roman" w:eastAsia="Times New Roman" w:hAnsi="Times New Roman" w:cs="Times New Roman"/>
          <w:sz w:val="24"/>
          <w:szCs w:val="24"/>
        </w:rPr>
      </w:pPr>
      <w:r>
        <w:rPr>
          <w:rFonts w:ascii="Times New Roman" w:eastAsia="Times New Roman" w:hAnsi="Times New Roman" w:cs="Times New Roman"/>
          <w:sz w:val="24"/>
          <w:szCs w:val="24"/>
        </w:rPr>
        <w:t>д) наименованието на участника, избран за изпълнител, а когато е приложимо - и наименованието на подизпълнителя и дела от договора за поръчка или рамковото споразумение, който той ще изпълнява;</w:t>
      </w:r>
    </w:p>
    <w:p w:rsidR="00926BBC" w:rsidRDefault="00F254F7">
      <w:pPr>
        <w:spacing w:after="0" w:line="240" w:lineRule="auto"/>
        <w:ind w:firstLine="851"/>
        <w:divId w:val="1975476459"/>
        <w:rPr>
          <w:rFonts w:ascii="Times New Roman" w:eastAsia="Times New Roman" w:hAnsi="Times New Roman" w:cs="Times New Roman"/>
          <w:sz w:val="24"/>
          <w:szCs w:val="24"/>
        </w:rPr>
      </w:pPr>
      <w:r>
        <w:rPr>
          <w:rFonts w:ascii="Times New Roman" w:eastAsia="Times New Roman" w:hAnsi="Times New Roman" w:cs="Times New Roman"/>
          <w:sz w:val="24"/>
          <w:szCs w:val="24"/>
        </w:rPr>
        <w:t>е) установените конфликти на интереси по отношение на кандидатите или участниците и взетите мерки - когато е приложимо;</w:t>
      </w:r>
    </w:p>
    <w:p w:rsidR="00926BBC" w:rsidRDefault="00F254F7">
      <w:pPr>
        <w:spacing w:after="0" w:line="240" w:lineRule="auto"/>
        <w:ind w:firstLine="851"/>
        <w:divId w:val="108595678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може да се обжалва;</w:t>
      </w:r>
    </w:p>
    <w:p w:rsidR="00926BBC" w:rsidRDefault="00F254F7">
      <w:pPr>
        <w:spacing w:after="0" w:line="240" w:lineRule="auto"/>
        <w:ind w:firstLine="851"/>
        <w:divId w:val="16895443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2019 г., в сила от 01.01.2020 г.) име и фамилия, длъжност и подпис на лицето, издало акта.</w:t>
      </w:r>
    </w:p>
    <w:p w:rsidR="00926BBC" w:rsidRDefault="00F254F7">
      <w:pPr>
        <w:spacing w:after="0" w:line="240" w:lineRule="auto"/>
        <w:ind w:firstLine="851"/>
        <w:divId w:val="1942177579"/>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Решение за определяне на изпълнител не се издава в случаите на поръчки, възлагани след сключване на рамково споразумение с един изпълнител, когато в него са определени всички условия.</w:t>
      </w:r>
    </w:p>
    <w:p w:rsidR="00926BBC" w:rsidRDefault="00F254F7">
      <w:pPr>
        <w:spacing w:after="0" w:line="240" w:lineRule="auto"/>
        <w:ind w:firstLine="851"/>
        <w:divId w:val="176333395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нямат право да допускат предварително изпълнение на решенията по ал. 1.</w:t>
      </w:r>
    </w:p>
    <w:p w:rsidR="00926BBC" w:rsidRDefault="00F254F7">
      <w:pPr>
        <w:spacing w:after="0" w:line="240" w:lineRule="auto"/>
        <w:ind w:firstLine="851"/>
        <w:divId w:val="74745690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изм. - ДВ, бр. 102 от 2019 г., в сила от 01.01.2020 г.) Освен в случаите по чл. 202, възложителят може да измени или да отмени всяко от решенията по ал. 1, т. 4 - 12 до влизането му в сила.</w:t>
      </w:r>
    </w:p>
    <w:p w:rsidR="00926BBC" w:rsidRDefault="00F254F7">
      <w:pPr>
        <w:spacing w:after="0" w:line="240" w:lineRule="auto"/>
        <w:ind w:firstLine="851"/>
        <w:divId w:val="1579553853"/>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Решенията по ал. 1 са индивидуални административни актове, които се издават по реда на този закон.</w:t>
      </w:r>
    </w:p>
    <w:p w:rsidR="00926BBC" w:rsidRDefault="00F254F7">
      <w:pPr>
        <w:spacing w:after="0" w:line="240" w:lineRule="auto"/>
        <w:ind w:firstLine="851"/>
        <w:divId w:val="3331674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86 от 2018 г., в сила от 01.11.2019 г.) Кандидатите и участниците се уведомяват за решенията по ал. 1, т. 3 - 8, 10 и 11 в тридневен срок от тяхното издаване чрез съобщение на техните потребителски профили в платформата по чл. 39а, ал. 1, към което е прикачено съответното решение. Решението се смята за връчено от постъпването на съобщението на потребителския профил, което се удостоверява от платформата чрез електронен времеви печат.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Предварителни обявления</w:t>
      </w:r>
    </w:p>
    <w:p w:rsidR="00926BBC" w:rsidRDefault="00F254F7">
      <w:pPr>
        <w:spacing w:after="0" w:line="240" w:lineRule="auto"/>
        <w:ind w:firstLine="851"/>
        <w:divId w:val="1733960859"/>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предварителни обявления, които в зависимост от вида на възложителя са:</w:t>
      </w:r>
    </w:p>
    <w:p w:rsidR="00926BBC" w:rsidRDefault="00F254F7">
      <w:pPr>
        <w:spacing w:after="0" w:line="240" w:lineRule="auto"/>
        <w:ind w:firstLine="851"/>
        <w:divId w:val="1369842170"/>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 за предварителна информация - за публични възложители;</w:t>
      </w:r>
    </w:p>
    <w:p w:rsidR="00926BBC" w:rsidRDefault="00F254F7">
      <w:pPr>
        <w:spacing w:after="0" w:line="240" w:lineRule="auto"/>
        <w:ind w:firstLine="851"/>
        <w:divId w:val="3698420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периодично индикативно обявление - за секторни възложители.</w:t>
      </w:r>
    </w:p>
    <w:p w:rsidR="00926BBC" w:rsidRDefault="00F254F7">
      <w:pPr>
        <w:spacing w:after="0" w:line="240" w:lineRule="auto"/>
        <w:ind w:firstLine="851"/>
        <w:divId w:val="88611382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оповестяват намеренията си за възлагане на обществени поръчки за услуги по приложение № 2, срокът по ал. 1 може да бъде до 18 месеца.</w:t>
      </w:r>
    </w:p>
    <w:p w:rsidR="00926BBC" w:rsidRDefault="00F254F7">
      <w:pPr>
        <w:spacing w:after="0" w:line="240" w:lineRule="auto"/>
        <w:ind w:firstLine="851"/>
        <w:divId w:val="81903165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ограничени процедури и състезателни процедури с договаряне публичните възложители по чл. 5, ал. 2, т. 8, 9, 14 и 16 могат да използват обявлението за предварителна информация за оповестяване откриването на процедура.</w:t>
      </w:r>
    </w:p>
    <w:p w:rsidR="00926BBC" w:rsidRDefault="00F254F7">
      <w:pPr>
        <w:spacing w:after="0" w:line="240" w:lineRule="auto"/>
        <w:ind w:firstLine="851"/>
        <w:divId w:val="1541673385"/>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ограничени процедури и за процедури на договаряне с предварителна покана за участие секторните възложители могат да използват периодично индикативно обявление за оповестяване на откриването на процедура.</w:t>
      </w:r>
    </w:p>
    <w:p w:rsidR="00926BBC" w:rsidRDefault="00F254F7">
      <w:pPr>
        <w:spacing w:after="0" w:line="240" w:lineRule="auto"/>
        <w:ind w:firstLine="851"/>
        <w:divId w:val="49834842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обявлението трябва да:</w:t>
      </w:r>
    </w:p>
    <w:p w:rsidR="00926BBC" w:rsidRDefault="00F254F7">
      <w:pPr>
        <w:spacing w:after="0" w:line="240" w:lineRule="auto"/>
        <w:ind w:firstLine="851"/>
        <w:divId w:val="179321252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е изпратено за публикуване между 35 дни и 12 месеца преди датата на изпращане на поканата за потвърждаване на интерес, и</w:t>
      </w:r>
    </w:p>
    <w:p w:rsidR="00926BBC" w:rsidRDefault="00F254F7">
      <w:pPr>
        <w:spacing w:after="0" w:line="240" w:lineRule="auto"/>
        <w:ind w:firstLine="851"/>
        <w:divId w:val="35134057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 цялата информация:</w:t>
      </w:r>
    </w:p>
    <w:p w:rsidR="00926BBC" w:rsidRDefault="00F254F7">
      <w:pPr>
        <w:spacing w:after="0" w:line="240" w:lineRule="auto"/>
        <w:ind w:firstLine="851"/>
        <w:divId w:val="677580152"/>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част А от приложение № 4 - за публични възложители;</w:t>
      </w:r>
    </w:p>
    <w:p w:rsidR="00926BBC" w:rsidRDefault="00F254F7">
      <w:pPr>
        <w:spacing w:after="0" w:line="240" w:lineRule="auto"/>
        <w:ind w:firstLine="851"/>
        <w:divId w:val="1055158158"/>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част А от приложение № 5 - за секторни възложители.</w:t>
      </w:r>
    </w:p>
    <w:p w:rsidR="00926BBC" w:rsidRDefault="00F254F7">
      <w:pPr>
        <w:spacing w:after="0" w:line="240" w:lineRule="auto"/>
        <w:ind w:firstLine="851"/>
        <w:divId w:val="141570919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обявяване на процедури по ал. 3 или 4 за възлагане на обществени поръчки за услуги по приложение № 2 възложителите могат да използват обявление по ал. 1, т. 1 или 2 за оповестяване откриването на процедура.</w:t>
      </w:r>
    </w:p>
    <w:p w:rsidR="00926BBC" w:rsidRDefault="00F254F7">
      <w:pPr>
        <w:spacing w:after="0" w:line="240" w:lineRule="auto"/>
        <w:ind w:firstLine="851"/>
        <w:divId w:val="1471705061"/>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обявлението трябва да:</w:t>
      </w:r>
    </w:p>
    <w:p w:rsidR="00926BBC" w:rsidRDefault="00F254F7">
      <w:pPr>
        <w:spacing w:after="0" w:line="240" w:lineRule="auto"/>
        <w:ind w:firstLine="851"/>
        <w:divId w:val="109274765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е изпратено за публикуване между 35 дни и 18 месеца преди датата на изпращане на поканата за потвърждаване на интерес, и</w:t>
      </w:r>
    </w:p>
    <w:p w:rsidR="00926BBC" w:rsidRDefault="00F254F7">
      <w:pPr>
        <w:spacing w:after="0" w:line="240" w:lineRule="auto"/>
        <w:ind w:firstLine="851"/>
        <w:divId w:val="124868794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съдържа цялата информация:</w:t>
      </w:r>
    </w:p>
    <w:p w:rsidR="00926BBC" w:rsidRDefault="00F254F7">
      <w:pPr>
        <w:spacing w:after="0" w:line="240" w:lineRule="auto"/>
        <w:ind w:firstLine="851"/>
        <w:divId w:val="1647976971"/>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част Б от приложение № 6 - за публични възложители;</w:t>
      </w:r>
    </w:p>
    <w:p w:rsidR="00926BBC" w:rsidRDefault="00F254F7">
      <w:pPr>
        <w:spacing w:after="0" w:line="240" w:lineRule="auto"/>
        <w:ind w:firstLine="851"/>
        <w:divId w:val="2140996007"/>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част Б от приложение № 7 - за секторни възложители.</w:t>
      </w:r>
    </w:p>
    <w:p w:rsidR="00926BBC" w:rsidRDefault="00F254F7">
      <w:pPr>
        <w:spacing w:after="0" w:line="240" w:lineRule="auto"/>
        <w:ind w:firstLine="851"/>
        <w:divId w:val="1918712895"/>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3, 4 и 6 в съответното предварително обявление се посочва срок за заявяване на интерес от заинтересованите лица, който не може да бъде по-кратък от 30 дни от изпращане на обявлението за публикуване. В тези случаи не се публикува обявление за обществена поръчка.</w:t>
      </w:r>
    </w:p>
    <w:p w:rsidR="00926BBC" w:rsidRDefault="00F254F7">
      <w:pPr>
        <w:spacing w:after="0" w:line="240" w:lineRule="auto"/>
        <w:ind w:firstLine="851"/>
        <w:divId w:val="1136336685"/>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открити процедури възложителите могат да използват обявлението по ал. 1 само за съкращаване на сроковете за получаване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обществена поръчка</w:t>
      </w:r>
    </w:p>
    <w:p w:rsidR="00926BBC" w:rsidRDefault="00F254F7">
      <w:pPr>
        <w:spacing w:after="0" w:line="240" w:lineRule="auto"/>
        <w:ind w:firstLine="851"/>
        <w:divId w:val="26630513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С обявление за обществена поръчка възложителите оповестяват откриването на процедура за възлагане на обществена поръчка в определените от закона случаи.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изменение или допълнителна информация</w:t>
      </w:r>
    </w:p>
    <w:p w:rsidR="00926BBC" w:rsidRDefault="00F254F7">
      <w:pPr>
        <w:spacing w:after="0" w:line="240" w:lineRule="auto"/>
        <w:ind w:firstLine="851"/>
        <w:divId w:val="89385518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С обявление за изменение или допълнителна информация възложителите оповестяват промени в обявленията, поканите и документациите за обществени поръчки и в описателния документ.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възлагане на поръчка</w:t>
      </w:r>
    </w:p>
    <w:p w:rsidR="00926BBC" w:rsidRDefault="00F254F7">
      <w:pPr>
        <w:spacing w:after="0" w:line="240" w:lineRule="auto"/>
        <w:ind w:firstLine="851"/>
        <w:divId w:val="1778017154"/>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Възложителите изпращат за публикуване обявление за възлагане на поръчка в срок до:</w:t>
      </w:r>
    </w:p>
    <w:p w:rsidR="00926BBC" w:rsidRDefault="00F254F7">
      <w:pPr>
        <w:spacing w:after="0" w:line="240" w:lineRule="auto"/>
        <w:ind w:firstLine="851"/>
        <w:divId w:val="98843932"/>
        <w:rPr>
          <w:rFonts w:ascii="Times New Roman" w:eastAsia="Times New Roman" w:hAnsi="Times New Roman" w:cs="Times New Roman"/>
          <w:sz w:val="24"/>
          <w:szCs w:val="24"/>
        </w:rPr>
      </w:pPr>
      <w:r>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926BBC" w:rsidRDefault="00F254F7">
      <w:pPr>
        <w:spacing w:after="0" w:line="240" w:lineRule="auto"/>
        <w:ind w:firstLine="851"/>
        <w:divId w:val="7728964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2018 г., в сила от 01.03.2019 г.) седем дни от влизането в сила на решението за прекратяване на процедурата или на решението на Комисията за защита на конкуренцията по чл. 215, ал. 2, т. 2 или 5;</w:t>
      </w:r>
    </w:p>
    <w:p w:rsidR="00926BBC" w:rsidRDefault="00F254F7">
      <w:pPr>
        <w:spacing w:after="0" w:line="240" w:lineRule="auto"/>
        <w:ind w:firstLine="851"/>
        <w:divId w:val="20472446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86 от 2018 г., в сила от 01.03.2019 г.) тридесет дни след сключване на договор на основание чл. 14, ал. 1, т. 5 - 8.</w:t>
      </w:r>
    </w:p>
    <w:p w:rsidR="00926BBC" w:rsidRDefault="00F254F7">
      <w:pPr>
        <w:spacing w:after="0" w:line="240" w:lineRule="auto"/>
        <w:ind w:firstLine="851"/>
        <w:divId w:val="20647157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Възложителите могат да публикуват обявлението за възлагане на поръчка и когато сключват договори при прилагане на изключенията по чл. 13, ал. 1, чл. 14, ал. 1, т. 1 - 4 и чл. 15, ал. 1.</w:t>
      </w:r>
    </w:p>
    <w:p w:rsidR="00926BBC" w:rsidRDefault="00F254F7">
      <w:pPr>
        <w:spacing w:after="0" w:line="240" w:lineRule="auto"/>
        <w:ind w:firstLine="851"/>
        <w:divId w:val="16379514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 оповестяване на откриването на процедура за възлагане на обществена поръчка се използва съответното предварително обявление и възложителят е решил да не възлага други поръчки по време на периода на неговото действие, това се посочва изрично в обявлението за възлагане на поръчка.</w:t>
      </w:r>
    </w:p>
    <w:p w:rsidR="00926BBC" w:rsidRDefault="00F254F7">
      <w:pPr>
        <w:spacing w:after="0" w:line="240" w:lineRule="auto"/>
        <w:ind w:firstLine="851"/>
        <w:divId w:val="9582195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В случай на поръчки, възложени въз основа на рамково споразумение или динамична система за покупки, възложителите могат да изпращат за публикуване обявление за възлагане на поръчка, което съдържа информация за всички сключени договори през съответното тримесечие. Обявлението се изпраща в срок до 30 дни след края на всяко тримесечие.</w:t>
      </w:r>
    </w:p>
    <w:p w:rsidR="00926BBC" w:rsidRDefault="00F254F7">
      <w:pPr>
        <w:spacing w:after="0" w:line="240" w:lineRule="auto"/>
        <w:ind w:firstLine="851"/>
        <w:divId w:val="671642667"/>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секторен възложител попълва обявление за възлагане на поръчка, свързана с научноизследователска и развойна дейност (НИРД), информацията относно предмета и количеството на услугите може да се ограничи до:</w:t>
      </w:r>
    </w:p>
    <w:p w:rsidR="00926BBC" w:rsidRDefault="00F254F7">
      <w:pPr>
        <w:spacing w:after="0" w:line="240" w:lineRule="auto"/>
        <w:ind w:firstLine="851"/>
        <w:divId w:val="795562403"/>
        <w:rPr>
          <w:rFonts w:ascii="Times New Roman" w:eastAsia="Times New Roman" w:hAnsi="Times New Roman" w:cs="Times New Roman"/>
          <w:sz w:val="24"/>
          <w:szCs w:val="24"/>
        </w:rPr>
      </w:pPr>
      <w:r>
        <w:rPr>
          <w:rFonts w:ascii="Times New Roman" w:eastAsia="Times New Roman" w:hAnsi="Times New Roman" w:cs="Times New Roman"/>
          <w:sz w:val="24"/>
          <w:szCs w:val="24"/>
        </w:rPr>
        <w:t>1. обозначението "услуги за НИРД" - когато поръчката е възложена след процедура на договаряне без предварителна покана за участие на основание чл. 138, ал. 1, т. 1;</w:t>
      </w:r>
    </w:p>
    <w:p w:rsidR="00926BBC" w:rsidRDefault="00F254F7">
      <w:pPr>
        <w:spacing w:after="0" w:line="240" w:lineRule="auto"/>
        <w:ind w:firstLine="851"/>
        <w:divId w:val="11320980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която е толкова подробна, колкото съдържащата се в обявлението, което е използвано като покана за участие в процедура.</w:t>
      </w:r>
    </w:p>
    <w:p w:rsidR="00926BBC" w:rsidRDefault="00F254F7">
      <w:pPr>
        <w:spacing w:after="0" w:line="240" w:lineRule="auto"/>
        <w:ind w:firstLine="851"/>
        <w:divId w:val="1716158106"/>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от обявленията по ал. 1, оповестяването на която противоречи на закон, както и такава, по отношение на която участниците правомерно са се позовали на конфиденциалност във връзка с наличието на търговска тайна, не се публикува.</w:t>
      </w:r>
    </w:p>
    <w:p w:rsidR="00926BBC" w:rsidRDefault="00F254F7">
      <w:pPr>
        <w:spacing w:after="0" w:line="240" w:lineRule="auto"/>
        <w:ind w:firstLine="851"/>
        <w:divId w:val="256058227"/>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 предоставена от секторен възложител в обявлението за възлагане на поръчка, която не подлежи на публикуване, се взема предвид при обобщаване на информацията за статистически цели.</w:t>
      </w:r>
    </w:p>
    <w:p w:rsidR="00926BBC" w:rsidRDefault="00F254F7">
      <w:pPr>
        <w:spacing w:after="0" w:line="240" w:lineRule="auto"/>
        <w:ind w:firstLine="851"/>
        <w:divId w:val="327484929"/>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изпълнител на обществена поръчка е обединение, което не е юридическо лице, възложителят посочва в обявлението за възлагане на поръчка наименованието на участниците, които са включени в него.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изменение на договор за обществена поръчка или рамково споразумение в срока на неговото действие</w:t>
      </w:r>
    </w:p>
    <w:p w:rsidR="00926BBC" w:rsidRDefault="00F254F7">
      <w:pPr>
        <w:spacing w:after="0" w:line="240" w:lineRule="auto"/>
        <w:ind w:firstLine="851"/>
        <w:divId w:val="186220667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86 от 2018 г., в сила от 01.11.2019 г.) Възложителите изпращат за публикуване обявление за изменение на договор за обществена поръчка или рамково споразумение по чл. 116, ал. 1 в срок 30 дни от подписване на допълнителното споразумение.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доброволна прозрачност</w:t>
      </w:r>
    </w:p>
    <w:p w:rsidR="00926BBC" w:rsidRDefault="00F254F7">
      <w:pPr>
        <w:spacing w:after="0" w:line="240" w:lineRule="auto"/>
        <w:ind w:firstLine="851"/>
        <w:divId w:val="1253129591"/>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Възложителите могат да публикуват обявление за доброволна прозрачност, когато прилагат изключенията по чл. 13 - 15 и чл. 149.</w:t>
      </w:r>
    </w:p>
    <w:p w:rsidR="00926BBC" w:rsidRDefault="00F254F7">
      <w:pPr>
        <w:spacing w:after="0" w:line="240" w:lineRule="auto"/>
        <w:ind w:firstLine="851"/>
        <w:divId w:val="618220116"/>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Обявлението за доброволна прозрачност е индивидуален административен акт.</w:t>
      </w:r>
    </w:p>
    <w:p w:rsidR="00926BBC" w:rsidRDefault="00F254F7">
      <w:pPr>
        <w:spacing w:after="0" w:line="240" w:lineRule="auto"/>
        <w:ind w:firstLine="851"/>
        <w:divId w:val="44469278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възложителите не могат да сключат договор преди изтичане на 10 дни от публикуването на обявлението за доброволна прозрачност или когато срещу него е подадена жалба, до влизане в сила на решението.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приключване на договор за обществена поръчка</w:t>
      </w:r>
    </w:p>
    <w:p w:rsidR="00926BBC" w:rsidRDefault="00F254F7">
      <w:pPr>
        <w:spacing w:after="0" w:line="240" w:lineRule="auto"/>
        <w:ind w:firstLine="851"/>
        <w:divId w:val="582615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(1) (Изм. - ДВ, бр. 86 от 2018 г., в сила от 01.03.2019 г., изм. - ДВ, бр. 102 от 2019 г., в сила от 01.01.2020 г.) Възложителите изпращат за публикуване обявление за приключване на договор за обществена поръчка, в което посочват </w:t>
      </w:r>
      <w:r>
        <w:rPr>
          <w:rFonts w:ascii="Times New Roman" w:eastAsia="Times New Roman" w:hAnsi="Times New Roman" w:cs="Times New Roman"/>
          <w:sz w:val="24"/>
          <w:szCs w:val="24"/>
        </w:rPr>
        <w:lastRenderedPageBreak/>
        <w:t>информация за изпълнението, прекратяването, развалянето или недействителността на договора.</w:t>
      </w:r>
    </w:p>
    <w:p w:rsidR="00926BBC" w:rsidRDefault="00F254F7">
      <w:pPr>
        <w:spacing w:after="0" w:line="240" w:lineRule="auto"/>
        <w:ind w:firstLine="851"/>
        <w:divId w:val="34899193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2019 г., в сила от 01.01.2020 г.) Възложителите изпращат за публикуване обявлението по ал. 1 и при прекратяване или недействителност на рамково споразумение.</w:t>
      </w:r>
    </w:p>
    <w:p w:rsidR="00926BBC" w:rsidRDefault="00F254F7">
      <w:pPr>
        <w:spacing w:after="0" w:line="240" w:lineRule="auto"/>
        <w:ind w:firstLine="851"/>
        <w:divId w:val="5340056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102 от 2019 г., в сила от 01.01.2020 г.) Обявлението по ал. 1 се изготвя по образец и се изпраща в срок до 30 дни от настъпване на съответното обстоятелство по ал. 1 или 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Обявления при конкурс за проект</w:t>
      </w:r>
    </w:p>
    <w:p w:rsidR="00926BBC" w:rsidRDefault="00F254F7">
      <w:pPr>
        <w:spacing w:after="0" w:line="240" w:lineRule="auto"/>
        <w:ind w:firstLine="851"/>
        <w:divId w:val="184635238"/>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Възложител, който провежда конкурс за проект, оповестява своето намерение посредством обявление за конкурс за проект.</w:t>
      </w:r>
    </w:p>
    <w:p w:rsidR="00926BBC" w:rsidRDefault="00F254F7">
      <w:pPr>
        <w:spacing w:after="0" w:line="240" w:lineRule="auto"/>
        <w:ind w:firstLine="851"/>
        <w:divId w:val="69935416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 който е провел конкурс за проект, изпраща обявление за резултатите от конкурса в срок до 30 дни от приключването му.</w:t>
      </w:r>
    </w:p>
    <w:p w:rsidR="00926BBC" w:rsidRDefault="00F254F7">
      <w:pPr>
        <w:spacing w:after="0" w:line="240" w:lineRule="auto"/>
        <w:ind w:firstLine="851"/>
        <w:divId w:val="5212540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която се съдържа в обявлението по ал. 2 и чието оповестяване противоречи на закон или на обществения интерес, както и тази, по отношение на която участниците правомерно са се позовали на конфиденциалност във връзка с наличието на технически или търговски тайни, не се публикува.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Документи за обществена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Съдържание на документацията</w:t>
      </w:r>
    </w:p>
    <w:p w:rsidR="00926BBC" w:rsidRDefault="00F254F7">
      <w:pPr>
        <w:spacing w:after="0" w:line="240" w:lineRule="auto"/>
        <w:ind w:firstLine="851"/>
        <w:divId w:val="543296587"/>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Документацията за обществена поръчка трябва да съдържа:</w:t>
      </w:r>
    </w:p>
    <w:p w:rsidR="00926BBC" w:rsidRDefault="00F254F7">
      <w:pPr>
        <w:spacing w:after="0" w:line="240" w:lineRule="auto"/>
        <w:ind w:firstLine="851"/>
        <w:divId w:val="340200872"/>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техническите спецификации;</w:t>
      </w:r>
    </w:p>
    <w:p w:rsidR="00926BBC" w:rsidRDefault="00F254F7">
      <w:pPr>
        <w:spacing w:after="0" w:line="240" w:lineRule="auto"/>
        <w:ind w:firstLine="851"/>
        <w:divId w:val="1673297101"/>
        <w:rPr>
          <w:rFonts w:ascii="Times New Roman" w:eastAsia="Times New Roman" w:hAnsi="Times New Roman" w:cs="Times New Roman"/>
          <w:sz w:val="24"/>
          <w:szCs w:val="24"/>
        </w:rPr>
      </w:pPr>
      <w:r>
        <w:rPr>
          <w:rFonts w:ascii="Times New Roman" w:eastAsia="Times New Roman" w:hAnsi="Times New Roman" w:cs="Times New Roman"/>
          <w:sz w:val="24"/>
          <w:szCs w:val="24"/>
        </w:rPr>
        <w:t>2. инвестиционните и други проекти, когато се изискват за подготовката на офертата;</w:t>
      </w:r>
    </w:p>
    <w:p w:rsidR="00926BBC" w:rsidRDefault="00F254F7">
      <w:pPr>
        <w:spacing w:after="0" w:line="240" w:lineRule="auto"/>
        <w:ind w:firstLine="851"/>
        <w:divId w:val="1654602024"/>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методиката за определяне на комплексната оценка на офертата, когато е приложимо;</w:t>
      </w:r>
    </w:p>
    <w:p w:rsidR="00926BBC" w:rsidRDefault="00F254F7">
      <w:pPr>
        <w:spacing w:after="0" w:line="240" w:lineRule="auto"/>
        <w:ind w:firstLine="851"/>
        <w:divId w:val="1542983995"/>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 на документи, както и указание за подготовката им;</w:t>
      </w:r>
    </w:p>
    <w:p w:rsidR="00926BBC" w:rsidRDefault="00F254F7">
      <w:pPr>
        <w:spacing w:after="0" w:line="240" w:lineRule="auto"/>
        <w:ind w:firstLine="851"/>
        <w:divId w:val="530533958"/>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15 от 2018 г., в сила от 16.02.2018 г.) проект на договор освен когато договорът се сключва при общи условия или нормативен акт определя задължителното му съдържание.</w:t>
      </w:r>
    </w:p>
    <w:p w:rsidR="00926BBC" w:rsidRDefault="00F254F7">
      <w:pPr>
        <w:spacing w:after="0" w:line="240" w:lineRule="auto"/>
        <w:ind w:firstLine="851"/>
        <w:divId w:val="17232126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конкурса за проект документацията трябва да съдържа:</w:t>
      </w:r>
    </w:p>
    <w:p w:rsidR="00926BBC" w:rsidRDefault="00F254F7">
      <w:pPr>
        <w:spacing w:after="0" w:line="240" w:lineRule="auto"/>
        <w:ind w:firstLine="851"/>
        <w:divId w:val="18968897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проектната задача и указания за изпълнението ѝ;</w:t>
      </w:r>
    </w:p>
    <w:p w:rsidR="00926BBC" w:rsidRDefault="00F254F7">
      <w:pPr>
        <w:spacing w:after="0" w:line="240" w:lineRule="auto"/>
        <w:ind w:firstLine="851"/>
        <w:divId w:val="792404339"/>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технически данни, необходими за изпълнението на проекта;</w:t>
      </w:r>
    </w:p>
    <w:p w:rsidR="00926BBC" w:rsidRDefault="00F254F7">
      <w:pPr>
        <w:spacing w:after="0" w:line="240" w:lineRule="auto"/>
        <w:ind w:firstLine="851"/>
        <w:divId w:val="1477844524"/>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критериите за оценка на проекта, тяхната относителна тежест и начина за определяне на комплексната оценка на проекта.</w:t>
      </w:r>
    </w:p>
    <w:p w:rsidR="00926BBC" w:rsidRDefault="00F254F7">
      <w:pPr>
        <w:spacing w:after="0" w:line="240" w:lineRule="auto"/>
        <w:ind w:firstLine="851"/>
        <w:divId w:val="540826007"/>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Документацията може да съдържа и други документи, които възложителят предоставя или на които се позовава, за да определи характеристиките на поръчката или проекта и реда за провеждане на процедурата, или които са необходими за подготовката на заявленията за участие, офертите или проектите.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Достъп до документацията (Загл. изм. - ДВ, бр. 86 от 2018 г., в сила от 01.11.2019 г.)</w:t>
      </w:r>
    </w:p>
    <w:p w:rsidR="00926BBC" w:rsidRDefault="00F254F7">
      <w:pPr>
        <w:spacing w:after="0" w:line="240" w:lineRule="auto"/>
        <w:ind w:firstLine="851"/>
        <w:divId w:val="689330623"/>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(Изм. - ДВ, бр. 86 от 2018 г., в сила от 01.11.2019 г.) Възложителите предоставят неограничен, пълен, безплатен и пряк достъп чрез платформата по чл. 39а, ал. 1 до документацията за обществената поръчка от датата на:</w:t>
      </w:r>
    </w:p>
    <w:p w:rsidR="00926BBC" w:rsidRDefault="00F254F7">
      <w:pPr>
        <w:spacing w:after="0" w:line="240" w:lineRule="auto"/>
        <w:ind w:firstLine="851"/>
        <w:divId w:val="474764681"/>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публикуване на обявлението в "</w:t>
      </w:r>
      <w:hyperlink r:id="rId5" w:tgtFrame="_blank" w:history="1">
        <w:r>
          <w:rPr>
            <w:rFonts w:ascii="Times New Roman" w:eastAsia="Times New Roman" w:hAnsi="Times New Roman" w:cs="Times New Roman"/>
            <w:color w:val="0000FF"/>
            <w:sz w:val="24"/>
            <w:szCs w:val="24"/>
            <w:u w:val="single"/>
          </w:rPr>
          <w:t>Официален вестник</w:t>
        </w:r>
      </w:hyperlink>
      <w:r>
        <w:rPr>
          <w:rFonts w:ascii="Times New Roman" w:eastAsia="Times New Roman" w:hAnsi="Times New Roman" w:cs="Times New Roman"/>
          <w:sz w:val="24"/>
          <w:szCs w:val="24"/>
        </w:rPr>
        <w:t>" на Европейския съюз;</w:t>
      </w:r>
    </w:p>
    <w:p w:rsidR="00926BBC" w:rsidRDefault="00F254F7">
      <w:pPr>
        <w:spacing w:after="0" w:line="240" w:lineRule="auto"/>
        <w:ind w:firstLine="851"/>
        <w:divId w:val="2023162534"/>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публикуване на обявлението в Регистъра на обществените поръчки, когато не подлежи на публикуване по т. 1; или</w:t>
      </w:r>
    </w:p>
    <w:p w:rsidR="00926BBC" w:rsidRDefault="00F254F7">
      <w:pPr>
        <w:spacing w:after="0" w:line="240" w:lineRule="auto"/>
        <w:ind w:firstLine="851"/>
        <w:divId w:val="5710836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изпращане на поканата за потвърждаване на интерес.</w:t>
      </w:r>
    </w:p>
    <w:p w:rsidR="00926BBC" w:rsidRDefault="00F254F7">
      <w:pPr>
        <w:spacing w:after="0" w:line="240" w:lineRule="auto"/>
        <w:ind w:firstLine="851"/>
        <w:divId w:val="19317424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обявлението или поканата за потвърждаване на интерес се посочва интернет адресът, на който е достъпна документацията за обществената поръчка.</w:t>
      </w:r>
    </w:p>
    <w:p w:rsidR="00926BBC" w:rsidRDefault="00F254F7">
      <w:pPr>
        <w:spacing w:after="0" w:line="240" w:lineRule="auto"/>
        <w:ind w:firstLine="851"/>
        <w:divId w:val="20637519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18.10.2018 г.) Когато не е възможно осигуряване на неограничен, пълен, безплатен и пряк достъп до документацията за обществената поръчка или части от нея по реда на ал. 1, възложителите посочват в обявлението или поканата за потвърждаване на интерес условията и начина за нейното получаване. В тези случаи срокът за получаване на оферти се удължава с 5 дни.</w:t>
      </w:r>
    </w:p>
    <w:p w:rsidR="00926BBC" w:rsidRDefault="00F254F7">
      <w:pPr>
        <w:spacing w:after="0" w:line="240" w:lineRule="auto"/>
        <w:ind w:firstLine="851"/>
        <w:divId w:val="142908574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чл. 102, ал. 3 в обявлението или в поканата за потвърждаване на интерес възложителите посочват мерки, които трябва да бъдат предприети с оглед защита на конфиденциалния характер на информацията, както и условията и начина за достъп до документацията. В тези случаи срокът за получаване на оферти се удължава с 5 дни.</w:t>
      </w:r>
    </w:p>
    <w:p w:rsidR="00926BBC" w:rsidRDefault="00F254F7">
      <w:pPr>
        <w:spacing w:after="0" w:line="240" w:lineRule="auto"/>
        <w:ind w:firstLine="851"/>
        <w:divId w:val="1018432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3 и 4 възложителите не са длъжни да удължат срока за получаване на оферти, когато той е съкратен поради необходимост от спешно възлагане. Секторните възложители не са длъжни да удължат срока и когато той е определен по взаимно съгласие между възложителя и избраните кандидати.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Разяснения по условията на процедурата</w:t>
      </w:r>
    </w:p>
    <w:p w:rsidR="00926BBC" w:rsidRDefault="00F254F7">
      <w:pPr>
        <w:spacing w:after="0" w:line="240" w:lineRule="auto"/>
        <w:ind w:firstLine="851"/>
        <w:divId w:val="5331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(Доп. - ДВ, бр. 86 от 2018 г., в сила от 01.03.2019 г.) Лицата могат да поискат писмено от възложителя разяснения по условия, които се съдържат в решението, обявлението, поканата за потвърждаване на интерес, документацията за обществената поръчка и описателния документ до 10 дни преди изтичане на срока за получаване на заявленията за участие и/или офертите, а когато срокът е съкратен по чл. 74, ал. 2 или чл. 133, ал. 2 или при необходимост от спешно възлагане - до 7 дни.</w:t>
      </w:r>
    </w:p>
    <w:p w:rsidR="00926BBC" w:rsidRDefault="00F254F7">
      <w:pPr>
        <w:spacing w:after="0" w:line="240" w:lineRule="auto"/>
        <w:ind w:firstLine="851"/>
        <w:divId w:val="201171785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предоставя разясненията в 4-дневен срок от получаване на искането, но не по-късно от 6 дни преди срока за получаване на заявления за участие и/или оферти, а когато срокът е съкратен по чл. 74, ал. 2 или чл. 133, ал. 2 или поради необходимост от спешно възлагане - до 4 дни преди този срок. В разясненията не се посочва лицето, направило запитването.</w:t>
      </w:r>
    </w:p>
    <w:p w:rsidR="00926BBC" w:rsidRDefault="00F254F7">
      <w:pPr>
        <w:spacing w:after="0" w:line="240" w:lineRule="auto"/>
        <w:ind w:firstLine="851"/>
        <w:divId w:val="39370245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не предоставя разяснения, ако искането е постъпило след срока по ал. 1.</w:t>
      </w:r>
    </w:p>
    <w:p w:rsidR="00926BBC" w:rsidRDefault="00F254F7">
      <w:pPr>
        <w:spacing w:after="0" w:line="240" w:lineRule="auto"/>
        <w:ind w:firstLine="851"/>
        <w:divId w:val="4435758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Разясненията се предоставят чрез профила на купувача.</w:t>
      </w:r>
    </w:p>
    <w:p w:rsidR="00926BBC" w:rsidRDefault="00F254F7">
      <w:pPr>
        <w:spacing w:after="0" w:line="240" w:lineRule="auto"/>
        <w:ind w:firstLine="851"/>
        <w:divId w:val="4637430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С разясненията не може да се въвеждат промени в условията на процедурата.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Покани до кандидатите</w:t>
      </w:r>
    </w:p>
    <w:p w:rsidR="00926BBC" w:rsidRDefault="00F254F7">
      <w:pPr>
        <w:spacing w:after="0" w:line="240" w:lineRule="auto"/>
        <w:ind w:firstLine="851"/>
        <w:divId w:val="367149868"/>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В случаите на ограничена процедура, състезателен диалог, партньорство за иновации, състезателна процедура с договаряне или процедура на договаряне с предварителна покана за участие възложителите изпращат едновременно писмени покани до избраните кандидати за подаване на оферти или за участие в преговори или диалог. Поканата се одобрява с решението за предварителен подбор или решението за приключване на диалог и трябва да съдържа най-малко информацията по:</w:t>
      </w:r>
    </w:p>
    <w:p w:rsidR="00926BBC" w:rsidRDefault="00F254F7">
      <w:pPr>
        <w:spacing w:after="0" w:line="240" w:lineRule="auto"/>
        <w:ind w:firstLine="851"/>
        <w:divId w:val="3127182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раздел I от приложение № 8 - за публични възложители;</w:t>
      </w:r>
    </w:p>
    <w:p w:rsidR="00926BBC" w:rsidRDefault="00F254F7">
      <w:pPr>
        <w:spacing w:after="0" w:line="240" w:lineRule="auto"/>
        <w:ind w:firstLine="851"/>
        <w:divId w:val="130052812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 I от приложение № 9 - за секторни възложители.</w:t>
      </w:r>
    </w:p>
    <w:p w:rsidR="00926BBC" w:rsidRDefault="00F254F7">
      <w:pPr>
        <w:spacing w:after="0" w:line="240" w:lineRule="auto"/>
        <w:ind w:firstLine="851"/>
        <w:divId w:val="174197555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процедурата е открита с обявление за предварителна информация или периодично индикативно обявление, възложителят изпраща едновременно покана за потвърждаване на интерес до лицата, които вече са заявили интерес за участие. Поканата трябва да съдържа най-малко информацията по:</w:t>
      </w:r>
    </w:p>
    <w:p w:rsidR="00926BBC" w:rsidRDefault="00F254F7">
      <w:pPr>
        <w:spacing w:after="0" w:line="240" w:lineRule="auto"/>
        <w:ind w:firstLine="851"/>
        <w:divId w:val="88972842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раздел II от приложение № 8 - за публични възложители;</w:t>
      </w:r>
    </w:p>
    <w:p w:rsidR="00926BBC" w:rsidRDefault="00F254F7">
      <w:pPr>
        <w:spacing w:after="0" w:line="240" w:lineRule="auto"/>
        <w:ind w:firstLine="851"/>
        <w:divId w:val="171391906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раздел II от приложение № 9 - за секторни възложители.</w:t>
      </w:r>
    </w:p>
    <w:p w:rsidR="00926BBC" w:rsidRDefault="00F254F7">
      <w:pPr>
        <w:spacing w:after="0" w:line="240" w:lineRule="auto"/>
        <w:ind w:firstLine="851"/>
        <w:divId w:val="272517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86 от 2018 г., в сила от 01.11.2019 г.) Когато не е осигурен неограничен, пълен, безплатен и пряк достъп чрез платформата по чл. 39а, ал. 1 и документацията не е предоставена по друг начин, тя се прилага към поканата.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Публикуване на информацията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в "Официален вестник" на Европейския съюз</w:t>
      </w:r>
    </w:p>
    <w:p w:rsidR="00926BBC" w:rsidRDefault="00F254F7">
      <w:pPr>
        <w:spacing w:after="0" w:line="240" w:lineRule="auto"/>
        <w:ind w:firstLine="851"/>
        <w:divId w:val="1662198555"/>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(Изм. - ДВ, бр. 102 от 2019 г., в сила от 01.01.2020 г.) В "Официален вестник" на Европейския съюз се публикува информация за възлагането и изпълнението на поръчки на стойност по чл. 20, ал. 1 и за създаването на квалификационни системи чрез:</w:t>
      </w:r>
    </w:p>
    <w:p w:rsidR="00926BBC" w:rsidRDefault="00F254F7">
      <w:pPr>
        <w:spacing w:after="0" w:line="240" w:lineRule="auto"/>
        <w:ind w:firstLine="851"/>
        <w:divId w:val="1361929011"/>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обявленията по чл. 23, ал. 1, включително когато те се използват за оповестяване откриването на процедура;</w:t>
      </w:r>
    </w:p>
    <w:p w:rsidR="00926BBC" w:rsidRDefault="00F254F7">
      <w:pPr>
        <w:spacing w:after="0" w:line="240" w:lineRule="auto"/>
        <w:ind w:firstLine="851"/>
        <w:divId w:val="914902604"/>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обявленията за обществени поръчки;</w:t>
      </w:r>
    </w:p>
    <w:p w:rsidR="00926BBC" w:rsidRDefault="00F254F7">
      <w:pPr>
        <w:spacing w:after="0" w:line="240" w:lineRule="auto"/>
        <w:ind w:firstLine="851"/>
        <w:divId w:val="1495949506"/>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обявленията за изменение или допълнителна информация;</w:t>
      </w:r>
    </w:p>
    <w:p w:rsidR="00926BBC" w:rsidRDefault="00F254F7">
      <w:pPr>
        <w:spacing w:after="0" w:line="240" w:lineRule="auto"/>
        <w:ind w:firstLine="851"/>
        <w:divId w:val="696933779"/>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обявленията за възлагане на поръчки;</w:t>
      </w:r>
    </w:p>
    <w:p w:rsidR="00926BBC" w:rsidRDefault="00F254F7">
      <w:pPr>
        <w:spacing w:after="0" w:line="240" w:lineRule="auto"/>
        <w:ind w:firstLine="851"/>
        <w:divId w:val="1798377268"/>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обявленията при конкурс за проект;</w:t>
      </w:r>
    </w:p>
    <w:p w:rsidR="00926BBC" w:rsidRDefault="00F254F7">
      <w:pPr>
        <w:spacing w:after="0" w:line="240" w:lineRule="auto"/>
        <w:ind w:firstLine="851"/>
        <w:divId w:val="1408067327"/>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2019 г., в сила от 01.01.2020 г.) обявленията за изменение на договори за обществени поръчки и рамкови споразумения в случаите по чл. 116, ал. 1, т. 2 и 3;</w:t>
      </w:r>
    </w:p>
    <w:p w:rsidR="00926BBC" w:rsidRDefault="00F254F7">
      <w:pPr>
        <w:spacing w:after="0" w:line="240" w:lineRule="auto"/>
        <w:ind w:firstLine="851"/>
        <w:divId w:val="1806704425"/>
        <w:rPr>
          <w:rFonts w:ascii="Times New Roman" w:eastAsia="Times New Roman" w:hAnsi="Times New Roman" w:cs="Times New Roman"/>
          <w:sz w:val="24"/>
          <w:szCs w:val="24"/>
        </w:rPr>
      </w:pPr>
      <w:r>
        <w:rPr>
          <w:rFonts w:ascii="Times New Roman" w:eastAsia="Times New Roman" w:hAnsi="Times New Roman" w:cs="Times New Roman"/>
          <w:sz w:val="24"/>
          <w:szCs w:val="24"/>
        </w:rPr>
        <w:t>7. обявленията за доброволна прозрачност;</w:t>
      </w:r>
    </w:p>
    <w:p w:rsidR="00926BBC" w:rsidRDefault="00F254F7">
      <w:pPr>
        <w:spacing w:after="0" w:line="240" w:lineRule="auto"/>
        <w:ind w:firstLine="851"/>
        <w:divId w:val="45027709"/>
        <w:rPr>
          <w:rFonts w:ascii="Times New Roman" w:eastAsia="Times New Roman" w:hAnsi="Times New Roman" w:cs="Times New Roman"/>
          <w:sz w:val="24"/>
          <w:szCs w:val="24"/>
        </w:rPr>
      </w:pPr>
      <w:r>
        <w:rPr>
          <w:rFonts w:ascii="Times New Roman" w:eastAsia="Times New Roman" w:hAnsi="Times New Roman" w:cs="Times New Roman"/>
          <w:sz w:val="24"/>
          <w:szCs w:val="24"/>
        </w:rPr>
        <w:t>8. обявленията за квалификационни системи.</w:t>
      </w:r>
    </w:p>
    <w:p w:rsidR="00926BBC" w:rsidRDefault="00F254F7">
      <w:pPr>
        <w:spacing w:after="0" w:line="240" w:lineRule="auto"/>
        <w:ind w:firstLine="851"/>
        <w:divId w:val="19646506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Обявленията по ал. 1 се изготвят по образци, утвърдени с акт на Европейската комисия, и съдържат най-малко информацията по:</w:t>
      </w:r>
    </w:p>
    <w:p w:rsidR="00926BBC" w:rsidRDefault="00F254F7">
      <w:pPr>
        <w:spacing w:after="0" w:line="240" w:lineRule="auto"/>
        <w:ind w:firstLine="851"/>
        <w:divId w:val="333888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приложения № 4 - 7, в зависимост от вида на възложителя, вида и етапа на процедурата, а когато е приложимо - и предмета на поръчката - за обявленията по ал. 1, т. 1 - 7;</w:t>
      </w:r>
    </w:p>
    <w:p w:rsidR="00926BBC" w:rsidRDefault="00F254F7">
      <w:pPr>
        <w:spacing w:after="0" w:line="240" w:lineRule="auto"/>
        <w:ind w:firstLine="851"/>
        <w:divId w:val="5523529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приложение № 13 - за обявленията по ал. 1, т. 8.</w:t>
      </w:r>
    </w:p>
    <w:p w:rsidR="00926BBC" w:rsidRDefault="00F254F7">
      <w:pPr>
        <w:spacing w:after="0" w:line="240" w:lineRule="auto"/>
        <w:ind w:firstLine="851"/>
        <w:divId w:val="8509960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01.11.2019 г.) Обявленията по ал. 1 се изпращат до Службата за публикации на Европейския съюз чрез платформата по чл. 39а, ал. 1, поддържана от Агенцията по обществени поръчки. За дата на изпращане на обявленията се приема датата, удостоверена от платформата чрез електронен времеви печат.</w:t>
      </w:r>
    </w:p>
    <w:p w:rsidR="00926BBC" w:rsidRDefault="00F254F7">
      <w:pPr>
        <w:spacing w:after="0" w:line="240" w:lineRule="auto"/>
        <w:ind w:firstLine="851"/>
        <w:divId w:val="1920094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w:t>
      </w:r>
      <w:hyperlink r:id="rId6" w:tgtFrame="_blank" w:history="1">
        <w:r>
          <w:rPr>
            <w:rFonts w:ascii="Times New Roman" w:eastAsia="Times New Roman" w:hAnsi="Times New Roman" w:cs="Times New Roman"/>
            <w:color w:val="0000FF"/>
            <w:sz w:val="24"/>
            <w:szCs w:val="24"/>
            <w:u w:val="single"/>
          </w:rPr>
          <w:t>"Официален вестник" на Европейския съюз</w:t>
        </w:r>
      </w:hyperlink>
      <w:r>
        <w:rPr>
          <w:rFonts w:ascii="Times New Roman" w:eastAsia="Times New Roman" w:hAnsi="Times New Roman" w:cs="Times New Roman"/>
          <w:sz w:val="24"/>
          <w:szCs w:val="24"/>
        </w:rPr>
        <w:t xml:space="preserve"> могат да се публикуват обявления за обществени поръчки, за които не се прилага изискването за публикуване, при условие че тези обявления са изпратени на Службата за публикации на Европейския съюз в съответствие с ал. 2.</w:t>
      </w:r>
    </w:p>
    <w:p w:rsidR="00926BBC" w:rsidRDefault="00F254F7">
      <w:pPr>
        <w:spacing w:after="0" w:line="240" w:lineRule="auto"/>
        <w:ind w:firstLine="851"/>
        <w:divId w:val="98443348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86 от 2018 г., в сила от 01.11.2019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в Регистъра на обществените поръчки</w:t>
      </w:r>
    </w:p>
    <w:p w:rsidR="00926BBC" w:rsidRDefault="00F254F7">
      <w:pPr>
        <w:spacing w:after="0" w:line="240" w:lineRule="auto"/>
        <w:ind w:firstLine="851"/>
        <w:divId w:val="42955098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(Изм. - ДВ, бр. 102 от 2019 г., в сила от 01.01.2020 г.) Регистърът на обществените поръчки (РОП) представлява електронна база данни - част от платформата по чл. 39а, ал. 1, с информация за възлаганите обществени поръчки от възложителите по този закон. В регистъра се публикуват:</w:t>
      </w:r>
    </w:p>
    <w:p w:rsidR="00926BBC" w:rsidRDefault="00F254F7">
      <w:pPr>
        <w:spacing w:after="0" w:line="240" w:lineRule="auto"/>
        <w:ind w:firstLine="851"/>
        <w:divId w:val="20296779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решенията по чл. 22, ал. 1;</w:t>
      </w:r>
    </w:p>
    <w:p w:rsidR="00926BBC" w:rsidRDefault="00F254F7">
      <w:pPr>
        <w:spacing w:after="0" w:line="240" w:lineRule="auto"/>
        <w:ind w:firstLine="851"/>
        <w:divId w:val="1218977055"/>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обявленията по чл. 35, ал. 1;</w:t>
      </w:r>
    </w:p>
    <w:p w:rsidR="00926BBC" w:rsidRDefault="00F254F7">
      <w:pPr>
        <w:spacing w:after="0" w:line="240" w:lineRule="auto"/>
        <w:ind w:firstLine="851"/>
        <w:divId w:val="135661934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обявленията за изменение на договори за обществени поръчки и рамкови споразумения по чл. 116, ал. 1, т. 1 и 4 - 7;</w:t>
      </w:r>
    </w:p>
    <w:p w:rsidR="00926BBC" w:rsidRDefault="00F254F7">
      <w:pPr>
        <w:spacing w:after="0" w:line="240" w:lineRule="auto"/>
        <w:ind w:firstLine="851"/>
        <w:divId w:val="7898582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(предишна т. 3 - ДВ, бр. 102 от 2019 г., в сила от 01.01.2020 г.) обявленията, свързани с провеждане на процедурите по чл. 18, ал. 1, т. 12 и 13 - за оповестяване на откриването, промените, възлагането на поръчките и изменението на договорите;</w:t>
      </w:r>
    </w:p>
    <w:p w:rsidR="00926BBC" w:rsidRDefault="00F254F7">
      <w:pPr>
        <w:spacing w:after="0" w:line="240" w:lineRule="auto"/>
        <w:ind w:firstLine="851"/>
        <w:divId w:val="16286108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2019 г., в сила от 01.01.2020 г.) поканите за участие в процедурите по чл. 18, ал. 1, т. 8 - 10 и 13;</w:t>
      </w:r>
    </w:p>
    <w:p w:rsidR="00926BBC" w:rsidRDefault="00F254F7">
      <w:pPr>
        <w:spacing w:after="0" w:line="240" w:lineRule="auto"/>
        <w:ind w:firstLine="851"/>
        <w:divId w:val="47337137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102 от 2019 г., в сила от 01.01.2020 г.) обявленията за приключване на договорите за обществени поръчки;</w:t>
      </w:r>
    </w:p>
    <w:p w:rsidR="00926BBC" w:rsidRDefault="00F254F7">
      <w:pPr>
        <w:spacing w:after="0" w:line="240" w:lineRule="auto"/>
        <w:ind w:firstLine="851"/>
        <w:divId w:val="84922245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86 от 2018 г., в сила от 01.11.2019 г., предишна т. 5, изм. - ДВ, бр. 102 от 2019 г., в сила от 01.01.2020 г.) обявите за събиране на оферти, поканите до определени лица по чл. 191, ал. 1, както и обявления за възлагане на обществени поръчки на стойност по чл. 20, ал. 3 или 7;</w:t>
      </w:r>
    </w:p>
    <w:p w:rsidR="00926BBC" w:rsidRDefault="00F254F7">
      <w:pPr>
        <w:spacing w:after="0" w:line="240" w:lineRule="auto"/>
        <w:ind w:firstLine="851"/>
        <w:divId w:val="14177336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86 от 2018 г., в сила от 01.11.2019 г., предишна т. 6, изм. - ДВ, бр. 102 от 2019 г., в сила от 01.01.2020 г.) документациите за обществени поръчки, с изключение на случаите на чл. 32, ал. 3 и 4;</w:t>
      </w:r>
    </w:p>
    <w:p w:rsidR="00926BBC" w:rsidRDefault="00F254F7">
      <w:pPr>
        <w:spacing w:after="0" w:line="240" w:lineRule="auto"/>
        <w:ind w:firstLine="851"/>
        <w:divId w:val="194583932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2019 г., в сила от 01.01.2020 г.) поканите по чл. 34, ал. 1 и 2;</w:t>
      </w:r>
    </w:p>
    <w:p w:rsidR="00926BBC" w:rsidRDefault="00F254F7">
      <w:pPr>
        <w:spacing w:after="0" w:line="240" w:lineRule="auto"/>
        <w:ind w:firstLine="851"/>
        <w:divId w:val="17696638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102 от 2019 г., в сила от 01.01.2020 г.) разясненията, предоставени от възложителите във връзка с обществените поръчки;</w:t>
      </w:r>
    </w:p>
    <w:p w:rsidR="00926BBC" w:rsidRDefault="00F254F7">
      <w:pPr>
        <w:spacing w:after="0" w:line="240" w:lineRule="auto"/>
        <w:ind w:firstLine="851"/>
        <w:divId w:val="92152387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102 от 2019 г., в сила от 01.01.2020 г.) протоколите и докладите на комисиите при възлагане на поръчките, съответно на журито в конкурс за проект;</w:t>
      </w:r>
    </w:p>
    <w:p w:rsidR="00926BBC" w:rsidRDefault="00F254F7">
      <w:pPr>
        <w:spacing w:after="0" w:line="240" w:lineRule="auto"/>
        <w:ind w:firstLine="851"/>
        <w:divId w:val="38996293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102 от 2019 г., в сила от 01.01.2020 г.) договорите за обществени поръчки и рамковите споразумения, както и приложенията към тях, с изключение на тези, които са публикувани като част от документацията;</w:t>
      </w:r>
    </w:p>
    <w:p w:rsidR="00926BBC" w:rsidRDefault="00F254F7">
      <w:pPr>
        <w:spacing w:after="0" w:line="240" w:lineRule="auto"/>
        <w:ind w:firstLine="851"/>
        <w:divId w:val="300036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102 от 2019 г., в сила от 01.01.2020 г.)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w:t>
      </w:r>
    </w:p>
    <w:p w:rsidR="00926BBC" w:rsidRDefault="00F254F7">
      <w:pPr>
        <w:spacing w:after="0" w:line="240" w:lineRule="auto"/>
        <w:ind w:firstLine="851"/>
        <w:divId w:val="127994661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102 от 2019 г., в сила от 01.01.2020 г.) допълнителните споразумения за изменения на договорите за обществени поръчки и рамковите споразумения;</w:t>
      </w:r>
    </w:p>
    <w:p w:rsidR="00926BBC" w:rsidRDefault="00F254F7">
      <w:pPr>
        <w:spacing w:after="0" w:line="240" w:lineRule="auto"/>
        <w:ind w:firstLine="851"/>
        <w:divId w:val="4498627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102 от 2019 г., в сила от 01.01.2020 г.) правилата и критериите по чл. 141, ал. 5;</w:t>
      </w:r>
    </w:p>
    <w:p w:rsidR="00926BBC" w:rsidRDefault="00F254F7">
      <w:pPr>
        <w:spacing w:after="0" w:line="240" w:lineRule="auto"/>
        <w:ind w:firstLine="851"/>
        <w:divId w:val="382142728"/>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102 от 2019 г., в сила от 01.01.2020 г.) становищата на Агенцията по обществени поръчки по чл. 232, ал. 8 и чл. 233, ал. 4, както и тези по чл. 235, ал. 3, когато е сключено допълнително споразумение.</w:t>
      </w:r>
    </w:p>
    <w:p w:rsidR="00926BBC" w:rsidRDefault="00F254F7">
      <w:pPr>
        <w:spacing w:after="0" w:line="240" w:lineRule="auto"/>
        <w:ind w:firstLine="851"/>
        <w:divId w:val="20038942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Обявленията по ал. 1, т. 2 и решенията, с които те се одобряват, не се публикуват в РОП преди публикуването на съответните обявления в "Официален вестник" на Европейския съюз.</w:t>
      </w:r>
    </w:p>
    <w:p w:rsidR="00926BBC" w:rsidRDefault="00F254F7">
      <w:pPr>
        <w:spacing w:after="0" w:line="240" w:lineRule="auto"/>
        <w:ind w:firstLine="851"/>
        <w:divId w:val="17889613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926BBC" w:rsidRDefault="00F254F7">
      <w:pPr>
        <w:spacing w:after="0" w:line="240" w:lineRule="auto"/>
        <w:ind w:firstLine="851"/>
        <w:divId w:val="19115785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01.11.2019 г.) Публикуваните в РОП обявления по ал. 1, т. 2 не могат да съдържат информация, която се различава от тази, изпратена за публикуване до Службата за публикации на Европейския съюз.</w:t>
      </w:r>
    </w:p>
    <w:p w:rsidR="00926BBC" w:rsidRDefault="00F254F7">
      <w:pPr>
        <w:spacing w:after="0" w:line="240" w:lineRule="auto"/>
        <w:ind w:firstLine="851"/>
        <w:divId w:val="26523742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2019 г., в сила от 01.01.2020 г.) С публикуването на документите в РОП се приема, че заинтересованите лица, кандидатите и/или участниците са уведомени относно отразените в тях обстоятелства, освен ако друго е предвидено в този закон.</w:t>
      </w:r>
    </w:p>
    <w:p w:rsidR="00926BBC" w:rsidRDefault="00F254F7">
      <w:pPr>
        <w:spacing w:after="0" w:line="240" w:lineRule="auto"/>
        <w:ind w:firstLine="851"/>
        <w:divId w:val="140857216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Документите по ал. 1, които се отнасят до определена обществена поръчка, рамково споразумение или квалификационна система, се обособяват в отделна електронна преписка.</w:t>
      </w:r>
    </w:p>
    <w:p w:rsidR="00926BBC" w:rsidRDefault="00F254F7">
      <w:pPr>
        <w:spacing w:after="0" w:line="240" w:lineRule="auto"/>
        <w:ind w:firstLine="851"/>
        <w:divId w:val="14895890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2019 г., в сила от 01.01.2020 г.) Регистърът е публичен и достъпът до информацията в него е безплатен и свободен.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Профил на купувача</w:t>
      </w:r>
    </w:p>
    <w:p w:rsidR="00926BBC" w:rsidRDefault="00F254F7">
      <w:pPr>
        <w:spacing w:after="0" w:line="240" w:lineRule="auto"/>
        <w:ind w:firstLine="851"/>
        <w:divId w:val="1615477404"/>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86 от 2018 г., в сила от 01.03.2019 г.) (1) (Изм. - ДВ, бр. 102 от 2019 г., в сила от 01.01.2020 г.) Възложителите осигуряват чрез профила на купувача, който се поддържа на платформата по чл. 39а, ал. 1, публичност на:</w:t>
      </w:r>
    </w:p>
    <w:p w:rsidR="00926BBC" w:rsidRDefault="00F254F7">
      <w:pPr>
        <w:spacing w:after="0" w:line="240" w:lineRule="auto"/>
        <w:ind w:firstLine="851"/>
        <w:divId w:val="10967245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по чл. 36;</w:t>
      </w:r>
    </w:p>
    <w:p w:rsidR="00926BBC" w:rsidRDefault="00F254F7">
      <w:pPr>
        <w:spacing w:after="0" w:line="240" w:lineRule="auto"/>
        <w:ind w:firstLine="851"/>
        <w:divId w:val="21767023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свързана с проведени пазарни консултации;</w:t>
      </w:r>
    </w:p>
    <w:p w:rsidR="00926BBC" w:rsidRDefault="00F254F7">
      <w:pPr>
        <w:spacing w:after="0" w:line="240" w:lineRule="auto"/>
        <w:ind w:firstLine="851"/>
        <w:divId w:val="2116171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друга </w:t>
      </w:r>
      <w:proofErr w:type="spellStart"/>
      <w:r>
        <w:rPr>
          <w:rFonts w:ascii="Times New Roman" w:eastAsia="Times New Roman" w:hAnsi="Times New Roman" w:cs="Times New Roman"/>
          <w:sz w:val="24"/>
          <w:szCs w:val="24"/>
        </w:rPr>
        <w:t>относима</w:t>
      </w:r>
      <w:proofErr w:type="spellEnd"/>
      <w:r>
        <w:rPr>
          <w:rFonts w:ascii="Times New Roman" w:eastAsia="Times New Roman" w:hAnsi="Times New Roman" w:cs="Times New Roman"/>
          <w:sz w:val="24"/>
          <w:szCs w:val="24"/>
        </w:rPr>
        <w:t xml:space="preserve"> информация във връзка с възлагането на обществени поръчки по преценка на възложителя.</w:t>
      </w:r>
    </w:p>
    <w:p w:rsidR="00926BBC" w:rsidRDefault="00F254F7">
      <w:pPr>
        <w:spacing w:after="0" w:line="240" w:lineRule="auto"/>
        <w:ind w:firstLine="851"/>
        <w:divId w:val="18021170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Документите за всяка обществена поръчка се обособяват на профила на купувача в отделна електронна преписка.</w:t>
      </w:r>
    </w:p>
    <w:p w:rsidR="00926BBC" w:rsidRDefault="00F254F7">
      <w:pPr>
        <w:spacing w:after="0" w:line="240" w:lineRule="auto"/>
        <w:ind w:firstLine="851"/>
        <w:divId w:val="20119807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в сила от 01.03.2019 г., отм. - ДВ, бр. 102 от 2019 г., в сила от 01.01.2020 г.)</w:t>
      </w:r>
    </w:p>
    <w:p w:rsidR="00926BBC" w:rsidRDefault="00F254F7">
      <w:pPr>
        <w:spacing w:after="0" w:line="240" w:lineRule="auto"/>
        <w:ind w:firstLine="851"/>
        <w:divId w:val="198096114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102 от 2019 г., в сила от 01.01.2020 г.)</w:t>
      </w:r>
    </w:p>
    <w:p w:rsidR="00926BBC" w:rsidRDefault="00F254F7">
      <w:pPr>
        <w:spacing w:after="0" w:line="240" w:lineRule="auto"/>
        <w:ind w:firstLine="851"/>
        <w:divId w:val="8010368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01.01.2020 г., отм. - ДВ, бр. 102 от 2019 г., в сила от 01.01.2020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Защита на информация при публикуване на документи</w:t>
      </w:r>
    </w:p>
    <w:p w:rsidR="00926BBC" w:rsidRDefault="00F254F7">
      <w:pPr>
        <w:spacing w:after="0" w:line="240" w:lineRule="auto"/>
        <w:ind w:firstLine="851"/>
        <w:divId w:val="1211916490"/>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(Отм. - ДВ, бр. 86 от 2018 г., в сила от 01.11.2019 г., нов - ДВ, бр. 102 от 2019 г., в сила от 01.01.2020 г.) При публикуване на документите за обществената поръчка се заличава защитената със закон информация, като се посочва основанието за това.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и ред за изпращане и публикуване на информация</w:t>
      </w:r>
    </w:p>
    <w:p w:rsidR="00926BBC" w:rsidRDefault="00F254F7">
      <w:pPr>
        <w:spacing w:after="0" w:line="240" w:lineRule="auto"/>
        <w:ind w:firstLine="851"/>
        <w:divId w:val="147475975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86 от 2018 г., в сила от 01.11.2019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Електронно възлагане на поръчки (Загл. изм. - ДВ, бр. 86 от 2018 г., в сила от 01.11.2019 г.)</w:t>
      </w:r>
      <w:r>
        <w:rPr>
          <w:rFonts w:ascii="Times New Roman" w:hAnsi="Times New Roman" w:cs="Times New Roman"/>
          <w:b/>
          <w:bCs/>
          <w:sz w:val="24"/>
          <w:szCs w:val="24"/>
        </w:rPr>
        <w:br/>
        <w:t>Раздел IV.</w:t>
      </w:r>
      <w:r>
        <w:rPr>
          <w:rFonts w:ascii="Times New Roman" w:hAnsi="Times New Roman" w:cs="Times New Roman"/>
          <w:b/>
          <w:bCs/>
          <w:sz w:val="24"/>
          <w:szCs w:val="24"/>
        </w:rPr>
        <w:br/>
        <w:t>Обмен на информация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предаване на информация</w:t>
      </w:r>
    </w:p>
    <w:p w:rsidR="00926BBC" w:rsidRDefault="00F254F7">
      <w:pPr>
        <w:spacing w:after="0" w:line="240" w:lineRule="auto"/>
        <w:ind w:firstLine="851"/>
        <w:divId w:val="104469597"/>
        <w:rPr>
          <w:rFonts w:ascii="Times New Roman" w:eastAsia="Times New Roman" w:hAnsi="Times New Roman" w:cs="Times New Roman"/>
          <w:sz w:val="24"/>
          <w:szCs w:val="24"/>
        </w:rPr>
      </w:pPr>
      <w:r>
        <w:rPr>
          <w:rFonts w:ascii="Times New Roman" w:eastAsia="Times New Roman" w:hAnsi="Times New Roman" w:cs="Times New Roman"/>
          <w:sz w:val="24"/>
          <w:szCs w:val="24"/>
        </w:rPr>
        <w:t>Чл. 39. ((*), изменение относно влизането в сила - ДВ, бр. 63 от 2017 г., в сила от 30.06.2017 г., отм. - ДВ, бр. 86 от 2018 г., в сила от 18.10.2018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чрез електронна платформа</w:t>
      </w:r>
    </w:p>
    <w:p w:rsidR="00926BBC" w:rsidRDefault="00F254F7">
      <w:pPr>
        <w:spacing w:after="0" w:line="240" w:lineRule="auto"/>
        <w:ind w:firstLine="851"/>
        <w:divId w:val="1368292081"/>
        <w:rPr>
          <w:rFonts w:ascii="Times New Roman" w:eastAsia="Times New Roman" w:hAnsi="Times New Roman" w:cs="Times New Roman"/>
          <w:sz w:val="24"/>
          <w:szCs w:val="24"/>
        </w:rPr>
      </w:pPr>
      <w:r>
        <w:rPr>
          <w:rFonts w:ascii="Times New Roman" w:eastAsia="Times New Roman" w:hAnsi="Times New Roman" w:cs="Times New Roman"/>
          <w:sz w:val="24"/>
          <w:szCs w:val="24"/>
        </w:rPr>
        <w:t>Чл. 39а. (Нов - ДВ, бр. 86 от 2018 г.) (1) (В сила от 01.11.2019 г.) Възлагането на обществени поръчки, включително чрез динамична система за покупки, рамково споразумение и квалификационна система, се осъществява с електронни средства чрез използване на централизирана електронна платформа.</w:t>
      </w:r>
    </w:p>
    <w:p w:rsidR="00926BBC" w:rsidRDefault="00F254F7">
      <w:pPr>
        <w:spacing w:after="0" w:line="240" w:lineRule="auto"/>
        <w:ind w:firstLine="851"/>
        <w:divId w:val="417167737"/>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Платформата по ал. 1 осигурява най-малко възможност за:</w:t>
      </w:r>
    </w:p>
    <w:p w:rsidR="00926BBC" w:rsidRDefault="00F254F7">
      <w:pPr>
        <w:spacing w:after="0" w:line="240" w:lineRule="auto"/>
        <w:ind w:firstLine="851"/>
        <w:divId w:val="1088770172"/>
        <w:rPr>
          <w:rFonts w:ascii="Times New Roman" w:eastAsia="Times New Roman" w:hAnsi="Times New Roman" w:cs="Times New Roman"/>
          <w:sz w:val="24"/>
          <w:szCs w:val="24"/>
        </w:rPr>
      </w:pPr>
      <w:r>
        <w:rPr>
          <w:rFonts w:ascii="Times New Roman" w:eastAsia="Times New Roman" w:hAnsi="Times New Roman" w:cs="Times New Roman"/>
          <w:sz w:val="24"/>
          <w:szCs w:val="24"/>
        </w:rPr>
        <w:t>1. (В сила от 01.11.2019 г.) подготовка и публикуване на решенията, обявленията и документациите за обществени поръчки;</w:t>
      </w:r>
    </w:p>
    <w:p w:rsidR="00926BBC" w:rsidRDefault="00F254F7">
      <w:pPr>
        <w:spacing w:after="0" w:line="240" w:lineRule="auto"/>
        <w:ind w:firstLine="851"/>
        <w:divId w:val="1132745697"/>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01.11.2019 г.) подготовка и получаване на запитвания и предоставяне на разяснения;</w:t>
      </w:r>
    </w:p>
    <w:p w:rsidR="00926BBC" w:rsidRDefault="00F254F7">
      <w:pPr>
        <w:spacing w:after="0" w:line="240" w:lineRule="auto"/>
        <w:ind w:firstLine="851"/>
        <w:divId w:val="193239621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01.11.2019 г.) подготовка и изпращане на покани;</w:t>
      </w:r>
    </w:p>
    <w:p w:rsidR="00926BBC" w:rsidRDefault="00F254F7">
      <w:pPr>
        <w:spacing w:after="0" w:line="240" w:lineRule="auto"/>
        <w:ind w:firstLine="851"/>
        <w:divId w:val="57286002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01.11.2019 г.) подготовка и подаване на заявления за участие и оферти;</w:t>
      </w:r>
    </w:p>
    <w:p w:rsidR="00926BBC" w:rsidRDefault="00F254F7">
      <w:pPr>
        <w:spacing w:after="0" w:line="240" w:lineRule="auto"/>
        <w:ind w:firstLine="851"/>
        <w:divId w:val="170073752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01.01.2021 г.) оценяване на офертите;</w:t>
      </w:r>
    </w:p>
    <w:p w:rsidR="00926BBC" w:rsidRDefault="00F254F7">
      <w:pPr>
        <w:spacing w:after="0" w:line="240" w:lineRule="auto"/>
        <w:ind w:firstLine="851"/>
        <w:divId w:val="1897815610"/>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01.01.2021 г.) сключване на договор;</w:t>
      </w:r>
    </w:p>
    <w:p w:rsidR="00926BBC" w:rsidRDefault="00F254F7">
      <w:pPr>
        <w:spacing w:after="0" w:line="240" w:lineRule="auto"/>
        <w:ind w:firstLine="851"/>
        <w:divId w:val="1750693750"/>
        <w:rPr>
          <w:rFonts w:ascii="Times New Roman" w:eastAsia="Times New Roman" w:hAnsi="Times New Roman" w:cs="Times New Roman"/>
          <w:sz w:val="24"/>
          <w:szCs w:val="24"/>
        </w:rPr>
      </w:pPr>
      <w:r>
        <w:rPr>
          <w:rFonts w:ascii="Times New Roman" w:eastAsia="Times New Roman" w:hAnsi="Times New Roman" w:cs="Times New Roman"/>
          <w:sz w:val="24"/>
          <w:szCs w:val="24"/>
        </w:rPr>
        <w:t>7. (В сила от 01.01.2021 г.) подготовка и подаване на заявки по договори;</w:t>
      </w:r>
    </w:p>
    <w:p w:rsidR="00926BBC" w:rsidRDefault="00F254F7">
      <w:pPr>
        <w:spacing w:after="0" w:line="240" w:lineRule="auto"/>
        <w:ind w:firstLine="851"/>
        <w:divId w:val="249967363"/>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01.11.2019 г.) приемане и обработване на електронни фактури;</w:t>
      </w:r>
    </w:p>
    <w:p w:rsidR="00926BBC" w:rsidRDefault="00F254F7">
      <w:pPr>
        <w:spacing w:after="0" w:line="240" w:lineRule="auto"/>
        <w:ind w:firstLine="851"/>
        <w:divId w:val="339819857"/>
        <w:rPr>
          <w:rFonts w:ascii="Times New Roman" w:eastAsia="Times New Roman" w:hAnsi="Times New Roman" w:cs="Times New Roman"/>
          <w:sz w:val="24"/>
          <w:szCs w:val="24"/>
        </w:rPr>
      </w:pPr>
      <w:r>
        <w:rPr>
          <w:rFonts w:ascii="Times New Roman" w:eastAsia="Times New Roman" w:hAnsi="Times New Roman" w:cs="Times New Roman"/>
          <w:sz w:val="24"/>
          <w:szCs w:val="24"/>
        </w:rPr>
        <w:t>9. (В сила от 01.01.2021 г.) свързване със системи за електронно разплащане;</w:t>
      </w:r>
    </w:p>
    <w:p w:rsidR="00926BBC" w:rsidRDefault="00F254F7">
      <w:pPr>
        <w:spacing w:after="0" w:line="240" w:lineRule="auto"/>
        <w:ind w:firstLine="851"/>
        <w:divId w:val="16199915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(В сила от 01.11.2019 г., изм. - ДВ, бр. 102 от 2019 г., в сила от 01.01.2020 г.) подготовка и публикуване на документите по чл. 36, ал. 1, т. 7;</w:t>
      </w:r>
    </w:p>
    <w:p w:rsidR="00926BBC" w:rsidRDefault="00F254F7">
      <w:pPr>
        <w:spacing w:after="0" w:line="240" w:lineRule="auto"/>
        <w:ind w:firstLine="851"/>
        <w:divId w:val="1203640435"/>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сила от 01.11.2019 г.) обмен на друга информация и документи.</w:t>
      </w:r>
    </w:p>
    <w:p w:rsidR="00926BBC" w:rsidRDefault="00F254F7">
      <w:pPr>
        <w:spacing w:after="0" w:line="240" w:lineRule="auto"/>
        <w:ind w:firstLine="851"/>
        <w:divId w:val="195849087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01.01.2021 г.) Централните органи за покупки могат да използват платформи за електронно възлагане, различни от платформата по ал. 1, при условие че е осигурена техническа съвместимост и свързаност с нея, и платформите, използвани от тези органи, предоставят възможностите по ал. 2, т. 1 - 9 и 11. Централните органи за покупки са длъжни да изпълнят изискванията по чл. 35 и 36, преди да публикуват съответната информация на техните платформи.</w:t>
      </w:r>
    </w:p>
    <w:p w:rsidR="00926BBC" w:rsidRDefault="00F254F7">
      <w:pPr>
        <w:spacing w:after="0" w:line="240" w:lineRule="auto"/>
        <w:ind w:firstLine="851"/>
        <w:divId w:val="24950816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01.11.2019 г.) Платформата по ал. 1 е общодостъпна и оперативно съвместима с най-разпространените пазарни продукти на информационните и комуникационните технологии за широка употреба. При всеки случай на предаване, обмен и съхраняване на информация платформата гарантира защита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926BBC" w:rsidRDefault="00F254F7">
      <w:pPr>
        <w:spacing w:after="0" w:line="240" w:lineRule="auto"/>
        <w:ind w:firstLine="851"/>
        <w:divId w:val="71161097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01.11.2019 г.) Възложителите не използват платформата по ал. 1 за изготвяне и обмен на документи, съдържащи класифицирана информация, с изключение на решенията по чл. 22, ал. 1, т. 1, 2, 4, 5, 6 и 8 и обявленията по чл. 156. В тези случаи обменът на информация се извършва при спазване на изискванията на Закона за защита на класифицираната информация.</w:t>
      </w:r>
    </w:p>
    <w:p w:rsidR="00926BBC" w:rsidRDefault="00F254F7">
      <w:pPr>
        <w:spacing w:after="0" w:line="240" w:lineRule="auto"/>
        <w:ind w:firstLine="851"/>
        <w:divId w:val="37292957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01.11.2019 г.) По изключение, възложителите могат да не изискват използване на платформата по ал. 1 при изготвяне и/или представяне на оферти, когато поради специализирания характер на обществената поръчка се налага използването на специфични инструменти и устройства, или формати на файлове, поддържани от приложения, които не са общодостъпни и не могат да се предоставят на възложителя за изтегляне или използване от разстояние, включително когато са включени в лицензионна схема за защита на авторски права. В документацията възложителите указват начина за изготвяне и/или представяне на офертите и посочват писмени мотиви, които се публикуват в досието на поръчката.</w:t>
      </w:r>
    </w:p>
    <w:p w:rsidR="00926BBC" w:rsidRDefault="00F254F7">
      <w:pPr>
        <w:spacing w:after="0" w:line="240" w:lineRule="auto"/>
        <w:ind w:firstLine="851"/>
        <w:divId w:val="1504591513"/>
        <w:rPr>
          <w:rFonts w:ascii="Times New Roman" w:eastAsia="Times New Roman" w:hAnsi="Times New Roman" w:cs="Times New Roman"/>
          <w:sz w:val="24"/>
          <w:szCs w:val="24"/>
        </w:rPr>
      </w:pPr>
      <w:r>
        <w:rPr>
          <w:rFonts w:ascii="Times New Roman" w:eastAsia="Times New Roman" w:hAnsi="Times New Roman" w:cs="Times New Roman"/>
          <w:sz w:val="24"/>
          <w:szCs w:val="24"/>
        </w:rPr>
        <w:t>(7) (В сила от 01.11.2019 г.) Платформата по ал. 1 не се използва за представяне на мостри или макети, които не могат да бъдат предадени с електронни средства.</w:t>
      </w:r>
    </w:p>
    <w:p w:rsidR="00926BBC" w:rsidRDefault="00F254F7">
      <w:pPr>
        <w:spacing w:after="0" w:line="240" w:lineRule="auto"/>
        <w:ind w:firstLine="851"/>
        <w:divId w:val="421684736"/>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01.11.2019 г.) В случаите по ал. 6 и 7, когато не се използва платформата по ал. 1, обменът на информация се осъществява чрез пощенска или друга подходяща куриерска услуга или комбинация от тях и електронни средства.</w:t>
      </w:r>
    </w:p>
    <w:p w:rsidR="00926BBC" w:rsidRDefault="00F254F7">
      <w:pPr>
        <w:spacing w:after="0" w:line="240" w:lineRule="auto"/>
        <w:ind w:firstLine="851"/>
        <w:divId w:val="644167307"/>
        <w:rPr>
          <w:rFonts w:ascii="Times New Roman" w:eastAsia="Times New Roman" w:hAnsi="Times New Roman" w:cs="Times New Roman"/>
          <w:sz w:val="24"/>
          <w:szCs w:val="24"/>
        </w:rPr>
      </w:pPr>
      <w:r>
        <w:rPr>
          <w:rFonts w:ascii="Times New Roman" w:eastAsia="Times New Roman" w:hAnsi="Times New Roman" w:cs="Times New Roman"/>
          <w:sz w:val="24"/>
          <w:szCs w:val="24"/>
        </w:rPr>
        <w:t>(9) (В сила от 01.11.2019 г.) При поръчки за строителство и при конкурси за проект възложителите могат да изискат при изготвянето на офертите или проектите използването на специални инструменти за електронно моделиране на информация, които не са общодостъпни. В тези случаи възложителите осигуряват подходящи средства за достъп до тези инструменти.</w:t>
      </w:r>
    </w:p>
    <w:p w:rsidR="00926BBC" w:rsidRDefault="00F254F7">
      <w:pPr>
        <w:spacing w:after="0" w:line="240" w:lineRule="auto"/>
        <w:ind w:firstLine="851"/>
        <w:divId w:val="381097869"/>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сила от 01.11.2019 г.) Предложените от възложителите средства за достъп по ал. 9 са подходящи, когато:</w:t>
      </w:r>
    </w:p>
    <w:p w:rsidR="00926BBC" w:rsidRDefault="00F254F7">
      <w:pPr>
        <w:spacing w:after="0" w:line="240" w:lineRule="auto"/>
        <w:ind w:firstLine="851"/>
        <w:divId w:val="79102590"/>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осигуряват неограничен и пълен пряк безплатен достъп с електронни средства до тези инструменти от датата на публикуване на обявлението или от датата на изпращане на поканата за потвърждаване на интерес, като в обявлението или поканата се посочва интернет адресът, на който са достъпни тези инструменти;</w:t>
      </w:r>
    </w:p>
    <w:p w:rsidR="00926BBC" w:rsidRDefault="00F254F7">
      <w:pPr>
        <w:spacing w:after="0" w:line="240" w:lineRule="auto"/>
        <w:ind w:firstLine="851"/>
        <w:divId w:val="841548013"/>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лицата, които нямат достъп до съответните инструменти или които нямат възможност да ги получат в рамките на съответните срокове по независещи от тях причини, се осигури безплатен онлайн достъп до обществената поръчка чрез генериране на кодове за еднократен достъп.</w:t>
      </w:r>
    </w:p>
    <w:p w:rsidR="00926BBC" w:rsidRDefault="00F254F7">
      <w:pPr>
        <w:spacing w:after="0" w:line="240" w:lineRule="auto"/>
        <w:ind w:firstLine="851"/>
        <w:divId w:val="2280792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(В сила от 01.11.2019 г.) При установено </w:t>
      </w:r>
      <w:proofErr w:type="spellStart"/>
      <w:r>
        <w:rPr>
          <w:rFonts w:ascii="Times New Roman" w:eastAsia="Times New Roman" w:hAnsi="Times New Roman" w:cs="Times New Roman"/>
          <w:sz w:val="24"/>
          <w:szCs w:val="24"/>
        </w:rPr>
        <w:t>непланирано</w:t>
      </w:r>
      <w:proofErr w:type="spellEnd"/>
      <w:r>
        <w:rPr>
          <w:rFonts w:ascii="Times New Roman" w:eastAsia="Times New Roman" w:hAnsi="Times New Roman" w:cs="Times New Roman"/>
          <w:sz w:val="24"/>
          <w:szCs w:val="24"/>
        </w:rPr>
        <w:t xml:space="preserve"> прекъсване във функционирането на платформата по ал. 1 в деня, в който изтича срок, свързан с възлагане на обществена поръчка, съответният срок се удължава. Редът за установяване на прекъсването и за удължаване на срока се определя в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обществени поръчки чрез централизирана електронна платформа</w:t>
      </w:r>
    </w:p>
    <w:p w:rsidR="00926BBC" w:rsidRDefault="00F254F7">
      <w:pPr>
        <w:spacing w:after="0" w:line="240" w:lineRule="auto"/>
        <w:ind w:firstLine="851"/>
        <w:divId w:val="547377637"/>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(Отм. - ДВ, бр. 86 от 2018 г., в сила от 18.10.2018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Електронни платформи на централните органи за покупки</w:t>
      </w:r>
    </w:p>
    <w:p w:rsidR="00926BBC" w:rsidRDefault="00F254F7">
      <w:pPr>
        <w:spacing w:after="0" w:line="240" w:lineRule="auto"/>
        <w:ind w:firstLine="851"/>
        <w:divId w:val="1419205113"/>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(Отм. - ДВ, бр. 86 от 2018 г., в сила от 18.10.2018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Профил на купувача</w:t>
      </w:r>
    </w:p>
    <w:p w:rsidR="00926BBC" w:rsidRDefault="00F254F7">
      <w:pPr>
        <w:spacing w:after="0" w:line="240" w:lineRule="auto"/>
        <w:ind w:firstLine="851"/>
        <w:divId w:val="1468665784"/>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(Отм. - ДВ, бр. 86 от 2018 г., в сила от 01.03.2019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Връчване на решенията</w:t>
      </w:r>
    </w:p>
    <w:p w:rsidR="00926BBC" w:rsidRDefault="00F254F7">
      <w:pPr>
        <w:spacing w:after="0" w:line="240" w:lineRule="auto"/>
        <w:ind w:firstLine="851"/>
        <w:divId w:val="188834051"/>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(Отм. - ДВ, бр. 86 от 2018 г., в сила от 01.11.2019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ПОДГОТОВКА НА ПРОЦЕДУРАТА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Предварителни действия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Пазарни консултации и външно участие при подготовка на документацията</w:t>
      </w:r>
    </w:p>
    <w:p w:rsidR="00926BBC" w:rsidRDefault="00F254F7">
      <w:pPr>
        <w:spacing w:after="0" w:line="240" w:lineRule="auto"/>
        <w:ind w:firstLine="851"/>
        <w:divId w:val="139338987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При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w:t>
      </w:r>
    </w:p>
    <w:p w:rsidR="00926BBC" w:rsidRDefault="00F254F7">
      <w:pPr>
        <w:spacing w:after="0" w:line="240" w:lineRule="auto"/>
        <w:ind w:firstLine="851"/>
        <w:divId w:val="321861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Консултациите по ал. 1 могат да се използват, при условие че не водят до нарушаване на конкуренцията и на принципите за </w:t>
      </w:r>
      <w:proofErr w:type="spellStart"/>
      <w:r>
        <w:rPr>
          <w:rFonts w:ascii="Times New Roman" w:eastAsia="Times New Roman" w:hAnsi="Times New Roman" w:cs="Times New Roman"/>
          <w:sz w:val="24"/>
          <w:szCs w:val="24"/>
        </w:rPr>
        <w:t>недискриминация</w:t>
      </w:r>
      <w:proofErr w:type="spellEnd"/>
      <w:r>
        <w:rPr>
          <w:rFonts w:ascii="Times New Roman" w:eastAsia="Times New Roman" w:hAnsi="Times New Roman" w:cs="Times New Roman"/>
          <w:sz w:val="24"/>
          <w:szCs w:val="24"/>
        </w:rPr>
        <w:t xml:space="preserve"> и прозрачност.</w:t>
      </w:r>
    </w:p>
    <w:p w:rsidR="00926BBC" w:rsidRDefault="00F254F7">
      <w:pPr>
        <w:spacing w:after="0" w:line="240" w:lineRule="auto"/>
        <w:ind w:firstLine="851"/>
        <w:divId w:val="100119631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предприема действия, които да гарантират, че лицата, участвали в пазарните консултации и/или в подготовката на процедурата, нямат предимство пред останалите кандидати или участници. Тези действия включват най-малко следното:</w:t>
      </w:r>
    </w:p>
    <w:p w:rsidR="00926BBC" w:rsidRDefault="00F254F7">
      <w:pPr>
        <w:spacing w:after="0" w:line="240" w:lineRule="auto"/>
        <w:ind w:firstLine="851"/>
        <w:divId w:val="1699550973"/>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rsidR="00926BBC" w:rsidRDefault="00F254F7">
      <w:pPr>
        <w:spacing w:after="0" w:line="240" w:lineRule="auto"/>
        <w:ind w:firstLine="851"/>
        <w:divId w:val="1933010128"/>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926BBC" w:rsidRDefault="00F254F7">
      <w:pPr>
        <w:spacing w:after="0" w:line="240" w:lineRule="auto"/>
        <w:ind w:firstLine="851"/>
        <w:divId w:val="53045438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е длъжен да удължи срока за получаване на заявления за участие или оферти най-малко до минималните срокове за съответния вид процедура, в случай че е използвано съкращаване на сроковете и в определения срок е получена само една оферта или заявление за участие, които са представени от лице, участвало в пазарните консултации и/или в подготовката на документацията за участие.</w:t>
      </w:r>
    </w:p>
    <w:p w:rsidR="00926BBC" w:rsidRDefault="00F254F7">
      <w:pPr>
        <w:spacing w:after="0" w:line="240" w:lineRule="auto"/>
        <w:ind w:firstLine="851"/>
        <w:divId w:val="93895278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при определяне на сроковете за получаване на оферти и заявления за участие</w:t>
      </w:r>
    </w:p>
    <w:p w:rsidR="00926BBC" w:rsidRDefault="00F254F7">
      <w:pPr>
        <w:spacing w:after="0" w:line="240" w:lineRule="auto"/>
        <w:ind w:firstLine="851"/>
        <w:divId w:val="3647173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45. (1) При определяне на сроковете за получаване на заявления за участие и оферти възложителите отчитат сложността на поръчката и времето, необходимо за изготвяне на офертите, без да се засягат минималните срокове за съответните процедури, определени в този закон.</w:t>
      </w:r>
    </w:p>
    <w:p w:rsidR="00926BBC" w:rsidRDefault="00F254F7">
      <w:pPr>
        <w:spacing w:after="0" w:line="240" w:lineRule="auto"/>
        <w:ind w:firstLine="851"/>
        <w:divId w:val="194930958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офертите могат да се съставят само след посещение на обекта или след проверка на място на допълнителни документи, свързани с обществената поръчка, сроковете за получаването на оферти трябва да бъдат по-дълги от минимално определените, като дават възможност на заинтересованите лица да се запознаят с цялата информация, необходима за изготвяне на офертите.</w:t>
      </w:r>
    </w:p>
    <w:p w:rsidR="00926BBC" w:rsidRDefault="00F254F7">
      <w:pPr>
        <w:spacing w:after="0" w:line="240" w:lineRule="auto"/>
        <w:ind w:firstLine="851"/>
        <w:divId w:val="63722037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2018 г., в сила от 01.11.2019 г.) Когато подаването на оферти или на части от тях с електронни средства не е възможно поради някоя от причините по чл. 39а, ал. 6 или 7, сроковете за получаване на оферти се удължават с 5 дни.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Обособени позиции</w:t>
      </w:r>
    </w:p>
    <w:p w:rsidR="00926BBC" w:rsidRDefault="00F254F7">
      <w:pPr>
        <w:spacing w:after="0" w:line="240" w:lineRule="auto"/>
        <w:ind w:firstLine="851"/>
        <w:divId w:val="990789934"/>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При подготовката за възлагане на обществена поръчка възложителят преценява възможността за разделянето ѝ на обособени позиции. Когато реши, че не е целесъобразно разделянето на обществената поръчка на обособени позиции, в решението за откриване на процедурата възложителят посочва причините за това.</w:t>
      </w:r>
    </w:p>
    <w:p w:rsidR="00926BBC" w:rsidRDefault="00F254F7">
      <w:pPr>
        <w:spacing w:after="0" w:line="240" w:lineRule="auto"/>
        <w:ind w:firstLine="851"/>
        <w:divId w:val="59447955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възлагат обществени поръчки с обособени позиции, те задължително определят предмета и обема на всяка позиция, а когато е приложимо - и прогнозната стойност.</w:t>
      </w:r>
    </w:p>
    <w:p w:rsidR="00926BBC" w:rsidRDefault="00F254F7">
      <w:pPr>
        <w:spacing w:after="0" w:line="240" w:lineRule="auto"/>
        <w:ind w:firstLine="851"/>
        <w:divId w:val="1479766941"/>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Министерският съвет може да определи области, в които обществените поръчки задължително се разделят на обособени позиции съобразно специализираните сектори на дейност на малките и средните предприятия и техните капацитетни възможности.</w:t>
      </w:r>
    </w:p>
    <w:p w:rsidR="00926BBC" w:rsidRDefault="00F254F7">
      <w:pPr>
        <w:spacing w:after="0" w:line="240" w:lineRule="auto"/>
        <w:ind w:firstLine="851"/>
        <w:divId w:val="2056271432"/>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посочват в обявлението, с което се оповестява откриването на процедурата, или в поканата за потвърждаване на интерес дали офертите могат да бъдат подавани за една, за няколко или за всички обособени позиции.</w:t>
      </w:r>
    </w:p>
    <w:p w:rsidR="00926BBC" w:rsidRDefault="00F254F7">
      <w:pPr>
        <w:spacing w:after="0" w:line="240" w:lineRule="auto"/>
        <w:ind w:firstLine="851"/>
        <w:divId w:val="1962684523"/>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възложителите са посочили, че оферти могат да се подават за няколко или за всички обособени позиции, те имат право да ограничат броя на обособените позиции, които се възлагат на един изпълнител. Този брой се посочва в обявлението, с което се оповестява откриването на процедурата, или в поканата за потвърждаване на интерес.</w:t>
      </w:r>
    </w:p>
    <w:p w:rsidR="00926BBC" w:rsidRDefault="00F254F7">
      <w:pPr>
        <w:spacing w:after="0" w:line="240" w:lineRule="auto"/>
        <w:ind w:firstLine="851"/>
        <w:divId w:val="2095742710"/>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5 възложителите посочват в обявлението, с което се оповестява откриването на процедурата за поръчката, в поканата за потвърждаване на интерес или в документацията за обществената поръчка обективни и недискриминационни критерии или правила, които ще приложат, когато участник е спечелил по-голям от максимално допустимия брой обособени позиции.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Специални условия за изпълнение на поръчките</w:t>
      </w:r>
    </w:p>
    <w:p w:rsidR="00926BBC" w:rsidRDefault="00F254F7">
      <w:pPr>
        <w:spacing w:after="0" w:line="240" w:lineRule="auto"/>
        <w:ind w:firstLine="851"/>
        <w:divId w:val="1391684866"/>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Възложителите могат да включат в изискванията за изпълнение на поръчката специални условия, свързани с икономически или социални аспекти на изпълнението, иновациите, опазването на околната среда или със заетостта.</w:t>
      </w:r>
    </w:p>
    <w:p w:rsidR="00926BBC" w:rsidRDefault="00F254F7">
      <w:pPr>
        <w:spacing w:after="0" w:line="240" w:lineRule="auto"/>
        <w:ind w:firstLine="851"/>
        <w:divId w:val="212600038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по ал. 1 трябва да са свързани с предмета на поръчката и да са посочени в обявлението, с което се оповестява откриването на процедурата, или в документацията за обществената поръчка.</w:t>
      </w:r>
    </w:p>
    <w:p w:rsidR="00926BBC" w:rsidRDefault="00F254F7">
      <w:pPr>
        <w:spacing w:after="0" w:line="240" w:lineRule="auto"/>
        <w:ind w:firstLine="851"/>
        <w:divId w:val="1802767056"/>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или да се предоставят услугите, и които са приложими към строителството или към предоставяните услуги.</w:t>
      </w:r>
    </w:p>
    <w:p w:rsidR="00926BBC" w:rsidRDefault="00F254F7">
      <w:pPr>
        <w:spacing w:after="0" w:line="240" w:lineRule="auto"/>
        <w:ind w:firstLine="851"/>
        <w:divId w:val="12231747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случаите по ал. 3 възложителят посочва в обявлението, с което се оповестява откриването на процедурата или документацията за обществена поръчка, органите, от които кандидатите или участниците могат да получат необходимата информация за приложимите правила и изисквания.</w:t>
      </w:r>
    </w:p>
    <w:p w:rsidR="00926BBC" w:rsidRDefault="00F254F7">
      <w:pPr>
        <w:spacing w:after="0" w:line="240" w:lineRule="auto"/>
        <w:ind w:firstLine="851"/>
        <w:divId w:val="116072876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При възлагане на обществена поръчка за доставка на пътни превозни средства от категории M1, M2, M3, N1, N2 и N3, както са определени в чл. 149, ал. 1 от Закона за движението по пътищата, възложителите са длъжни да вземат предвид енергийните аспекти и въздействието върху околната среда през целия жизнен цикъл на превозните средства, които включват най-малко изисквания за:</w:t>
      </w:r>
    </w:p>
    <w:p w:rsidR="00926BBC" w:rsidRDefault="00F254F7">
      <w:pPr>
        <w:spacing w:after="0" w:line="240" w:lineRule="auto"/>
        <w:ind w:firstLine="851"/>
        <w:divId w:val="1143694784"/>
        <w:rPr>
          <w:rFonts w:ascii="Times New Roman" w:eastAsia="Times New Roman" w:hAnsi="Times New Roman" w:cs="Times New Roman"/>
          <w:sz w:val="24"/>
          <w:szCs w:val="24"/>
        </w:rPr>
      </w:pPr>
      <w:r>
        <w:rPr>
          <w:rFonts w:ascii="Times New Roman" w:eastAsia="Times New Roman" w:hAnsi="Times New Roman" w:cs="Times New Roman"/>
          <w:sz w:val="24"/>
          <w:szCs w:val="24"/>
        </w:rPr>
        <w:t>1. потребление на енергия, и</w:t>
      </w:r>
    </w:p>
    <w:p w:rsidR="00926BBC" w:rsidRDefault="00F254F7">
      <w:pPr>
        <w:spacing w:after="0" w:line="240" w:lineRule="auto"/>
        <w:ind w:firstLine="851"/>
        <w:divId w:val="406194542"/>
        <w:rPr>
          <w:rFonts w:ascii="Times New Roman" w:eastAsia="Times New Roman" w:hAnsi="Times New Roman" w:cs="Times New Roman"/>
          <w:sz w:val="24"/>
          <w:szCs w:val="24"/>
        </w:rPr>
      </w:pPr>
      <w:r>
        <w:rPr>
          <w:rFonts w:ascii="Times New Roman" w:eastAsia="Times New Roman" w:hAnsi="Times New Roman" w:cs="Times New Roman"/>
          <w:sz w:val="24"/>
          <w:szCs w:val="24"/>
        </w:rPr>
        <w:t>2. емисии на въглероден диоксид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и</w:t>
      </w:r>
    </w:p>
    <w:p w:rsidR="00926BBC" w:rsidRDefault="00F254F7">
      <w:pPr>
        <w:spacing w:after="0" w:line="240" w:lineRule="auto"/>
        <w:ind w:firstLine="851"/>
        <w:divId w:val="1299459337"/>
        <w:rPr>
          <w:rFonts w:ascii="Times New Roman" w:eastAsia="Times New Roman" w:hAnsi="Times New Roman" w:cs="Times New Roman"/>
          <w:sz w:val="24"/>
          <w:szCs w:val="24"/>
        </w:rPr>
      </w:pPr>
      <w:r>
        <w:rPr>
          <w:rFonts w:ascii="Times New Roman" w:eastAsia="Times New Roman" w:hAnsi="Times New Roman" w:cs="Times New Roman"/>
          <w:sz w:val="24"/>
          <w:szCs w:val="24"/>
        </w:rPr>
        <w:t>3. емисии на азотни оксиди (</w:t>
      </w:r>
      <w:proofErr w:type="spellStart"/>
      <w:r>
        <w:rPr>
          <w:rFonts w:ascii="Times New Roman" w:eastAsia="Times New Roman" w:hAnsi="Times New Roman" w:cs="Times New Roman"/>
          <w:sz w:val="24"/>
          <w:szCs w:val="24"/>
        </w:rPr>
        <w:t>Nox</w:t>
      </w:r>
      <w:proofErr w:type="spellEnd"/>
      <w:r>
        <w:rPr>
          <w:rFonts w:ascii="Times New Roman" w:eastAsia="Times New Roman" w:hAnsi="Times New Roman" w:cs="Times New Roman"/>
          <w:sz w:val="24"/>
          <w:szCs w:val="24"/>
        </w:rPr>
        <w:t xml:space="preserve">), неметанови въглеводороди (NMHC) и </w:t>
      </w:r>
      <w:proofErr w:type="spellStart"/>
      <w:r>
        <w:rPr>
          <w:rFonts w:ascii="Times New Roman" w:eastAsia="Times New Roman" w:hAnsi="Times New Roman" w:cs="Times New Roman"/>
          <w:sz w:val="24"/>
          <w:szCs w:val="24"/>
        </w:rPr>
        <w:t>прахови</w:t>
      </w:r>
      <w:proofErr w:type="spellEnd"/>
      <w:r>
        <w:rPr>
          <w:rFonts w:ascii="Times New Roman" w:eastAsia="Times New Roman" w:hAnsi="Times New Roman" w:cs="Times New Roman"/>
          <w:sz w:val="24"/>
          <w:szCs w:val="24"/>
        </w:rPr>
        <w:t xml:space="preserve"> частици.</w:t>
      </w:r>
    </w:p>
    <w:p w:rsidR="00926BBC" w:rsidRDefault="00F254F7">
      <w:pPr>
        <w:spacing w:after="0" w:line="240" w:lineRule="auto"/>
        <w:ind w:firstLine="851"/>
        <w:divId w:val="93035439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2018 г., в сила от 01.03.2019 г.) Възложителите прилагат изискванията на ал. 5:</w:t>
      </w:r>
    </w:p>
    <w:p w:rsidR="00926BBC" w:rsidRDefault="00F254F7">
      <w:pPr>
        <w:spacing w:after="0" w:line="240" w:lineRule="auto"/>
        <w:ind w:firstLine="851"/>
        <w:divId w:val="1906256435"/>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като технически спецификации в документацията за обществената поръчка, или</w:t>
      </w:r>
    </w:p>
    <w:p w:rsidR="00926BBC" w:rsidRDefault="00F254F7">
      <w:pPr>
        <w:spacing w:after="0" w:line="240" w:lineRule="auto"/>
        <w:ind w:firstLine="851"/>
        <w:divId w:val="2036076469"/>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показатели при критерий за възлагане по чл. 70, ал. 2, т. 2 или 3.</w:t>
      </w:r>
    </w:p>
    <w:p w:rsidR="00926BBC" w:rsidRDefault="00F254F7">
      <w:pPr>
        <w:spacing w:after="0" w:line="240" w:lineRule="auto"/>
        <w:ind w:firstLine="851"/>
        <w:divId w:val="23239495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86 от 2018 г., в сила от 01.03.2019 г.) Възложителите могат да не прилагат изискванията на ал. 5, когато възлагат обществена поръчка за доставка на пътни превозни средства, които не подлежат на задължително одобрение на типа или на индивидуално одобряване съгласно наредба на министъра на транспорта, информационните технологии и съобщенията, издадена на основание чл. 138, ал. 4 от Закона за движението по пътищата.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Технически спецификации. Маркировки. Протоколи от изпитвания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техническите спецификации</w:t>
      </w:r>
    </w:p>
    <w:p w:rsidR="00926BBC" w:rsidRDefault="00F254F7">
      <w:pPr>
        <w:spacing w:after="0" w:line="240" w:lineRule="auto"/>
        <w:ind w:firstLine="851"/>
        <w:divId w:val="132890113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следните начини:</w:t>
      </w:r>
    </w:p>
    <w:p w:rsidR="00926BBC" w:rsidRDefault="00F254F7">
      <w:pPr>
        <w:spacing w:after="0" w:line="240" w:lineRule="auto"/>
        <w:ind w:firstLine="851"/>
        <w:divId w:val="1043941153"/>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на работните характеристики или функционалните изисквания, включително екологичните, които позволяват точно определяне на параметрите на предмета на поръчката;</w:t>
      </w:r>
    </w:p>
    <w:p w:rsidR="00926BBC" w:rsidRDefault="00F254F7">
      <w:pPr>
        <w:spacing w:after="0" w:line="240" w:lineRule="auto"/>
        <w:ind w:firstLine="851"/>
        <w:divId w:val="1361736907"/>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посочване в следния ред на:</w:t>
      </w:r>
    </w:p>
    <w:p w:rsidR="00926BBC" w:rsidRDefault="00F254F7">
      <w:pPr>
        <w:spacing w:after="0" w:line="240" w:lineRule="auto"/>
        <w:ind w:firstLine="851"/>
        <w:divId w:val="1028875768"/>
        <w:rPr>
          <w:rFonts w:ascii="Times New Roman" w:eastAsia="Times New Roman" w:hAnsi="Times New Roman" w:cs="Times New Roman"/>
          <w:sz w:val="24"/>
          <w:szCs w:val="24"/>
        </w:rPr>
      </w:pPr>
      <w:r>
        <w:rPr>
          <w:rFonts w:ascii="Times New Roman" w:eastAsia="Times New Roman" w:hAnsi="Times New Roman" w:cs="Times New Roman"/>
          <w:sz w:val="24"/>
          <w:szCs w:val="24"/>
        </w:rPr>
        <w:t>а) български стандарти, които въвеждат европейски стандарти;</w:t>
      </w:r>
    </w:p>
    <w:p w:rsidR="00926BBC" w:rsidRDefault="00F254F7">
      <w:pPr>
        <w:spacing w:after="0" w:line="240" w:lineRule="auto"/>
        <w:ind w:firstLine="851"/>
        <w:divId w:val="61873763"/>
        <w:rPr>
          <w:rFonts w:ascii="Times New Roman" w:eastAsia="Times New Roman" w:hAnsi="Times New Roman" w:cs="Times New Roman"/>
          <w:sz w:val="24"/>
          <w:szCs w:val="24"/>
        </w:rPr>
      </w:pPr>
      <w:r>
        <w:rPr>
          <w:rFonts w:ascii="Times New Roman" w:eastAsia="Times New Roman" w:hAnsi="Times New Roman" w:cs="Times New Roman"/>
          <w:sz w:val="24"/>
          <w:szCs w:val="24"/>
        </w:rPr>
        <w:t>б) европейски технически оценки;</w:t>
      </w:r>
    </w:p>
    <w:p w:rsidR="00926BBC" w:rsidRDefault="00F254F7">
      <w:pPr>
        <w:spacing w:after="0" w:line="240" w:lineRule="auto"/>
        <w:ind w:firstLine="851"/>
        <w:divId w:val="1559126759"/>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общи технически спецификации;</w:t>
      </w:r>
    </w:p>
    <w:p w:rsidR="00926BBC" w:rsidRDefault="00F254F7">
      <w:pPr>
        <w:spacing w:after="0" w:line="240" w:lineRule="auto"/>
        <w:ind w:firstLine="851"/>
        <w:divId w:val="1461993267"/>
        <w:rPr>
          <w:rFonts w:ascii="Times New Roman" w:eastAsia="Times New Roman" w:hAnsi="Times New Roman" w:cs="Times New Roman"/>
          <w:sz w:val="24"/>
          <w:szCs w:val="24"/>
        </w:rPr>
      </w:pPr>
      <w:r>
        <w:rPr>
          <w:rFonts w:ascii="Times New Roman" w:eastAsia="Times New Roman" w:hAnsi="Times New Roman" w:cs="Times New Roman"/>
          <w:sz w:val="24"/>
          <w:szCs w:val="24"/>
        </w:rPr>
        <w:t>г) международни стандарти;</w:t>
      </w:r>
    </w:p>
    <w:p w:rsidR="00926BBC" w:rsidRDefault="00F254F7">
      <w:pPr>
        <w:spacing w:after="0" w:line="240" w:lineRule="auto"/>
        <w:ind w:firstLine="851"/>
        <w:divId w:val="7422636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други </w:t>
      </w:r>
      <w:proofErr w:type="spellStart"/>
      <w:r>
        <w:rPr>
          <w:rFonts w:ascii="Times New Roman" w:eastAsia="Times New Roman" w:hAnsi="Times New Roman" w:cs="Times New Roman"/>
          <w:sz w:val="24"/>
          <w:szCs w:val="24"/>
        </w:rPr>
        <w:t>стандартизационни</w:t>
      </w:r>
      <w:proofErr w:type="spellEnd"/>
      <w:r>
        <w:rPr>
          <w:rFonts w:ascii="Times New Roman" w:eastAsia="Times New Roman" w:hAnsi="Times New Roman" w:cs="Times New Roman"/>
          <w:sz w:val="24"/>
          <w:szCs w:val="24"/>
        </w:rPr>
        <w:t xml:space="preserve"> документи, установени от европейски органи по стандартизация, или когато няма такива - чрез български стандарти, български технически одобрения или български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926BBC" w:rsidRDefault="00F254F7">
      <w:pPr>
        <w:spacing w:after="0" w:line="240" w:lineRule="auto"/>
        <w:ind w:firstLine="851"/>
        <w:divId w:val="1680505366"/>
        <w:rPr>
          <w:rFonts w:ascii="Times New Roman" w:eastAsia="Times New Roman" w:hAnsi="Times New Roman" w:cs="Times New Roman"/>
          <w:sz w:val="24"/>
          <w:szCs w:val="24"/>
        </w:rPr>
      </w:pPr>
      <w:r>
        <w:rPr>
          <w:rFonts w:ascii="Times New Roman" w:eastAsia="Times New Roman" w:hAnsi="Times New Roman" w:cs="Times New Roman"/>
          <w:sz w:val="24"/>
          <w:szCs w:val="24"/>
        </w:rPr>
        <w:t>3. чрез определяне на работни характеристики или на функционални изисквания чрез посочване на спецификации по т. 2, позоваването на които се приема за постигане на съответствие с изискванията за работните характеристики или функционални изисквания;</w:t>
      </w:r>
    </w:p>
    <w:p w:rsidR="00926BBC" w:rsidRDefault="00F254F7">
      <w:pPr>
        <w:spacing w:after="0" w:line="240" w:lineRule="auto"/>
        <w:ind w:firstLine="851"/>
        <w:divId w:val="15068212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чрез спецификации по т. 2 за част от характеристиките, а за други - чрез посочване на работните характеристики или функционалните изисквания по т. 1.</w:t>
      </w:r>
    </w:p>
    <w:p w:rsidR="00926BBC" w:rsidRDefault="00F254F7">
      <w:pPr>
        <w:spacing w:after="0" w:line="240" w:lineRule="auto"/>
        <w:ind w:firstLine="851"/>
        <w:divId w:val="8003474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Всяко посочване на стандарт, спецификация, техническа оценка или техническо одобрение по ал. 1, т. 2 следва да е допълнено с думите "или еквивалентно/и".</w:t>
      </w:r>
    </w:p>
    <w:p w:rsidR="00926BBC" w:rsidRDefault="00F254F7">
      <w:pPr>
        <w:spacing w:after="0" w:line="240" w:lineRule="auto"/>
        <w:ind w:firstLine="851"/>
        <w:divId w:val="45390610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може да постави допълнителни изисквания, които са свързани с предмета на поръчката и са пропорционални на нейната стойност и цели. Те могат да се отнасят до специфичен процес или метод за производство или предоставяне на строителство, доставки или услуги, или до специфичен процес на друг етап от жизнения им цикъл.</w:t>
      </w:r>
    </w:p>
    <w:p w:rsidR="00926BBC" w:rsidRDefault="00F254F7">
      <w:pPr>
        <w:spacing w:after="0" w:line="240" w:lineRule="auto"/>
        <w:ind w:firstLine="851"/>
        <w:divId w:val="93764328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необходимост в техническите спецификации възложителят посочва изискването за прехвърляне на правата върху интелектуална собственост.</w:t>
      </w:r>
    </w:p>
    <w:p w:rsidR="00926BBC" w:rsidRDefault="00F254F7">
      <w:pPr>
        <w:spacing w:after="0" w:line="240" w:lineRule="auto"/>
        <w:ind w:firstLine="851"/>
        <w:divId w:val="16837748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резултатът от поръчката ще се използва от физически лица, техническите спецификации, които определят характеристиките на предмета на поръчката, трябва да бъдат съобразени с критериите за достъпност за хора с увреждания или да осигурят възможност и хора с увреждания да ползват този резултат.</w:t>
      </w:r>
    </w:p>
    <w:p w:rsidR="00926BBC" w:rsidRDefault="00F254F7">
      <w:pPr>
        <w:spacing w:after="0" w:line="240" w:lineRule="auto"/>
        <w:ind w:firstLine="851"/>
        <w:divId w:val="393358406"/>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 акт на Европейския съюз са определени задължителни изисквания, свързани с критерии за достъпност за хора с увреждания или условия за ползване от такива хора, в техническите спецификации се включва препратка към тези изисквания.</w:t>
      </w:r>
    </w:p>
    <w:p w:rsidR="00926BBC" w:rsidRDefault="00F254F7">
      <w:pPr>
        <w:spacing w:after="0" w:line="240" w:lineRule="auto"/>
        <w:ind w:firstLine="851"/>
        <w:divId w:val="7428247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17 от 2019 г.) Когато предметът на поръчката е разработване, проектиране и използване на услуги и продукти, които се основават на обработване на лични данни или обработват лични данни, и когато съответното обработване на лични данни попада в материалния обхват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 техническите спецификации, които определят характеристиките на предмета на поръчката, трябва да бъдат съобразени с правилата за защита на лични данни съгласно чл. 25 от същия регламент.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Специфични условия при определяне на техническите спецификации</w:t>
      </w:r>
    </w:p>
    <w:p w:rsidR="00926BBC" w:rsidRDefault="00F254F7">
      <w:pPr>
        <w:spacing w:after="0" w:line="240" w:lineRule="auto"/>
        <w:ind w:firstLine="851"/>
        <w:divId w:val="1215851904"/>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Техническите спецификации трябва да осигуряват равен достъп на кандидатите или участниците до процедурата за възлагане на обществената поръчка и да не създават необосновани пречки пред възлагането на обществената поръчка в условията на конкуренция.</w:t>
      </w:r>
    </w:p>
    <w:p w:rsidR="00926BBC" w:rsidRDefault="00F254F7">
      <w:pPr>
        <w:spacing w:after="0" w:line="240" w:lineRule="auto"/>
        <w:ind w:firstLine="851"/>
        <w:divId w:val="1593320232"/>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 48, ал. 1, се допуска подобно посочване, като задължително се добавят думите "или еквивалентно/и".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Ограничения за отстраняване</w:t>
      </w:r>
    </w:p>
    <w:p w:rsidR="00926BBC" w:rsidRDefault="00F254F7">
      <w:pPr>
        <w:spacing w:after="0" w:line="240" w:lineRule="auto"/>
        <w:ind w:firstLine="851"/>
        <w:divId w:val="100193163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Когато техническите спецификации са определени съгласно чл. 48, ал. 1, т. 2, възложителят не може да отстрани оферта на основание, че предложеното строителство, доставки или услуги не съответства на посочения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че предлаганите решения удовлетворяват по еквивалентен начин изискванията, определени от техническите спецификации.</w:t>
      </w:r>
    </w:p>
    <w:p w:rsidR="00926BBC" w:rsidRDefault="00F254F7">
      <w:pPr>
        <w:spacing w:after="0" w:line="240" w:lineRule="auto"/>
        <w:ind w:firstLine="851"/>
        <w:divId w:val="48968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Когато технически спецификации са определени съгласно чл. 48, ал. 1, т. 1, възложителят не може да отстрани оферта за строителство, доставки или услуги, които съответстват на 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Pr>
          <w:rFonts w:ascii="Times New Roman" w:eastAsia="Times New Roman" w:hAnsi="Times New Roman" w:cs="Times New Roman"/>
          <w:sz w:val="24"/>
          <w:szCs w:val="24"/>
        </w:rPr>
        <w:t>стандартизационен</w:t>
      </w:r>
      <w:proofErr w:type="spellEnd"/>
      <w:r>
        <w:rPr>
          <w:rFonts w:ascii="Times New Roman" w:eastAsia="Times New Roman" w:hAnsi="Times New Roman" w:cs="Times New Roman"/>
          <w:sz w:val="24"/>
          <w:szCs w:val="24"/>
        </w:rPr>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че тези </w:t>
      </w:r>
      <w:proofErr w:type="spellStart"/>
      <w:r>
        <w:rPr>
          <w:rFonts w:ascii="Times New Roman" w:eastAsia="Times New Roman" w:hAnsi="Times New Roman" w:cs="Times New Roman"/>
          <w:sz w:val="24"/>
          <w:szCs w:val="24"/>
        </w:rPr>
        <w:t>стандартизационни</w:t>
      </w:r>
      <w:proofErr w:type="spellEnd"/>
      <w:r>
        <w:rPr>
          <w:rFonts w:ascii="Times New Roman" w:eastAsia="Times New Roman" w:hAnsi="Times New Roman" w:cs="Times New Roman"/>
          <w:sz w:val="24"/>
          <w:szCs w:val="24"/>
        </w:rPr>
        <w:t xml:space="preserve"> документи се отнасят до определените от възложителя изисквания за работни характеристики и функционални изисквания.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Маркировки</w:t>
      </w:r>
    </w:p>
    <w:p w:rsidR="00926BBC" w:rsidRDefault="00F254F7">
      <w:pPr>
        <w:spacing w:after="0" w:line="240" w:lineRule="auto"/>
        <w:ind w:firstLine="851"/>
        <w:divId w:val="52629167"/>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Когато предметът на поръчката включва конкретни екологични, социални или други характеристики, в техническите спецификации, показателите за оценка или условията за изпълнение на поръчката възложителите могат да изискват определени маркировки, които доказват, че изпълнението ще съответства на изискваните характеристики. В тези случаи маркировките трябва:</w:t>
      </w:r>
    </w:p>
    <w:p w:rsidR="00926BBC" w:rsidRDefault="00F254F7">
      <w:pPr>
        <w:spacing w:after="0" w:line="240" w:lineRule="auto"/>
        <w:ind w:firstLine="851"/>
        <w:divId w:val="157662437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отнасят до предмета на поръчката и да са подходящи за определяне на неговите характеристики;</w:t>
      </w:r>
    </w:p>
    <w:p w:rsidR="00926BBC" w:rsidRDefault="00F254F7">
      <w:pPr>
        <w:spacing w:after="0" w:line="240" w:lineRule="auto"/>
        <w:ind w:firstLine="851"/>
        <w:divId w:val="1934820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се основават на обективно </w:t>
      </w:r>
      <w:proofErr w:type="spellStart"/>
      <w:r>
        <w:rPr>
          <w:rFonts w:ascii="Times New Roman" w:eastAsia="Times New Roman" w:hAnsi="Times New Roman" w:cs="Times New Roman"/>
          <w:sz w:val="24"/>
          <w:szCs w:val="24"/>
        </w:rPr>
        <w:t>проверими</w:t>
      </w:r>
      <w:proofErr w:type="spellEnd"/>
      <w:r>
        <w:rPr>
          <w:rFonts w:ascii="Times New Roman" w:eastAsia="Times New Roman" w:hAnsi="Times New Roman" w:cs="Times New Roman"/>
          <w:sz w:val="24"/>
          <w:szCs w:val="24"/>
        </w:rPr>
        <w:t xml:space="preserve"> и недискриминационни изисквания;</w:t>
      </w:r>
    </w:p>
    <w:p w:rsidR="00926BBC" w:rsidRDefault="00F254F7">
      <w:pPr>
        <w:spacing w:after="0" w:line="240" w:lineRule="auto"/>
        <w:ind w:firstLine="851"/>
        <w:divId w:val="1618632794"/>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установени съгласно открита и прозрачна процедура, в която са имали право да участват всички заинтересовани страни;</w:t>
      </w:r>
    </w:p>
    <w:p w:rsidR="00926BBC" w:rsidRDefault="00F254F7">
      <w:pPr>
        <w:spacing w:after="0" w:line="240" w:lineRule="auto"/>
        <w:ind w:firstLine="851"/>
        <w:divId w:val="1864203995"/>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са достъпни за ползване от всички потенциални кандидати и участници;</w:t>
      </w:r>
    </w:p>
    <w:p w:rsidR="00926BBC" w:rsidRDefault="00F254F7">
      <w:pPr>
        <w:spacing w:after="0" w:line="240" w:lineRule="auto"/>
        <w:ind w:firstLine="851"/>
        <w:divId w:val="1029834852"/>
        <w:rPr>
          <w:rFonts w:ascii="Times New Roman" w:eastAsia="Times New Roman" w:hAnsi="Times New Roman" w:cs="Times New Roman"/>
          <w:sz w:val="24"/>
          <w:szCs w:val="24"/>
        </w:rPr>
      </w:pPr>
      <w:r>
        <w:rPr>
          <w:rFonts w:ascii="Times New Roman" w:eastAsia="Times New Roman" w:hAnsi="Times New Roman" w:cs="Times New Roman"/>
          <w:sz w:val="24"/>
          <w:szCs w:val="24"/>
        </w:rPr>
        <w:t>5. да са определени от организация, която е независима от потенциалните кандидати и участници в процедурата за обществената поръчка.</w:t>
      </w:r>
    </w:p>
    <w:p w:rsidR="00926BBC" w:rsidRDefault="00F254F7">
      <w:pPr>
        <w:spacing w:after="0" w:line="240" w:lineRule="auto"/>
        <w:ind w:firstLine="851"/>
        <w:divId w:val="206301860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възложителят не изисква предметът на поръчката да отговаря на всички изисквания за маркировки, той определя кои са приложимите изисквания за маркировки.</w:t>
      </w:r>
    </w:p>
    <w:p w:rsidR="00926BBC" w:rsidRDefault="00F254F7">
      <w:pPr>
        <w:spacing w:after="0" w:line="240" w:lineRule="auto"/>
        <w:ind w:firstLine="851"/>
        <w:divId w:val="1939366076"/>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са длъжни да приемат всички еквивалентни маркировки, които потвърждават, че предлаганото строителство, доставка или услуга отговаря на поставените изисквания за маркировка.</w:t>
      </w:r>
    </w:p>
    <w:p w:rsidR="00926BBC" w:rsidRDefault="00F254F7">
      <w:pPr>
        <w:spacing w:after="0" w:line="240" w:lineRule="auto"/>
        <w:ind w:firstLine="851"/>
        <w:divId w:val="530412932"/>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приемат и всякакви други подходящи доказателства за съответствие, при условие че участникът докаже, че предлаганото строителство, доставка или услуга отговаря на изискванията на конкретната маркировка или на конкретните изисквания, посочени от възложителя.</w:t>
      </w:r>
    </w:p>
    <w:p w:rsidR="00926BBC" w:rsidRDefault="00F254F7">
      <w:pPr>
        <w:spacing w:after="0" w:line="240" w:lineRule="auto"/>
        <w:ind w:firstLine="851"/>
        <w:divId w:val="1899391525"/>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не могат да изискват определена маркировка, когато тя отговаря на условията по ал. 1, т. 2 - 5, но включва и други, които не са свързани с предмета на поръчката. В тези случаи те определят техническите спецификации, като посочват само тази част от показателите на маркировката, които са свързани с предмета на поръчката и са подходящи за определяне на характеристиките на нейния предмет.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Протоколи от изпитване, сертифициране и други доказателства</w:t>
      </w:r>
    </w:p>
    <w:p w:rsidR="00926BBC" w:rsidRDefault="00F254F7">
      <w:pPr>
        <w:spacing w:after="0" w:line="240" w:lineRule="auto"/>
        <w:ind w:firstLine="851"/>
        <w:divId w:val="59050606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Възложителите могат да изискват от участниците и кандидатите да представят протокол от изпитване от орган за оценяване на съответствието или сертификат, издаден от такъв орган, като доказателство за съответствие с изискванията или критериите, свързани с изпълнението на поръчката.</w:t>
      </w:r>
    </w:p>
    <w:p w:rsidR="00926BBC" w:rsidRDefault="00F254F7">
      <w:pPr>
        <w:spacing w:after="0" w:line="240" w:lineRule="auto"/>
        <w:ind w:firstLine="851"/>
        <w:divId w:val="57724720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изискват представянето на сертификати, изготвени от конкретен орган за оценяване на съответствието, те приемат и сертификати от други еквивалентни органи.</w:t>
      </w:r>
    </w:p>
    <w:p w:rsidR="00926BBC" w:rsidRDefault="00F254F7">
      <w:pPr>
        <w:spacing w:after="0" w:line="240" w:lineRule="auto"/>
        <w:ind w:firstLine="851"/>
        <w:divId w:val="1192493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Възложителите приемат други подходящи доказателства за съответствие с изискванията или критериите, свързани с изпълнението на поръчката, когато участникът по независещи от него причини няма възможност да осигури сертификатите или протоколите от изпитване по ал. 1 и 2 или няма възможност да ги получи в </w:t>
      </w:r>
      <w:r>
        <w:rPr>
          <w:rFonts w:ascii="Times New Roman" w:eastAsia="Times New Roman" w:hAnsi="Times New Roman" w:cs="Times New Roman"/>
          <w:sz w:val="24"/>
          <w:szCs w:val="24"/>
        </w:rPr>
        <w:lastRenderedPageBreak/>
        <w:t>съответните срокове и при условие че участникът докаже, че строителството, доставките и услугите отговарят на изискванията или критериите, свързани с изпълнението на поръчката.</w:t>
      </w:r>
    </w:p>
    <w:p w:rsidR="00926BBC" w:rsidRDefault="00F254F7">
      <w:pPr>
        <w:spacing w:after="0" w:line="240" w:lineRule="auto"/>
        <w:ind w:firstLine="851"/>
        <w:divId w:val="1964581291"/>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Компетентните органи, които имат право да издават документи по ал. 1 и 2, предоставят при поискване на лица от други държави членки информация в рамките на своята компетентност, освен ако в нормативен акт не се съдържа забрана за предоставяне на такава информация.</w:t>
      </w:r>
    </w:p>
    <w:p w:rsidR="00926BBC" w:rsidRDefault="00F254F7">
      <w:pPr>
        <w:spacing w:after="0" w:line="240" w:lineRule="auto"/>
        <w:ind w:firstLine="851"/>
        <w:divId w:val="54545783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могат да изискват мостри, описание и/или снимки на стоките, които ще се доставят и чието съответствие със стоката трябва да бъде доказано при искане от възложителя.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Варианти</w:t>
      </w:r>
    </w:p>
    <w:p w:rsidR="00926BBC" w:rsidRDefault="00F254F7">
      <w:pPr>
        <w:spacing w:after="0" w:line="240" w:lineRule="auto"/>
        <w:ind w:firstLine="851"/>
        <w:divId w:val="260451866"/>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Възложителите могат да разрешат или да изискат представяне на варианти в офертата. В тези случаи те посочват тази информация в обявлението, с което се оповестява откриването на процедурата, или в поканата за потвърждаване на интерес.</w:t>
      </w:r>
    </w:p>
    <w:p w:rsidR="00926BBC" w:rsidRDefault="00F254F7">
      <w:pPr>
        <w:spacing w:after="0" w:line="240" w:lineRule="auto"/>
        <w:ind w:firstLine="851"/>
        <w:divId w:val="983967588"/>
        <w:rPr>
          <w:rFonts w:ascii="Times New Roman" w:eastAsia="Times New Roman" w:hAnsi="Times New Roman" w:cs="Times New Roman"/>
          <w:sz w:val="24"/>
          <w:szCs w:val="24"/>
        </w:rPr>
      </w:pPr>
      <w:r>
        <w:rPr>
          <w:rFonts w:ascii="Times New Roman" w:eastAsia="Times New Roman" w:hAnsi="Times New Roman" w:cs="Times New Roman"/>
          <w:sz w:val="24"/>
          <w:szCs w:val="24"/>
        </w:rPr>
        <w:t>(2) Вариантите трябва да са свързани с предмета на поръчката.</w:t>
      </w:r>
    </w:p>
    <w:p w:rsidR="00926BBC" w:rsidRDefault="00F254F7">
      <w:pPr>
        <w:spacing w:after="0" w:line="240" w:lineRule="auto"/>
        <w:ind w:firstLine="851"/>
        <w:divId w:val="76515609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възложителите посочват в документацията за обществената поръчка минималните изисквания, на които трябва да отговарят вариантите, както и всички конкретни изисквания за тяхното представяне.</w:t>
      </w:r>
    </w:p>
    <w:p w:rsidR="00926BBC" w:rsidRDefault="00F254F7">
      <w:pPr>
        <w:spacing w:after="0" w:line="240" w:lineRule="auto"/>
        <w:ind w:firstLine="851"/>
        <w:divId w:val="28192002"/>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разглеждане се приемат само варианти, които отговарят на предвидените от възложителите минимални изисквания.</w:t>
      </w:r>
    </w:p>
    <w:p w:rsidR="00926BBC" w:rsidRDefault="00F254F7">
      <w:pPr>
        <w:spacing w:after="0" w:line="240" w:lineRule="auto"/>
        <w:ind w:firstLine="851"/>
        <w:divId w:val="769005489"/>
        <w:rPr>
          <w:rFonts w:ascii="Times New Roman" w:eastAsia="Times New Roman" w:hAnsi="Times New Roman" w:cs="Times New Roman"/>
          <w:sz w:val="24"/>
          <w:szCs w:val="24"/>
        </w:rPr>
      </w:pPr>
      <w:r>
        <w:rPr>
          <w:rFonts w:ascii="Times New Roman" w:eastAsia="Times New Roman" w:hAnsi="Times New Roman" w:cs="Times New Roman"/>
          <w:sz w:val="24"/>
          <w:szCs w:val="24"/>
        </w:rPr>
        <w:t>(5) Избраният критерий за възлагане и показателите за оценка на офертите следва да могат да се приложат по един и същ начин както към офертите, които съдържат варианти, отговарящи на минималните изисквания, така и към офертите, които не съдържат варианти.</w:t>
      </w:r>
    </w:p>
    <w:p w:rsidR="00926BBC" w:rsidRDefault="00F254F7">
      <w:pPr>
        <w:spacing w:after="0" w:line="240" w:lineRule="auto"/>
        <w:ind w:firstLine="851"/>
        <w:divId w:val="160276446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процедури за възлагане на обществени поръчки за доставки или услуги възложителите, които са разрешили или са изискали представянето на варианти, не могат да отхвърлят вариант само на основание, че изборът му би довел до сключването на договор за услуга вместо на договор за доставка или обратното - на договор за доставка вместо на договор за услуга.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ИЗИСКВАНИЯ КЪМ КАНДИДАТИТЕ И УЧАСТНИЦИТЕ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Лично състояние на кандидатите и участниците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задължително отстраняване</w:t>
      </w:r>
    </w:p>
    <w:p w:rsidR="00926BBC" w:rsidRDefault="00F254F7">
      <w:pPr>
        <w:spacing w:after="0" w:line="240" w:lineRule="auto"/>
        <w:ind w:firstLine="851"/>
        <w:divId w:val="1110128143"/>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Възложителят отстранява от участие в процедура за възлагане на обществена поръчка кандидат или участник, когато:</w:t>
      </w:r>
    </w:p>
    <w:p w:rsidR="00926BBC" w:rsidRDefault="00F254F7">
      <w:pPr>
        <w:spacing w:after="0" w:line="240" w:lineRule="auto"/>
        <w:ind w:firstLine="851"/>
        <w:divId w:val="185010240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26BBC" w:rsidRDefault="00F254F7">
      <w:pPr>
        <w:spacing w:after="0" w:line="240" w:lineRule="auto"/>
        <w:ind w:firstLine="851"/>
        <w:divId w:val="11299389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е осъден с влязла в сила присъда, за престъпление, аналогично на тези по т. 1, в друга държава членка или трета страна;</w:t>
      </w:r>
    </w:p>
    <w:p w:rsidR="00926BBC" w:rsidRDefault="00F254F7">
      <w:pPr>
        <w:spacing w:after="0" w:line="240" w:lineRule="auto"/>
        <w:ind w:firstLine="851"/>
        <w:divId w:val="1814365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86 от 2018 г., в сила от 01.03.2019 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w:t>
      </w:r>
      <w:r>
        <w:rPr>
          <w:rFonts w:ascii="Times New Roman" w:eastAsia="Times New Roman" w:hAnsi="Times New Roman" w:cs="Times New Roman"/>
          <w:sz w:val="24"/>
          <w:szCs w:val="24"/>
        </w:rPr>
        <w:lastRenderedPageBreak/>
        <w:t>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26BBC" w:rsidRDefault="00F254F7">
      <w:pPr>
        <w:spacing w:after="0" w:line="240" w:lineRule="auto"/>
        <w:ind w:firstLine="851"/>
        <w:divId w:val="1617298572"/>
        <w:rPr>
          <w:rFonts w:ascii="Times New Roman" w:eastAsia="Times New Roman" w:hAnsi="Times New Roman" w:cs="Times New Roman"/>
          <w:sz w:val="24"/>
          <w:szCs w:val="24"/>
        </w:rPr>
      </w:pPr>
      <w:r>
        <w:rPr>
          <w:rFonts w:ascii="Times New Roman" w:eastAsia="Times New Roman" w:hAnsi="Times New Roman" w:cs="Times New Roman"/>
          <w:sz w:val="24"/>
          <w:szCs w:val="24"/>
        </w:rPr>
        <w:t>4. е налице неравнопоставеност в случаите по чл. 44, ал. 5;</w:t>
      </w:r>
    </w:p>
    <w:p w:rsidR="00926BBC" w:rsidRDefault="00F254F7">
      <w:pPr>
        <w:spacing w:after="0" w:line="240" w:lineRule="auto"/>
        <w:ind w:firstLine="851"/>
        <w:divId w:val="1951931793"/>
        <w:rPr>
          <w:rFonts w:ascii="Times New Roman" w:eastAsia="Times New Roman" w:hAnsi="Times New Roman" w:cs="Times New Roman"/>
          <w:sz w:val="24"/>
          <w:szCs w:val="24"/>
        </w:rPr>
      </w:pPr>
      <w:r>
        <w:rPr>
          <w:rFonts w:ascii="Times New Roman" w:eastAsia="Times New Roman" w:hAnsi="Times New Roman" w:cs="Times New Roman"/>
          <w:sz w:val="24"/>
          <w:szCs w:val="24"/>
        </w:rPr>
        <w:t>5. е установено, че:</w:t>
      </w:r>
    </w:p>
    <w:p w:rsidR="00926BBC" w:rsidRDefault="00F254F7">
      <w:pPr>
        <w:spacing w:after="0" w:line="240" w:lineRule="auto"/>
        <w:ind w:firstLine="851"/>
        <w:divId w:val="1099373819"/>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102 от 2019 г., в сила от 01.01.2020 г.)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926BBC" w:rsidRDefault="00F254F7">
      <w:pPr>
        <w:spacing w:after="0" w:line="240" w:lineRule="auto"/>
        <w:ind w:firstLine="851"/>
        <w:divId w:val="1387757242"/>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26BBC" w:rsidRDefault="00F254F7">
      <w:pPr>
        <w:spacing w:after="0" w:line="240" w:lineRule="auto"/>
        <w:ind w:firstLine="851"/>
        <w:divId w:val="1353385143"/>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102 от 2017 г., в сила от 22.12.2017 г., изм. - ДВ, бр. 15 от 2018 г., в сила от 16.02.2018 г., доп. - ДВ, бр. 24 от 2018 г., в сила от 23.05.2018 г.)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26BBC" w:rsidRDefault="00F254F7">
      <w:pPr>
        <w:spacing w:after="0" w:line="240" w:lineRule="auto"/>
        <w:ind w:firstLine="851"/>
        <w:divId w:val="1516116866"/>
        <w:rPr>
          <w:rFonts w:ascii="Times New Roman" w:eastAsia="Times New Roman" w:hAnsi="Times New Roman" w:cs="Times New Roman"/>
          <w:sz w:val="24"/>
          <w:szCs w:val="24"/>
        </w:rPr>
      </w:pPr>
      <w:r>
        <w:rPr>
          <w:rFonts w:ascii="Times New Roman" w:eastAsia="Times New Roman" w:hAnsi="Times New Roman" w:cs="Times New Roman"/>
          <w:sz w:val="24"/>
          <w:szCs w:val="24"/>
        </w:rPr>
        <w:t>7. е налице конфликт на интереси, който не може да бъде отстранен.</w:t>
      </w:r>
    </w:p>
    <w:p w:rsidR="00926BBC" w:rsidRDefault="00F254F7">
      <w:pPr>
        <w:spacing w:after="0" w:line="240" w:lineRule="auto"/>
        <w:ind w:firstLine="851"/>
        <w:divId w:val="13160317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26BBC" w:rsidRDefault="00F254F7">
      <w:pPr>
        <w:spacing w:after="0" w:line="240" w:lineRule="auto"/>
        <w:ind w:firstLine="851"/>
        <w:divId w:val="130288099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2018 г., в сила от 01.03.2019 г.)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926BBC" w:rsidRDefault="00F254F7">
      <w:pPr>
        <w:spacing w:after="0" w:line="240" w:lineRule="auto"/>
        <w:ind w:firstLine="851"/>
        <w:divId w:val="11737649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2018 г., в сила от 01.03.2019 г.) Възложителят може да не прилага изискванията по ал. 1 при поръчки, възлагани на основание чл. 79, ал. 1, т. 3 и 4, чл. 182, ал. 1, т. 1 или чл. 191, ал. 1, т. 2 и 3,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3 - в досието на поръчката.</w:t>
      </w:r>
    </w:p>
    <w:p w:rsidR="00926BBC" w:rsidRDefault="00F254F7">
      <w:pPr>
        <w:spacing w:after="0" w:line="240" w:lineRule="auto"/>
        <w:ind w:firstLine="851"/>
        <w:divId w:val="1620841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3, изм. - ДВ, бр. 86 от 2018 г., в сила от 01.03.2019 г.) Алинея 1, т. 3 не се прилага, когато размерът на неплатените дължими данъци или </w:t>
      </w:r>
      <w:proofErr w:type="spellStart"/>
      <w:r>
        <w:rPr>
          <w:rFonts w:ascii="Times New Roman" w:eastAsia="Times New Roman" w:hAnsi="Times New Roman" w:cs="Times New Roman"/>
          <w:sz w:val="24"/>
          <w:szCs w:val="24"/>
        </w:rPr>
        <w:t>социалноосигурителни</w:t>
      </w:r>
      <w:proofErr w:type="spellEnd"/>
      <w:r>
        <w:rPr>
          <w:rFonts w:ascii="Times New Roman" w:eastAsia="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незадължително отстраняване</w:t>
      </w:r>
    </w:p>
    <w:p w:rsidR="00926BBC" w:rsidRDefault="00F254F7">
      <w:pPr>
        <w:spacing w:after="0" w:line="240" w:lineRule="auto"/>
        <w:ind w:firstLine="851"/>
        <w:divId w:val="1274559580"/>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926BBC" w:rsidRDefault="00F254F7">
      <w:pPr>
        <w:spacing w:after="0" w:line="240" w:lineRule="auto"/>
        <w:ind w:firstLine="851"/>
        <w:divId w:val="773860552"/>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26BBC" w:rsidRDefault="00F254F7">
      <w:pPr>
        <w:spacing w:after="0" w:line="240" w:lineRule="auto"/>
        <w:ind w:firstLine="851"/>
        <w:divId w:val="4800056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лишен е от правото да упражнява определена професия или дейност съгласно законодателството на държавата, в която е извършено деянието;</w:t>
      </w:r>
    </w:p>
    <w:p w:rsidR="00926BBC" w:rsidRDefault="00F254F7">
      <w:pPr>
        <w:spacing w:after="0" w:line="240" w:lineRule="auto"/>
        <w:ind w:firstLine="851"/>
        <w:divId w:val="1943148079"/>
        <w:rPr>
          <w:rFonts w:ascii="Times New Roman" w:eastAsia="Times New Roman" w:hAnsi="Times New Roman" w:cs="Times New Roman"/>
          <w:sz w:val="24"/>
          <w:szCs w:val="24"/>
        </w:rPr>
      </w:pPr>
      <w:r>
        <w:rPr>
          <w:rFonts w:ascii="Times New Roman" w:eastAsia="Times New Roman" w:hAnsi="Times New Roman" w:cs="Times New Roman"/>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926BBC" w:rsidRDefault="00F254F7">
      <w:pPr>
        <w:spacing w:after="0" w:line="240" w:lineRule="auto"/>
        <w:ind w:firstLine="851"/>
        <w:divId w:val="4567225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86 от 2018 г., в сила от 01.03.2019 г.)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26BBC" w:rsidRDefault="00F254F7">
      <w:pPr>
        <w:spacing w:after="0" w:line="240" w:lineRule="auto"/>
        <w:ind w:firstLine="851"/>
        <w:divId w:val="1374234078"/>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опитал е да:</w:t>
      </w:r>
    </w:p>
    <w:p w:rsidR="00926BBC" w:rsidRDefault="00F254F7">
      <w:pPr>
        <w:spacing w:after="0" w:line="240" w:lineRule="auto"/>
        <w:ind w:firstLine="851"/>
        <w:divId w:val="926810361"/>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26BBC" w:rsidRDefault="00F254F7">
      <w:pPr>
        <w:spacing w:after="0" w:line="240" w:lineRule="auto"/>
        <w:ind w:firstLine="851"/>
        <w:divId w:val="1299605188"/>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получи информация, която може да му даде неоснователно предимство в процедурата за възлагане на обществена поръчка.</w:t>
      </w:r>
    </w:p>
    <w:p w:rsidR="00926BBC" w:rsidRDefault="00F254F7">
      <w:pPr>
        <w:spacing w:after="0" w:line="240" w:lineRule="auto"/>
        <w:ind w:firstLine="851"/>
        <w:divId w:val="4583857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обстоятелствата по ал. 1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926BBC" w:rsidRDefault="00F254F7">
      <w:pPr>
        <w:spacing w:after="0" w:line="240" w:lineRule="auto"/>
        <w:ind w:firstLine="851"/>
        <w:divId w:val="221747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Основанията по ал. 1, т. 5 се отнасят за лицата, посочени в чл. 54, ал. 2 и 3.</w:t>
      </w:r>
    </w:p>
    <w:p w:rsidR="00926BBC" w:rsidRDefault="00F254F7">
      <w:pPr>
        <w:spacing w:after="0" w:line="240" w:lineRule="auto"/>
        <w:ind w:firstLine="851"/>
        <w:divId w:val="73840659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възложителят е поставил изискване за липса на обстоятелства по ал. 1, т. 1, той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Тази възможност се посочва в обявлението, с което се оповестява откриването на процедурата, а при процедурите по чл. 18, ал. 1, т. 8, 9 и 13 - в решението за откриване.</w:t>
      </w:r>
    </w:p>
    <w:p w:rsidR="00926BBC" w:rsidRDefault="00F254F7">
      <w:pPr>
        <w:spacing w:after="0" w:line="240" w:lineRule="auto"/>
        <w:ind w:firstLine="851"/>
        <w:divId w:val="16123712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поставяне на изискванията за липса на обстоятелства по ал. 1 възложителят взема предвид предмета и обема на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Мерки за доказване на надеждност</w:t>
      </w:r>
    </w:p>
    <w:p w:rsidR="00926BBC" w:rsidRDefault="00F254F7">
      <w:pPr>
        <w:spacing w:after="0" w:line="240" w:lineRule="auto"/>
        <w:ind w:firstLine="851"/>
        <w:divId w:val="41057821"/>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Кандидат или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926BBC" w:rsidRDefault="00F254F7">
      <w:pPr>
        <w:spacing w:after="0" w:line="240" w:lineRule="auto"/>
        <w:ind w:firstLine="851"/>
        <w:divId w:val="1213613482"/>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погасил задълженията си по чл. 54, ал. 1, т. 3, включително начислените лихви и/или глоби или че те са разсрочени, отсрочени или обезпечени;</w:t>
      </w:r>
    </w:p>
    <w:p w:rsidR="00926BBC" w:rsidRDefault="00F254F7">
      <w:pPr>
        <w:spacing w:after="0" w:line="240" w:lineRule="auto"/>
        <w:ind w:firstLine="851"/>
        <w:divId w:val="430320354"/>
        <w:rPr>
          <w:rFonts w:ascii="Times New Roman" w:eastAsia="Times New Roman" w:hAnsi="Times New Roman" w:cs="Times New Roman"/>
          <w:sz w:val="24"/>
          <w:szCs w:val="24"/>
        </w:rPr>
      </w:pPr>
      <w:r>
        <w:rPr>
          <w:rFonts w:ascii="Times New Roman" w:eastAsia="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26BBC" w:rsidRDefault="00F254F7">
      <w:pPr>
        <w:spacing w:after="0" w:line="240" w:lineRule="auto"/>
        <w:ind w:firstLine="851"/>
        <w:divId w:val="1036005533"/>
        <w:rPr>
          <w:rFonts w:ascii="Times New Roman" w:eastAsia="Times New Roman" w:hAnsi="Times New Roman" w:cs="Times New Roman"/>
          <w:sz w:val="24"/>
          <w:szCs w:val="24"/>
        </w:rPr>
      </w:pPr>
      <w:r>
        <w:rPr>
          <w:rFonts w:ascii="Times New Roman" w:eastAsia="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26BBC" w:rsidRDefault="00F254F7">
      <w:pPr>
        <w:spacing w:after="0" w:line="240" w:lineRule="auto"/>
        <w:ind w:firstLine="851"/>
        <w:divId w:val="209998276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2017 г., в сила от 22.12.2017 г.) е платил изцяло дължимото вземане по чл. 128, чл. 228, ал. 3 или чл. 245 от Кодекса на труда.</w:t>
      </w:r>
    </w:p>
    <w:p w:rsidR="00926BBC" w:rsidRDefault="00F254F7">
      <w:pPr>
        <w:spacing w:after="0" w:line="240" w:lineRule="auto"/>
        <w:ind w:firstLine="851"/>
        <w:divId w:val="39860039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26BBC" w:rsidRDefault="00F254F7">
      <w:pPr>
        <w:spacing w:after="0" w:line="240" w:lineRule="auto"/>
        <w:ind w:firstLine="851"/>
        <w:divId w:val="1607617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86 от 2018 г., в сила от 01.03.2019 г.)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926BBC" w:rsidRDefault="00F254F7">
      <w:pPr>
        <w:spacing w:after="0" w:line="240" w:lineRule="auto"/>
        <w:ind w:firstLine="851"/>
        <w:divId w:val="182219512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26BBC" w:rsidRDefault="00F254F7">
      <w:pPr>
        <w:spacing w:after="0" w:line="240" w:lineRule="auto"/>
        <w:ind w:firstLine="851"/>
        <w:divId w:val="1762529377"/>
        <w:rPr>
          <w:rFonts w:ascii="Times New Roman" w:eastAsia="Times New Roman" w:hAnsi="Times New Roman" w:cs="Times New Roman"/>
          <w:sz w:val="24"/>
          <w:szCs w:val="24"/>
        </w:rPr>
      </w:pPr>
      <w:r>
        <w:rPr>
          <w:rFonts w:ascii="Times New Roman" w:eastAsia="Times New Roman" w:hAnsi="Times New Roman" w:cs="Times New Roman"/>
          <w:sz w:val="24"/>
          <w:szCs w:val="24"/>
        </w:rPr>
        <w:t>(5)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основанията за отстраняване</w:t>
      </w:r>
    </w:p>
    <w:p w:rsidR="00926BBC" w:rsidRDefault="00F254F7">
      <w:pPr>
        <w:spacing w:after="0" w:line="240" w:lineRule="auto"/>
        <w:ind w:firstLine="851"/>
        <w:divId w:val="1746804903"/>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Възложителят отстранява от процедурата кандидат или участник, за когото са налице основанията по чл. 54, ал. 1 и посочените от възложителя обстоятелства по чл. 55, ал. 1, възникнали преди или по време на процедурата.</w:t>
      </w:r>
    </w:p>
    <w:p w:rsidR="00926BBC" w:rsidRDefault="00F254F7">
      <w:pPr>
        <w:spacing w:after="0" w:line="240" w:lineRule="auto"/>
        <w:ind w:firstLine="851"/>
        <w:divId w:val="117861733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26BBC" w:rsidRDefault="00F254F7">
      <w:pPr>
        <w:spacing w:after="0" w:line="240" w:lineRule="auto"/>
        <w:ind w:firstLine="851"/>
        <w:divId w:val="352196137"/>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Основанията за отстраняване се прилагат до изтичане на следните срокове:</w:t>
      </w:r>
    </w:p>
    <w:p w:rsidR="00926BBC" w:rsidRDefault="00F254F7">
      <w:pPr>
        <w:spacing w:after="0" w:line="240" w:lineRule="auto"/>
        <w:ind w:firstLine="851"/>
        <w:divId w:val="100836237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26BBC" w:rsidRDefault="00F254F7">
      <w:pPr>
        <w:spacing w:after="0" w:line="240" w:lineRule="auto"/>
        <w:ind w:firstLine="851"/>
        <w:divId w:val="104976892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три години от датата на:</w:t>
      </w:r>
    </w:p>
    <w:p w:rsidR="00926BBC" w:rsidRDefault="00F254F7">
      <w:pPr>
        <w:spacing w:after="0" w:line="240" w:lineRule="auto"/>
        <w:ind w:firstLine="851"/>
        <w:divId w:val="700975967"/>
        <w:rPr>
          <w:rFonts w:ascii="Times New Roman" w:eastAsia="Times New Roman" w:hAnsi="Times New Roman" w:cs="Times New Roman"/>
          <w:sz w:val="24"/>
          <w:szCs w:val="24"/>
        </w:rPr>
      </w:pPr>
      <w:r>
        <w:rPr>
          <w:rFonts w:ascii="Times New Roman" w:eastAsia="Times New Roman" w:hAnsi="Times New Roman" w:cs="Times New Roman"/>
          <w:sz w:val="24"/>
          <w:szCs w:val="24"/>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26BBC" w:rsidRDefault="00F254F7">
      <w:pPr>
        <w:spacing w:after="0" w:line="240" w:lineRule="auto"/>
        <w:ind w:firstLine="851"/>
        <w:divId w:val="892741077"/>
        <w:rPr>
          <w:rFonts w:ascii="Times New Roman" w:eastAsia="Times New Roman" w:hAnsi="Times New Roman" w:cs="Times New Roman"/>
          <w:sz w:val="24"/>
          <w:szCs w:val="24"/>
        </w:rPr>
      </w:pPr>
      <w:r>
        <w:rPr>
          <w:rFonts w:ascii="Times New Roman" w:eastAsia="Times New Roman" w:hAnsi="Times New Roman" w:cs="Times New Roman"/>
          <w:sz w:val="24"/>
          <w:szCs w:val="24"/>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26BBC" w:rsidRDefault="00F254F7">
      <w:pPr>
        <w:spacing w:after="0" w:line="240" w:lineRule="auto"/>
        <w:ind w:firstLine="851"/>
        <w:divId w:val="1700542895"/>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ДВ, бр. 102 от 2019 г., в сила от 01.01.2020 г.) влизането в сила на съдебно или арбитражно решение или на друг документ, с който се доказва наличието на обстоятелствата по чл. 55, ал. 1, т. 4.</w:t>
      </w:r>
    </w:p>
    <w:p w:rsidR="00926BBC" w:rsidRDefault="00F254F7">
      <w:pPr>
        <w:spacing w:after="0" w:line="240" w:lineRule="auto"/>
        <w:ind w:firstLine="851"/>
        <w:divId w:val="411752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и доп. - ДВ, бр. 102 от 2019 г., в сила от 01.01.2020 г.) Стопанските субекти, които са отстранени от процедура за възлагане на обществена поръчка поради наличие на обстоятелства по чл. 54, ал. 1, т. 5, буква "а", както и тези, за които наличието на обстоятелства по чл. 55, ал. 1, т. 4 е доказано с влязло в сила съдебно или арбитражно решение, се включват в списък, който има информативен характер.</w:t>
      </w:r>
    </w:p>
    <w:p w:rsidR="00926BBC" w:rsidRDefault="00F254F7">
      <w:pPr>
        <w:spacing w:after="0" w:line="240" w:lineRule="auto"/>
        <w:ind w:firstLine="851"/>
        <w:divId w:val="134709643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отстраняване по чл. 54 и 55 възложителят трябва да осигури доказателства за наличие на основания за отстраняване.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Доказване липсата на основания за отстраняване</w:t>
      </w:r>
    </w:p>
    <w:p w:rsidR="00926BBC" w:rsidRDefault="00F254F7">
      <w:pPr>
        <w:spacing w:after="0" w:line="240" w:lineRule="auto"/>
        <w:ind w:firstLine="851"/>
        <w:divId w:val="639724465"/>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За доказване на липсата на основания за отстраняване участникът, избран за изпълнител, представя:</w:t>
      </w:r>
    </w:p>
    <w:p w:rsidR="00926BBC" w:rsidRDefault="00F254F7">
      <w:pPr>
        <w:spacing w:after="0" w:line="240" w:lineRule="auto"/>
        <w:ind w:firstLine="851"/>
        <w:divId w:val="5112698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обстоятелствата по чл. 54, ал. 1, т. 1 - свидетелство за съдимост;</w:t>
      </w:r>
    </w:p>
    <w:p w:rsidR="00926BBC" w:rsidRDefault="00F254F7">
      <w:pPr>
        <w:spacing w:after="0" w:line="240" w:lineRule="auto"/>
        <w:ind w:firstLine="851"/>
        <w:divId w:val="197109060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обстоятелството по чл. 54, ал. 1, т. 3 - удостоверение от органите по приходите и удостоверение от общината по седалището на възложителя и на кандидата или участника;</w:t>
      </w:r>
    </w:p>
    <w:p w:rsidR="00926BBC" w:rsidRDefault="00F254F7">
      <w:pPr>
        <w:spacing w:after="0" w:line="240" w:lineRule="auto"/>
        <w:ind w:firstLine="851"/>
        <w:divId w:val="3607827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(доп. - ДВ, бр. 102 от 2017 г., в сила от 22.12.2017 г.) за обстоятелството по чл. 54, ал. 1, т. 6 и по чл. 56, ал. 1, т. 4 - удостоверение от органите на Изпълнителна агенция "Главна инспекция по труда";</w:t>
      </w:r>
    </w:p>
    <w:p w:rsidR="00926BBC" w:rsidRDefault="00F254F7">
      <w:pPr>
        <w:spacing w:after="0" w:line="240" w:lineRule="auto"/>
        <w:ind w:firstLine="851"/>
        <w:divId w:val="133267976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обстоятелствата по чл. 55, ал. 1, т. 1 - удостоверение, издадено от Агенцията по вписванията.</w:t>
      </w:r>
    </w:p>
    <w:p w:rsidR="00926BBC" w:rsidRDefault="00F254F7">
      <w:pPr>
        <w:spacing w:after="0" w:line="240" w:lineRule="auto"/>
        <w:ind w:firstLine="851"/>
        <w:divId w:val="109366784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2017 г., в сила от 22.12.2017 г.) Удостоверението по чл. 56, ал. 1, т. 4 се издава в 15-дневен срок от получаване на искането от участника, избран за изпълнител.</w:t>
      </w:r>
    </w:p>
    <w:p w:rsidR="00926BBC" w:rsidRDefault="00F254F7">
      <w:pPr>
        <w:spacing w:after="0" w:line="240" w:lineRule="auto"/>
        <w:ind w:firstLine="851"/>
        <w:divId w:val="192768614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участникът, избран за изпълнител, е чуждестранно лице, той представя съответния документ по ал. 1, издаден от компетентен орган, съгласно законодателството на държавата, в която участникът е установен.</w:t>
      </w:r>
    </w:p>
    <w:p w:rsidR="00926BBC" w:rsidRDefault="00F254F7">
      <w:pPr>
        <w:spacing w:after="0" w:line="240" w:lineRule="auto"/>
        <w:ind w:firstLine="851"/>
        <w:divId w:val="113864691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26BBC" w:rsidRDefault="00F254F7">
      <w:pPr>
        <w:spacing w:after="0" w:line="240" w:lineRule="auto"/>
        <w:ind w:firstLine="851"/>
        <w:divId w:val="54749748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декларацията няма правно значение, участникът представя официално заявление, направено пред компетентен орган в съответната държава.</w:t>
      </w:r>
    </w:p>
    <w:p w:rsidR="00926BBC" w:rsidRDefault="00F254F7">
      <w:pPr>
        <w:spacing w:after="0" w:line="240" w:lineRule="auto"/>
        <w:ind w:firstLine="851"/>
        <w:divId w:val="122738033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01.03.2019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Критерии за подбор</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изисквания</w:t>
      </w:r>
    </w:p>
    <w:p w:rsidR="00926BBC" w:rsidRDefault="00F254F7">
      <w:pPr>
        <w:spacing w:after="0" w:line="240" w:lineRule="auto"/>
        <w:ind w:firstLine="851"/>
        <w:divId w:val="1445149083"/>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Възложителят може да определи по отношение на кандидатите или участниците критерии за подбор, които се отнасят до:</w:t>
      </w:r>
    </w:p>
    <w:p w:rsidR="00926BBC" w:rsidRDefault="00F254F7">
      <w:pPr>
        <w:spacing w:after="0" w:line="240" w:lineRule="auto"/>
        <w:ind w:firstLine="851"/>
        <w:divId w:val="176164706"/>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годността (правоспособността) за упражняване на професионална дейност;</w:t>
      </w:r>
    </w:p>
    <w:p w:rsidR="00926BBC" w:rsidRDefault="00F254F7">
      <w:pPr>
        <w:spacing w:after="0" w:line="240" w:lineRule="auto"/>
        <w:ind w:firstLine="851"/>
        <w:divId w:val="786510563"/>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икономическото и финансовото състояние;</w:t>
      </w:r>
    </w:p>
    <w:p w:rsidR="00926BBC" w:rsidRDefault="00F254F7">
      <w:pPr>
        <w:spacing w:after="0" w:line="240" w:lineRule="auto"/>
        <w:ind w:firstLine="851"/>
        <w:divId w:val="1190334998"/>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техническите и професионалните способности.</w:t>
      </w:r>
    </w:p>
    <w:p w:rsidR="00926BBC" w:rsidRDefault="00F254F7">
      <w:pPr>
        <w:spacing w:after="0" w:line="240" w:lineRule="auto"/>
        <w:ind w:firstLine="851"/>
        <w:divId w:val="154771512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могат да използват спрямо кандидатите или участниците само критериите за подбор по този закон, които са необходими за установяване на възможността им да изпълнят поръчката. Поставените критерии трябва да са съобразени с предмета, стойността, обема и сложността на поръчката. Когато обществената поръчка има обособени позиции, критериите за подбор за всяка от обособените позиции трябва да съответстват на предмета, стойността, обема и сложността на съответната позиция.</w:t>
      </w:r>
    </w:p>
    <w:p w:rsidR="00926BBC" w:rsidRDefault="00F254F7">
      <w:pPr>
        <w:spacing w:after="0" w:line="240" w:lineRule="auto"/>
        <w:ind w:firstLine="851"/>
        <w:divId w:val="1052003912"/>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нямат право да изискват от кандидатите или участниците други документи за доказване на съответствие с поставените критерии за подбор, освен посочените в този закон.</w:t>
      </w:r>
    </w:p>
    <w:p w:rsidR="00926BBC" w:rsidRDefault="00F254F7">
      <w:pPr>
        <w:spacing w:after="0" w:line="240" w:lineRule="auto"/>
        <w:ind w:firstLine="851"/>
        <w:divId w:val="106418297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01.07.2018 г.) При определянето на документите за доказване на критериите за подбор възложителите изискват предимно такива, които са обхванати от електронната база данни за удостоверителни документи на Европейската комисия "е-</w:t>
      </w:r>
      <w:proofErr w:type="spellStart"/>
      <w:r>
        <w:rPr>
          <w:rFonts w:ascii="Times New Roman" w:eastAsia="Times New Roman" w:hAnsi="Times New Roman" w:cs="Times New Roman"/>
          <w:sz w:val="24"/>
          <w:szCs w:val="24"/>
        </w:rPr>
        <w:t>Сertis</w:t>
      </w:r>
      <w:proofErr w:type="spellEnd"/>
      <w:r>
        <w:rPr>
          <w:rFonts w:ascii="Times New Roman" w:eastAsia="Times New Roman" w:hAnsi="Times New Roman" w:cs="Times New Roman"/>
          <w:sz w:val="24"/>
          <w:szCs w:val="24"/>
        </w:rPr>
        <w:t>".</w:t>
      </w:r>
    </w:p>
    <w:p w:rsidR="00926BBC" w:rsidRDefault="00F254F7">
      <w:pPr>
        <w:spacing w:after="0" w:line="240" w:lineRule="auto"/>
        <w:ind w:firstLine="851"/>
        <w:divId w:val="92288425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посочват критериите за подбор и документите, чрез които се доказва изпълнението им, в обявлението, с което се оповестява откриването на процедурата, или в поканата за потвърждаване на интерес, а при процедурите по чл. 18, ал. 1, т. 8, 9 и 13 - в поканата за участие в преговори. С критериите за подбор се определят минималните изисквания за допустимост.</w:t>
      </w:r>
    </w:p>
    <w:p w:rsidR="00926BBC" w:rsidRDefault="00F254F7">
      <w:pPr>
        <w:spacing w:after="0" w:line="240" w:lineRule="auto"/>
        <w:ind w:firstLine="851"/>
        <w:divId w:val="1702971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w:t>
      </w:r>
      <w:r>
        <w:rPr>
          <w:rFonts w:ascii="Times New Roman" w:eastAsia="Times New Roman" w:hAnsi="Times New Roman" w:cs="Times New Roman"/>
          <w:sz w:val="24"/>
          <w:szCs w:val="24"/>
        </w:rPr>
        <w:lastRenderedPageBreak/>
        <w:t>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26BBC" w:rsidRDefault="00F254F7">
      <w:pPr>
        <w:spacing w:after="0" w:line="240" w:lineRule="auto"/>
        <w:ind w:firstLine="851"/>
        <w:divId w:val="112519664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в условията за изпълнение на обществената поръчка се налага да бъдат включени такива, които се отнасят до обединения и се различават от условията за индивидуалните участници или кандидати, те трябва да са обосновани от обективни причини и да са пропорционални.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Годност (правоспособност) за упражняване на професионална дейност</w:t>
      </w:r>
    </w:p>
    <w:p w:rsidR="00926BBC" w:rsidRDefault="00F254F7">
      <w:pPr>
        <w:spacing w:after="0" w:line="240" w:lineRule="auto"/>
        <w:ind w:firstLine="851"/>
        <w:divId w:val="453016117"/>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Когато това е приложимо, възложителите имат право да изискват от кандидатите или участниците да са вписани в търговския регистър и/или в съответен професионален регистър, а за чуждестранни лица - в аналогични регистри съгласно законодателството на държавата членка, в която са установени.</w:t>
      </w:r>
    </w:p>
    <w:p w:rsidR="00926BBC" w:rsidRDefault="00F254F7">
      <w:pPr>
        <w:spacing w:after="0" w:line="240" w:lineRule="auto"/>
        <w:ind w:firstLine="851"/>
        <w:divId w:val="15743134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процедурите за възлагане на обществени поръчки за услуги, когато за изпълнението на съответната услуга, съгласно законодателството на държавата, в която кандидатът или участникът е установен, е необходимо специално разрешение или членство в определена организация, възложителят може да изиска от него да докаже наличието на такова разрешение или членство.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Икономическо и финансово състояние</w:t>
      </w:r>
    </w:p>
    <w:p w:rsidR="00926BBC" w:rsidRDefault="00F254F7">
      <w:pPr>
        <w:spacing w:after="0" w:line="240" w:lineRule="auto"/>
        <w:ind w:firstLine="851"/>
        <w:divId w:val="146010816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По отношение на икономическото и финансовото състояние на кандидатите или участниците възложителите могат да поставят едно или повече от следните изисквания:</w:t>
      </w:r>
    </w:p>
    <w:p w:rsidR="00926BBC" w:rsidRDefault="00F254F7">
      <w:pPr>
        <w:spacing w:after="0" w:line="240" w:lineRule="auto"/>
        <w:ind w:firstLine="851"/>
        <w:divId w:val="989597751"/>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за последните три приключили финансови години да са реализирали минимален общ оборот, включително минимален оборот в сферата, попадаща в обхвата на поръчката, изчислен на база годишните обороти;</w:t>
      </w:r>
    </w:p>
    <w:p w:rsidR="00926BBC" w:rsidRDefault="00F254F7">
      <w:pPr>
        <w:spacing w:after="0" w:line="240" w:lineRule="auto"/>
        <w:ind w:firstLine="851"/>
        <w:divId w:val="2466941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да имат застраховка "Професионална отговорност", когато такова изискване произтича от нормативен акт;</w:t>
      </w:r>
    </w:p>
    <w:p w:rsidR="00926BBC" w:rsidRDefault="00F254F7">
      <w:pPr>
        <w:spacing w:after="0" w:line="240" w:lineRule="auto"/>
        <w:ind w:firstLine="851"/>
        <w:divId w:val="1839540096"/>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постигнали положително съотношение между определени активи и пасиви.</w:t>
      </w:r>
    </w:p>
    <w:p w:rsidR="00926BBC" w:rsidRDefault="00F254F7">
      <w:pPr>
        <w:spacing w:after="0" w:line="240" w:lineRule="auto"/>
        <w:ind w:firstLine="851"/>
        <w:divId w:val="19644549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 от възложителите минимален общ оборот по ал. 1, т. 1 трябва да е съобразен със стойността, обема и срока за изпълнение на обществената поръчка и не може да надхвърля двукратния размер на нейната прогнозна стойност, освен ако това не е обосновано с естеството на строителството, услугите или доставките. В случай че възложителят изисква оборот, който надхвърля максимално допустимия, той мотивира това в обявлението.</w:t>
      </w:r>
    </w:p>
    <w:p w:rsidR="00926BBC" w:rsidRDefault="00F254F7">
      <w:pPr>
        <w:spacing w:after="0" w:line="240" w:lineRule="auto"/>
        <w:ind w:firstLine="851"/>
        <w:divId w:val="21335925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определена поръчка е разделена на обособени позиции, изискването по ал. 2 се прилага по отношение на всяка отделна позиция.</w:t>
      </w:r>
    </w:p>
    <w:p w:rsidR="00926BBC" w:rsidRDefault="00F254F7">
      <w:pPr>
        <w:spacing w:after="0" w:line="240" w:lineRule="auto"/>
        <w:ind w:firstLine="851"/>
        <w:divId w:val="9576374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провежда вътрешен конкурентен избор въз основа на рамково споразумение, условието по ал. 2 се прилага по отношение на прогнозната стойност за съответното възлагане, а ако тя не може да се определи - въз основа на прогнозната стойност на рамковото споразумение.</w:t>
      </w:r>
    </w:p>
    <w:p w:rsidR="00926BBC" w:rsidRDefault="00F254F7">
      <w:pPr>
        <w:spacing w:after="0" w:line="240" w:lineRule="auto"/>
        <w:ind w:firstLine="851"/>
        <w:divId w:val="169453120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динамични системи за покупки условието по ал. 2 се прилага спрямо очаквания максимален размер на конкретните поръчки, възлагани по тази система.</w:t>
      </w:r>
    </w:p>
    <w:p w:rsidR="00926BBC" w:rsidRDefault="00F254F7">
      <w:pPr>
        <w:spacing w:after="0" w:line="240" w:lineRule="auto"/>
        <w:ind w:firstLine="851"/>
        <w:divId w:val="189261549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т. 3 възложителят посочва в документацията за обществената поръчка начина за установяване и изчисляване на поставения критерий в съответствие с методика, определена в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Документи за доказване на икономическо и финансово състояние</w:t>
      </w:r>
    </w:p>
    <w:p w:rsidR="00926BBC" w:rsidRDefault="00F254F7">
      <w:pPr>
        <w:spacing w:after="0" w:line="240" w:lineRule="auto"/>
        <w:ind w:firstLine="851"/>
        <w:divId w:val="1485927002"/>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За доказване на икономическото и финансовото състояние на кандидатите или участниците се представят един или няколко от следните документи, във връзка с поставените изисквания:</w:t>
      </w:r>
    </w:p>
    <w:p w:rsidR="00926BBC" w:rsidRDefault="00F254F7">
      <w:pPr>
        <w:spacing w:after="0" w:line="240" w:lineRule="auto"/>
        <w:ind w:firstLine="851"/>
        <w:divId w:val="421995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удостоверения от банки;</w:t>
      </w:r>
    </w:p>
    <w:p w:rsidR="00926BBC" w:rsidRDefault="00F254F7">
      <w:pPr>
        <w:spacing w:after="0" w:line="240" w:lineRule="auto"/>
        <w:ind w:firstLine="851"/>
        <w:divId w:val="23081952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за наличие на застраховка "Професионална отговорност";</w:t>
      </w:r>
    </w:p>
    <w:p w:rsidR="00926BBC" w:rsidRDefault="00F254F7">
      <w:pPr>
        <w:spacing w:after="0" w:line="240" w:lineRule="auto"/>
        <w:ind w:firstLine="851"/>
        <w:divId w:val="700279696"/>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86 от 2018 г., в сила от 01.03.2019 г.)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926BBC" w:rsidRDefault="00F254F7">
      <w:pPr>
        <w:spacing w:after="0" w:line="240" w:lineRule="auto"/>
        <w:ind w:firstLine="851"/>
        <w:divId w:val="451437859"/>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справка за общия оборот и/или за оборота в сферата, попадаща в обхвата на поръчката.</w:t>
      </w:r>
    </w:p>
    <w:p w:rsidR="00926BBC" w:rsidRDefault="00F254F7">
      <w:pPr>
        <w:spacing w:after="0" w:line="240" w:lineRule="auto"/>
        <w:ind w:firstLine="851"/>
        <w:divId w:val="45464438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926BBC" w:rsidRDefault="00F254F7">
      <w:pPr>
        <w:spacing w:after="0" w:line="240" w:lineRule="auto"/>
        <w:ind w:firstLine="851"/>
        <w:divId w:val="829912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Информацията по ал. 1, т. 3 и 4 обхваща последните три приключили финансови години. Информацията може да обхваща и по-кратък период в зависимост от датата, на която кандидатът или участникът е създаден или е започнал дейността си.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Технически и професионални способности</w:t>
      </w:r>
    </w:p>
    <w:p w:rsidR="00926BBC" w:rsidRDefault="00F254F7">
      <w:pPr>
        <w:spacing w:after="0" w:line="240" w:lineRule="auto"/>
        <w:ind w:firstLine="851"/>
        <w:divId w:val="182308081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Възложителят може да определя критерии, въз основа на които да установява, че кандидатите или участниците разполагат с необходимите човешки и технически ресурси, както и с опит за изпълнение на поръчката при спазване на подходящ стандарт за качество. Възложителят може да изисква от кандидата или участника:</w:t>
      </w:r>
    </w:p>
    <w:p w:rsidR="00926BBC" w:rsidRDefault="00F254F7">
      <w:pPr>
        <w:spacing w:after="0" w:line="240" w:lineRule="auto"/>
        <w:ind w:firstLine="851"/>
        <w:divId w:val="18226538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да е изпълнил дейности с предмет и обем, идентични или сходни с тези на поръчката, за последните:</w:t>
      </w:r>
    </w:p>
    <w:p w:rsidR="00926BBC" w:rsidRDefault="00F254F7">
      <w:pPr>
        <w:spacing w:after="0" w:line="240" w:lineRule="auto"/>
        <w:ind w:firstLine="851"/>
        <w:divId w:val="786461791"/>
        <w:rPr>
          <w:rFonts w:ascii="Times New Roman" w:eastAsia="Times New Roman" w:hAnsi="Times New Roman" w:cs="Times New Roman"/>
          <w:sz w:val="24"/>
          <w:szCs w:val="24"/>
        </w:rPr>
      </w:pPr>
      <w:r>
        <w:rPr>
          <w:rFonts w:ascii="Times New Roman" w:eastAsia="Times New Roman" w:hAnsi="Times New Roman" w:cs="Times New Roman"/>
          <w:sz w:val="24"/>
          <w:szCs w:val="24"/>
        </w:rPr>
        <w:t>а) 5 години от датата на подаване на заявлението или на офертата - за строителство;</w:t>
      </w:r>
    </w:p>
    <w:p w:rsidR="00926BBC" w:rsidRDefault="00F254F7">
      <w:pPr>
        <w:spacing w:after="0" w:line="240" w:lineRule="auto"/>
        <w:ind w:firstLine="851"/>
        <w:divId w:val="378867879"/>
        <w:rPr>
          <w:rFonts w:ascii="Times New Roman" w:eastAsia="Times New Roman" w:hAnsi="Times New Roman" w:cs="Times New Roman"/>
          <w:sz w:val="24"/>
          <w:szCs w:val="24"/>
        </w:rPr>
      </w:pPr>
      <w:r>
        <w:rPr>
          <w:rFonts w:ascii="Times New Roman" w:eastAsia="Times New Roman" w:hAnsi="Times New Roman" w:cs="Times New Roman"/>
          <w:sz w:val="24"/>
          <w:szCs w:val="24"/>
        </w:rPr>
        <w:t>б) три години от датата на подаване на заявлението или на офертата - за доставки и услуги;</w:t>
      </w:r>
    </w:p>
    <w:p w:rsidR="00926BBC" w:rsidRDefault="00F254F7">
      <w:pPr>
        <w:spacing w:after="0" w:line="240" w:lineRule="auto"/>
        <w:ind w:firstLine="851"/>
        <w:divId w:val="1703432164"/>
        <w:rPr>
          <w:rFonts w:ascii="Times New Roman" w:eastAsia="Times New Roman" w:hAnsi="Times New Roman" w:cs="Times New Roman"/>
          <w:sz w:val="24"/>
          <w:szCs w:val="24"/>
        </w:rPr>
      </w:pPr>
      <w:r>
        <w:rPr>
          <w:rFonts w:ascii="Times New Roman" w:eastAsia="Times New Roman" w:hAnsi="Times New Roman" w:cs="Times New Roman"/>
          <w:sz w:val="24"/>
          <w:szCs w:val="24"/>
        </w:rPr>
        <w:t>2. да разполага 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rsidR="00926BBC" w:rsidRDefault="00F254F7">
      <w:pPr>
        <w:spacing w:after="0" w:line="240" w:lineRule="auto"/>
        <w:ind w:firstLine="851"/>
        <w:divId w:val="69740722"/>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разполага с необходимите технически средства и съоръжения за осигуряване на качеството, включително за проучване и изследване, както и да прилага определени мерки за осигуряване на качеството;</w:t>
      </w:r>
    </w:p>
    <w:p w:rsidR="00926BBC" w:rsidRDefault="00F254F7">
      <w:pPr>
        <w:spacing w:after="0" w:line="240" w:lineRule="auto"/>
        <w:ind w:firstLine="851"/>
        <w:divId w:val="899513385"/>
        <w:rPr>
          <w:rFonts w:ascii="Times New Roman" w:eastAsia="Times New Roman" w:hAnsi="Times New Roman" w:cs="Times New Roman"/>
          <w:sz w:val="24"/>
          <w:szCs w:val="24"/>
        </w:rPr>
      </w:pPr>
      <w:r>
        <w:rPr>
          <w:rFonts w:ascii="Times New Roman" w:eastAsia="Times New Roman" w:hAnsi="Times New Roman" w:cs="Times New Roman"/>
          <w:sz w:val="24"/>
          <w:szCs w:val="24"/>
        </w:rPr>
        <w:t>4. да разполага със система за управление и проследяване на доставките, която ще прилага при изпълнение на поръчката;</w:t>
      </w:r>
    </w:p>
    <w:p w:rsidR="00926BBC" w:rsidRDefault="00F254F7">
      <w:pPr>
        <w:spacing w:after="0" w:line="240" w:lineRule="auto"/>
        <w:ind w:firstLine="851"/>
        <w:divId w:val="1409570960"/>
        <w:rPr>
          <w:rFonts w:ascii="Times New Roman" w:eastAsia="Times New Roman" w:hAnsi="Times New Roman" w:cs="Times New Roman"/>
          <w:sz w:val="24"/>
          <w:szCs w:val="24"/>
        </w:rPr>
      </w:pPr>
      <w:r>
        <w:rPr>
          <w:rFonts w:ascii="Times New Roman" w:eastAsia="Times New Roman" w:hAnsi="Times New Roman" w:cs="Times New Roman"/>
          <w:sz w:val="24"/>
          <w:szCs w:val="24"/>
        </w:rPr>
        <w:t>5. да разполага с персонал и/или с ръководен състав с определена професионална компетентност за изпълнението на поръчката, в случай че изискването не се използва като показател за оценка на офертите;</w:t>
      </w:r>
    </w:p>
    <w:p w:rsidR="00926BBC" w:rsidRDefault="00F254F7">
      <w:pPr>
        <w:spacing w:after="0" w:line="240" w:lineRule="auto"/>
        <w:ind w:firstLine="851"/>
        <w:divId w:val="1071731503"/>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прилага определени мерки за опазване на околната среда при изпълнението на поръчката;</w:t>
      </w:r>
    </w:p>
    <w:p w:rsidR="00926BBC" w:rsidRDefault="00F254F7">
      <w:pPr>
        <w:spacing w:after="0" w:line="240" w:lineRule="auto"/>
        <w:ind w:firstLine="851"/>
        <w:divId w:val="1338187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да представи информация за </w:t>
      </w:r>
      <w:proofErr w:type="spellStart"/>
      <w:r>
        <w:rPr>
          <w:rFonts w:ascii="Times New Roman" w:eastAsia="Times New Roman" w:hAnsi="Times New Roman" w:cs="Times New Roman"/>
          <w:sz w:val="24"/>
          <w:szCs w:val="24"/>
        </w:rPr>
        <w:t>средносписъчния</w:t>
      </w:r>
      <w:proofErr w:type="spellEnd"/>
      <w:r>
        <w:rPr>
          <w:rFonts w:ascii="Times New Roman" w:eastAsia="Times New Roman" w:hAnsi="Times New Roman" w:cs="Times New Roman"/>
          <w:sz w:val="24"/>
          <w:szCs w:val="24"/>
        </w:rPr>
        <w:t xml:space="preserve"> годишен брой на персонала и за броя на членовете на ръководния състав за последните три години;</w:t>
      </w:r>
    </w:p>
    <w:p w:rsidR="00926BBC" w:rsidRDefault="00F254F7">
      <w:pPr>
        <w:spacing w:after="0" w:line="240" w:lineRule="auto"/>
        <w:ind w:firstLine="851"/>
        <w:divId w:val="1156410130"/>
        <w:rPr>
          <w:rFonts w:ascii="Times New Roman" w:eastAsia="Times New Roman" w:hAnsi="Times New Roman" w:cs="Times New Roman"/>
          <w:sz w:val="24"/>
          <w:szCs w:val="24"/>
        </w:rPr>
      </w:pPr>
      <w:r>
        <w:rPr>
          <w:rFonts w:ascii="Times New Roman" w:eastAsia="Times New Roman" w:hAnsi="Times New Roman" w:cs="Times New Roman"/>
          <w:sz w:val="24"/>
          <w:szCs w:val="24"/>
        </w:rPr>
        <w:t>8. да разполага с инструменти, съоръжения и техническо оборудване, необходими за изпълнение на поръчката;</w:t>
      </w:r>
    </w:p>
    <w:p w:rsidR="00926BBC" w:rsidRDefault="00F254F7">
      <w:pPr>
        <w:spacing w:after="0" w:line="240" w:lineRule="auto"/>
        <w:ind w:firstLine="851"/>
        <w:divId w:val="1082609280"/>
        <w:rPr>
          <w:rFonts w:ascii="Times New Roman" w:eastAsia="Times New Roman" w:hAnsi="Times New Roman" w:cs="Times New Roman"/>
          <w:sz w:val="24"/>
          <w:szCs w:val="24"/>
        </w:rPr>
      </w:pPr>
      <w:r>
        <w:rPr>
          <w:rFonts w:ascii="Times New Roman" w:eastAsia="Times New Roman" w:hAnsi="Times New Roman" w:cs="Times New Roman"/>
          <w:sz w:val="24"/>
          <w:szCs w:val="24"/>
        </w:rPr>
        <w:t>9. стоките да са сертифицирани от акредитирани лица за контрол на качеството, удостоверяващи съответствието им с посочените спецификации или стандарти;</w:t>
      </w:r>
    </w:p>
    <w:p w:rsidR="00926BBC" w:rsidRDefault="00F254F7">
      <w:pPr>
        <w:spacing w:after="0" w:line="240" w:lineRule="auto"/>
        <w:ind w:firstLine="851"/>
        <w:divId w:val="510027903"/>
        <w:rPr>
          <w:rFonts w:ascii="Times New Roman" w:eastAsia="Times New Roman" w:hAnsi="Times New Roman" w:cs="Times New Roman"/>
          <w:sz w:val="24"/>
          <w:szCs w:val="24"/>
        </w:rPr>
      </w:pPr>
      <w:r>
        <w:rPr>
          <w:rFonts w:ascii="Times New Roman" w:eastAsia="Times New Roman" w:hAnsi="Times New Roman" w:cs="Times New Roman"/>
          <w:sz w:val="24"/>
          <w:szCs w:val="24"/>
        </w:rPr>
        <w:t>10. да прилага системи за управление на качеството, включително такива за достъп на хора с увреждания;</w:t>
      </w:r>
    </w:p>
    <w:p w:rsidR="00926BBC" w:rsidRDefault="00F254F7">
      <w:pPr>
        <w:spacing w:after="0" w:line="240" w:lineRule="auto"/>
        <w:ind w:firstLine="851"/>
        <w:divId w:val="2145197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да прилага системи или стандарти за опазване на околната среда.</w:t>
      </w:r>
    </w:p>
    <w:p w:rsidR="00926BBC" w:rsidRDefault="00F254F7">
      <w:pPr>
        <w:spacing w:after="0" w:line="240" w:lineRule="auto"/>
        <w:ind w:firstLine="851"/>
        <w:divId w:val="17961742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В случаите по ал. 1, т. 1, когато естеството на поръчката го налага, възложителите могат да приемат опит за период, по-дълъг от посочения. Тази възможност се посочва в обявлението, с което се оповестява откриването на процедурата или поканата за потвърждаване на интерес, а при процедурите по чл. 18, ал. 1, т. 8, 9 и 13 - в поканата за участие в преговори.</w:t>
      </w:r>
    </w:p>
    <w:p w:rsidR="00926BBC" w:rsidRDefault="00F254F7">
      <w:pPr>
        <w:spacing w:after="0" w:line="240" w:lineRule="auto"/>
        <w:ind w:firstLine="851"/>
        <w:divId w:val="82335016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предметът на обществена поръчка е сложен или е със специално предназначение, възложителят може да проверява техническите способности на кандидата или участника и при необходимост оборудването за изпитване и изследване и възможностите за осигуряване на качеството. Възложителят може да поиска това и от компетентен орган на държавата, в която е установен кандидатът или участникът, ако този орган е съгласен да извърши проверка от името на възложителя.</w:t>
      </w:r>
    </w:p>
    <w:p w:rsidR="00926BBC" w:rsidRDefault="00F254F7">
      <w:pPr>
        <w:spacing w:after="0" w:line="240" w:lineRule="auto"/>
        <w:ind w:firstLine="851"/>
        <w:divId w:val="12293422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При възлагане на обществени поръчки за доставки, които изискват инсталационни или монтажни работи, за предоставяне на услуги или за изпълнение на строителство, възложителите могат да поставят изисквания към кандидатите или участниците за техните умения и опит да предоставят услугата или да извършат монтажа или строителните работи.</w:t>
      </w:r>
    </w:p>
    <w:p w:rsidR="00926BBC" w:rsidRDefault="00F254F7">
      <w:pPr>
        <w:spacing w:after="0" w:line="240" w:lineRule="auto"/>
        <w:ind w:firstLine="851"/>
        <w:divId w:val="16274620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в условията на процедурата възложителят може да предвиди и изискване дейности от особена важност да бъдат извършвани пряко от самия участник, съответно от участник в обединението.</w:t>
      </w:r>
    </w:p>
    <w:p w:rsidR="00926BBC" w:rsidRDefault="00F254F7">
      <w:pPr>
        <w:spacing w:after="0" w:line="240" w:lineRule="auto"/>
        <w:ind w:firstLine="851"/>
        <w:divId w:val="1988128782"/>
        <w:rPr>
          <w:rFonts w:ascii="Times New Roman" w:eastAsia="Times New Roman" w:hAnsi="Times New Roman" w:cs="Times New Roman"/>
          <w:sz w:val="24"/>
          <w:szCs w:val="24"/>
        </w:rPr>
      </w:pPr>
      <w:r>
        <w:rPr>
          <w:rFonts w:ascii="Times New Roman" w:eastAsia="Times New Roman" w:hAnsi="Times New Roman" w:cs="Times New Roman"/>
          <w:sz w:val="24"/>
          <w:szCs w:val="24"/>
        </w:rPr>
        <w:t>(6) Като критерий за подбор не може да се включват условия или изисквания, които са свързани с изпълнението само на обществени поръчки, или с изпълнението на конкретно посочени програми или проекти, или с конкретизирането на източници на финансиране, или на определен брой изпълнени договори с конкретно посочване на предмета им.</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Доказване</w:t>
      </w:r>
    </w:p>
    <w:p w:rsidR="00926BBC" w:rsidRDefault="00F254F7">
      <w:pPr>
        <w:spacing w:after="0" w:line="240" w:lineRule="auto"/>
        <w:ind w:firstLine="851"/>
        <w:divId w:val="1745832034"/>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86 от 2018 г., в сила от 01.03.2019 г.) За доказване на техническите и професионалните способности на кандидатите или участниците се представят един или няколко от следните документи, във връзка с поставените изисквания:</w:t>
      </w:r>
    </w:p>
    <w:p w:rsidR="00926BBC" w:rsidRDefault="00F254F7">
      <w:pPr>
        <w:spacing w:after="0" w:line="240" w:lineRule="auto"/>
        <w:ind w:firstLine="851"/>
        <w:divId w:val="2090494338"/>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926BBC" w:rsidRDefault="00F254F7">
      <w:pPr>
        <w:spacing w:after="0" w:line="240" w:lineRule="auto"/>
        <w:ind w:firstLine="851"/>
        <w:divId w:val="1499733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rsidR="00926BBC" w:rsidRDefault="00F254F7">
      <w:pPr>
        <w:spacing w:after="0" w:line="240" w:lineRule="auto"/>
        <w:ind w:firstLine="851"/>
        <w:divId w:val="396637687"/>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технически лица и/или организации, включени или не в структурата на кандидата или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rsidR="00926BBC" w:rsidRDefault="00F254F7">
      <w:pPr>
        <w:spacing w:after="0" w:line="240" w:lineRule="auto"/>
        <w:ind w:firstLine="851"/>
        <w:divId w:val="1668947571"/>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 на техническите средства и съоръжения за осигуряване на качеството, включително за проучване и изследване, както и описание на мерките, използвани от кандидата или участника за осигуряване на качеството;</w:t>
      </w:r>
    </w:p>
    <w:p w:rsidR="00926BBC" w:rsidRDefault="00F254F7">
      <w:pPr>
        <w:spacing w:after="0" w:line="240" w:lineRule="auto"/>
        <w:ind w:firstLine="851"/>
        <w:divId w:val="543324388"/>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системата за управление и проследяване на доставките;</w:t>
      </w:r>
    </w:p>
    <w:p w:rsidR="00926BBC" w:rsidRDefault="00F254F7">
      <w:pPr>
        <w:spacing w:after="0" w:line="240" w:lineRule="auto"/>
        <w:ind w:firstLine="851"/>
        <w:divId w:val="1967125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926BBC" w:rsidRDefault="00F254F7">
      <w:pPr>
        <w:spacing w:after="0" w:line="240" w:lineRule="auto"/>
        <w:ind w:firstLine="851"/>
        <w:divId w:val="20391644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описание на мерките за опазване на околната среда, а когато това е приложимо - и посочване на стандартите или нормите, които се прилагат;</w:t>
      </w:r>
    </w:p>
    <w:p w:rsidR="00926BBC" w:rsidRDefault="00F254F7">
      <w:pPr>
        <w:spacing w:after="0" w:line="240" w:lineRule="auto"/>
        <w:ind w:firstLine="851"/>
        <w:divId w:val="1269968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декларация за </w:t>
      </w:r>
      <w:proofErr w:type="spellStart"/>
      <w:r>
        <w:rPr>
          <w:rFonts w:ascii="Times New Roman" w:eastAsia="Times New Roman" w:hAnsi="Times New Roman" w:cs="Times New Roman"/>
          <w:sz w:val="24"/>
          <w:szCs w:val="24"/>
        </w:rPr>
        <w:t>средносписъчния</w:t>
      </w:r>
      <w:proofErr w:type="spellEnd"/>
      <w:r>
        <w:rPr>
          <w:rFonts w:ascii="Times New Roman" w:eastAsia="Times New Roman" w:hAnsi="Times New Roman" w:cs="Times New Roman"/>
          <w:sz w:val="24"/>
          <w:szCs w:val="24"/>
        </w:rPr>
        <w:t xml:space="preserve"> годишен брой на персонала и броя на членовете на ръководния състав за последните три години;</w:t>
      </w:r>
    </w:p>
    <w:p w:rsidR="00926BBC" w:rsidRDefault="00F254F7">
      <w:pPr>
        <w:spacing w:after="0" w:line="240" w:lineRule="auto"/>
        <w:ind w:firstLine="851"/>
        <w:divId w:val="429930361"/>
        <w:rPr>
          <w:rFonts w:ascii="Times New Roman" w:eastAsia="Times New Roman" w:hAnsi="Times New Roman" w:cs="Times New Roman"/>
          <w:sz w:val="24"/>
          <w:szCs w:val="24"/>
        </w:rPr>
      </w:pPr>
      <w:r>
        <w:rPr>
          <w:rFonts w:ascii="Times New Roman" w:eastAsia="Times New Roman" w:hAnsi="Times New Roman" w:cs="Times New Roman"/>
          <w:sz w:val="24"/>
          <w:szCs w:val="24"/>
        </w:rPr>
        <w:t>9. декларация за инструментите, съоръженията и техническото оборудване, които ще бъдат използвани за изпълнение на поръчката;</w:t>
      </w:r>
    </w:p>
    <w:p w:rsidR="00926BBC" w:rsidRDefault="00F254F7">
      <w:pPr>
        <w:spacing w:after="0" w:line="240" w:lineRule="auto"/>
        <w:ind w:firstLine="851"/>
        <w:divId w:val="1134374873"/>
        <w:rPr>
          <w:rFonts w:ascii="Times New Roman" w:eastAsia="Times New Roman" w:hAnsi="Times New Roman" w:cs="Times New Roman"/>
          <w:sz w:val="24"/>
          <w:szCs w:val="24"/>
        </w:rPr>
      </w:pPr>
      <w:r>
        <w:rPr>
          <w:rFonts w:ascii="Times New Roman" w:eastAsia="Times New Roman" w:hAnsi="Times New Roman" w:cs="Times New Roman"/>
          <w:sz w:val="24"/>
          <w:szCs w:val="24"/>
        </w:rPr>
        <w:t>10.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p>
    <w:p w:rsidR="00926BBC" w:rsidRDefault="00F254F7">
      <w:pPr>
        <w:spacing w:after="0" w:line="240" w:lineRule="auto"/>
        <w:ind w:firstLine="851"/>
        <w:divId w:val="8323813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 от 2018 г.)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926BBC" w:rsidRDefault="00F254F7">
      <w:pPr>
        <w:spacing w:after="0" w:line="240" w:lineRule="auto"/>
        <w:ind w:firstLine="851"/>
        <w:divId w:val="81903415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възложителят изисква представяне на сертификати, които удостоверяват съответствието на кандидата или участника със стандарти за управление на качеството, включително такива за достъп на хора с увреждания, възложителят посочва системите за управление на качеството чрез съответната серия европейски стандарти.</w:t>
      </w:r>
    </w:p>
    <w:p w:rsidR="00926BBC" w:rsidRDefault="00F254F7">
      <w:pPr>
        <w:spacing w:after="0" w:line="240" w:lineRule="auto"/>
        <w:ind w:firstLine="851"/>
        <w:divId w:val="180573159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възложителят изисква представянето на сертификати, които удостоверяват съответствието на кандидата или участника с определени системи или стандарти за опазване на околната среда, той посочва екологичната и одиторската схема на Европейския съюз (EMAS) или стандартите за опазване на околната среда чрез съответните европейски или международни стандарти. Възложителят има право да се позове и на други системи за екологично управление, признати в съответствие с чл. 45 от Регламент (ЕО) № 1221/2009 на Европейския парламент и на Съвета от 25 ноември 2009 г.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 (OB, L 342/1 от 22 декември 2009 г.) или други стандарти за екологично управление, основани на съответните европейски или международни стандарти на акредитирани органи.</w:t>
      </w:r>
    </w:p>
    <w:p w:rsidR="00926BBC" w:rsidRDefault="00F254F7">
      <w:pPr>
        <w:spacing w:after="0" w:line="240" w:lineRule="auto"/>
        <w:ind w:firstLine="851"/>
        <w:divId w:val="1108965369"/>
        <w:rPr>
          <w:rFonts w:ascii="Times New Roman" w:eastAsia="Times New Roman" w:hAnsi="Times New Roman" w:cs="Times New Roman"/>
          <w:sz w:val="24"/>
          <w:szCs w:val="24"/>
        </w:rPr>
      </w:pPr>
      <w:r>
        <w:rPr>
          <w:rFonts w:ascii="Times New Roman" w:eastAsia="Times New Roman" w:hAnsi="Times New Roman" w:cs="Times New Roman"/>
          <w:sz w:val="24"/>
          <w:szCs w:val="24"/>
        </w:rPr>
        <w:t>(5) Сертификатите по ал. 3 и 4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926BBC" w:rsidRDefault="00F254F7">
      <w:pPr>
        <w:spacing w:after="0" w:line="240" w:lineRule="auto"/>
        <w:ind w:firstLine="851"/>
        <w:divId w:val="795488359"/>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приема еквивалентни сертификати, издадени от органи, установени в други държави членки.</w:t>
      </w:r>
    </w:p>
    <w:p w:rsidR="00926BBC" w:rsidRDefault="00F254F7">
      <w:pPr>
        <w:spacing w:after="0" w:line="240" w:lineRule="auto"/>
        <w:ind w:firstLine="851"/>
        <w:divId w:val="1836604195"/>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926BBC" w:rsidRDefault="00F254F7">
      <w:pPr>
        <w:spacing w:after="0" w:line="240" w:lineRule="auto"/>
        <w:ind w:firstLine="851"/>
        <w:divId w:val="24329783"/>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кандидатът или участникът трябва да е в състояние да докаже, че предлаганите мерки са еквивалентни на изискваните.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Използване на капацитета на трети лица</w:t>
      </w:r>
    </w:p>
    <w:p w:rsidR="00926BBC" w:rsidRDefault="00F254F7">
      <w:pPr>
        <w:spacing w:after="0" w:line="240" w:lineRule="auto"/>
        <w:ind w:firstLine="851"/>
        <w:divId w:val="1646544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(1) (Изм. - ДВ, бр. 86 от 2018 г., в сила от 01.03.2019 г.)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w:t>
      </w:r>
      <w:r>
        <w:rPr>
          <w:rFonts w:ascii="Times New Roman" w:eastAsia="Times New Roman" w:hAnsi="Times New Roman" w:cs="Times New Roman"/>
          <w:sz w:val="24"/>
          <w:szCs w:val="24"/>
        </w:rPr>
        <w:lastRenderedPageBreak/>
        <w:t>с икономическото и финансовото състояние, техническите и професионалните способности.</w:t>
      </w:r>
    </w:p>
    <w:p w:rsidR="00926BBC" w:rsidRDefault="00F254F7">
      <w:pPr>
        <w:spacing w:after="0" w:line="240" w:lineRule="auto"/>
        <w:ind w:firstLine="851"/>
        <w:divId w:val="5887767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926BBC" w:rsidRDefault="00F254F7">
      <w:pPr>
        <w:spacing w:after="0" w:line="240" w:lineRule="auto"/>
        <w:ind w:firstLine="851"/>
        <w:divId w:val="18518748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26BBC" w:rsidRDefault="00F254F7">
      <w:pPr>
        <w:spacing w:after="0" w:line="240" w:lineRule="auto"/>
        <w:ind w:firstLine="851"/>
        <w:divId w:val="1061948244"/>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926BBC" w:rsidRDefault="00F254F7">
      <w:pPr>
        <w:spacing w:after="0" w:line="240" w:lineRule="auto"/>
        <w:ind w:firstLine="851"/>
        <w:divId w:val="767237480"/>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86 от 2018 г., в сила от 01.03.2019 г.) Възложителят изисква от кандидата или участника да замени посоченото от него трето лице, ако то не отговаря на някое от условията по ал. 4, поради промяна в обстоятелства преди сключване на договора за обществена поръчка.</w:t>
      </w:r>
    </w:p>
    <w:p w:rsidR="00926BBC" w:rsidRDefault="00F254F7">
      <w:pPr>
        <w:spacing w:after="0" w:line="240" w:lineRule="auto"/>
        <w:ind w:firstLine="851"/>
        <w:divId w:val="707534817"/>
        <w:rPr>
          <w:rFonts w:ascii="Times New Roman" w:eastAsia="Times New Roman" w:hAnsi="Times New Roman" w:cs="Times New Roman"/>
          <w:sz w:val="24"/>
          <w:szCs w:val="24"/>
        </w:rPr>
      </w:pPr>
      <w:r>
        <w:rPr>
          <w:rFonts w:ascii="Times New Roman" w:eastAsia="Times New Roman" w:hAnsi="Times New Roman" w:cs="Times New Roman"/>
          <w:sz w:val="24"/>
          <w:szCs w:val="24"/>
        </w:rPr>
        <w:t>(6)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26BBC" w:rsidRDefault="00F254F7">
      <w:pPr>
        <w:spacing w:after="0" w:line="240" w:lineRule="auto"/>
        <w:ind w:firstLine="851"/>
        <w:divId w:val="1195949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ал. 2 - 4.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Подизпълнители</w:t>
      </w:r>
    </w:p>
    <w:p w:rsidR="00926BBC" w:rsidRDefault="00F254F7">
      <w:pPr>
        <w:spacing w:after="0" w:line="240" w:lineRule="auto"/>
        <w:ind w:firstLine="851"/>
        <w:divId w:val="646740992"/>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926BBC" w:rsidRDefault="00F254F7">
      <w:pPr>
        <w:spacing w:after="0" w:line="240" w:lineRule="auto"/>
        <w:ind w:firstLine="851"/>
        <w:divId w:val="99051849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26BBC" w:rsidRDefault="00F254F7">
      <w:pPr>
        <w:spacing w:after="0" w:line="240" w:lineRule="auto"/>
        <w:ind w:firstLine="851"/>
        <w:divId w:val="273637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86 от 2018 г., в сила от 01.03.2019 г.) Изпълнителите сключват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с подизпълнителите, посочени в офертата.</w:t>
      </w:r>
    </w:p>
    <w:p w:rsidR="00926BBC" w:rsidRDefault="00F254F7">
      <w:pPr>
        <w:spacing w:after="0" w:line="240" w:lineRule="auto"/>
        <w:ind w:firstLine="851"/>
        <w:divId w:val="7821896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86 от 2018 г., в сила от 01.03.2019 г.) Възложителят изисква замяна на подизпълнител, който не отговаря на някое от условията по ал. 2 поради промяна в обстоятелствата преди сключване на договора за обществена поръчка.</w:t>
      </w:r>
    </w:p>
    <w:p w:rsidR="00926BBC" w:rsidRDefault="00F254F7">
      <w:pPr>
        <w:spacing w:after="0" w:line="240" w:lineRule="auto"/>
        <w:ind w:firstLine="851"/>
        <w:divId w:val="251546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86 от 2018 г., в сила от 01.03.2019 г.) Подизпълнителите нямат право да </w:t>
      </w:r>
      <w:proofErr w:type="spellStart"/>
      <w:r>
        <w:rPr>
          <w:rFonts w:ascii="Times New Roman" w:eastAsia="Times New Roman" w:hAnsi="Times New Roman" w:cs="Times New Roman"/>
          <w:sz w:val="24"/>
          <w:szCs w:val="24"/>
        </w:rPr>
        <w:t>превъзлагат</w:t>
      </w:r>
      <w:proofErr w:type="spellEnd"/>
      <w:r>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w:t>
      </w:r>
    </w:p>
    <w:p w:rsidR="00926BBC" w:rsidRDefault="00F254F7">
      <w:pPr>
        <w:spacing w:after="0" w:line="240" w:lineRule="auto"/>
        <w:ind w:firstLine="851"/>
        <w:divId w:val="4792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86 от 2018 г., в сила от 01.03.2019 г.) Не е нарушение на забраната по ал.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w:t>
      </w:r>
    </w:p>
    <w:p w:rsidR="00926BBC" w:rsidRDefault="00F254F7">
      <w:pPr>
        <w:spacing w:after="0" w:line="240" w:lineRule="auto"/>
        <w:ind w:firstLine="851"/>
        <w:divId w:val="107894631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 ДВ, бр. 86 от 2018 г., в сила от 01.03.2019 г.)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26BBC" w:rsidRDefault="00F254F7">
      <w:pPr>
        <w:spacing w:after="0" w:line="240" w:lineRule="auto"/>
        <w:ind w:firstLine="851"/>
        <w:divId w:val="6104052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(Предишна ал. 5, изм. - ДВ, бр. 86 от 2018 г., в сила от 01.03.2019 г.) Разплащанията по ал.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26BBC" w:rsidRDefault="00F254F7">
      <w:pPr>
        <w:spacing w:after="0" w:line="240" w:lineRule="auto"/>
        <w:ind w:firstLine="851"/>
        <w:divId w:val="132277881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6, изм. - ДВ, бр. 86 от 2018 г., в сила от 01.03.2019 г.) Към искането по ал. 8 изпълнителят предоставя становище, от което да е видно дали оспорва плащанията или част от тях като недължими.</w:t>
      </w:r>
    </w:p>
    <w:p w:rsidR="00926BBC" w:rsidRDefault="00F254F7">
      <w:pPr>
        <w:spacing w:after="0" w:line="240" w:lineRule="auto"/>
        <w:ind w:firstLine="851"/>
        <w:divId w:val="124999545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7, изм. - ДВ, бр. 86 от 2018 г., в сила от 01.03.2019 г.) Възложителят има право да откаже плащане по ал. 7, когато искането за плащане е оспорено, до момента на отстраняване на причината за отказа.</w:t>
      </w:r>
    </w:p>
    <w:p w:rsidR="00926BBC" w:rsidRDefault="00F254F7">
      <w:pPr>
        <w:spacing w:after="0" w:line="240" w:lineRule="auto"/>
        <w:ind w:firstLine="851"/>
        <w:divId w:val="113556756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8 - ДВ, бр. 86 от 2018 г., в сила от 01.03.2019 г.)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w:t>
      </w:r>
    </w:p>
    <w:p w:rsidR="00926BBC" w:rsidRDefault="00F254F7">
      <w:pPr>
        <w:spacing w:after="0" w:line="240" w:lineRule="auto"/>
        <w:ind w:firstLine="851"/>
        <w:divId w:val="437019978"/>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9 - ДВ, бр. 86 от 2018 г., в сила от 01.03.2019 г.) Независимо от възможността за използване на подизпълнители отговорността за изпълнение на договора за обществена поръчка е на изпълнителя.</w:t>
      </w:r>
    </w:p>
    <w:p w:rsidR="00926BBC" w:rsidRDefault="00F254F7">
      <w:pPr>
        <w:spacing w:after="0" w:line="240" w:lineRule="auto"/>
        <w:ind w:firstLine="851"/>
        <w:divId w:val="188390621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10 - ДВ, бр. 86 от 2018 г., в сила от 01.03.2019 г.)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926BBC" w:rsidRDefault="00F254F7">
      <w:pPr>
        <w:spacing w:after="0" w:line="240" w:lineRule="auto"/>
        <w:ind w:firstLine="851"/>
        <w:divId w:val="1818837668"/>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11, изм. - ДВ, бр. 86 от 2018 г., в сила от 01.03.2019 г.)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926BBC" w:rsidRDefault="00F254F7">
      <w:pPr>
        <w:spacing w:after="0" w:line="240" w:lineRule="auto"/>
        <w:ind w:firstLine="851"/>
        <w:divId w:val="73015839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новия подизпълнител не са налице основанията за отстраняване в процедурата;</w:t>
      </w:r>
    </w:p>
    <w:p w:rsidR="00926BBC" w:rsidRDefault="00F254F7">
      <w:pPr>
        <w:spacing w:after="0" w:line="240" w:lineRule="auto"/>
        <w:ind w:firstLine="851"/>
        <w:divId w:val="15260929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новият подизпълнител отговаря на критериите за подбор по отношение на дела и вида на дейностите, които ще изпълнява.</w:t>
      </w:r>
    </w:p>
    <w:p w:rsidR="00926BBC" w:rsidRDefault="00F254F7">
      <w:pPr>
        <w:spacing w:after="0" w:line="240" w:lineRule="auto"/>
        <w:ind w:firstLine="851"/>
        <w:divId w:val="496500954"/>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(Предишна ал. 12, изм. - ДВ, бр. 86 от 2018 г., в сила от 01.03.2019 г.)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ал. 14, в срок до три дни от неговото сключване.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Деклариране на лично състояние и съответствие с критериите за подбор</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Единен европейски документ за обществени поръчки</w:t>
      </w:r>
    </w:p>
    <w:p w:rsidR="00926BBC" w:rsidRDefault="00F254F7">
      <w:pPr>
        <w:spacing w:after="0" w:line="240" w:lineRule="auto"/>
        <w:ind w:firstLine="851"/>
        <w:divId w:val="116655549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926BBC" w:rsidRDefault="00F254F7">
      <w:pPr>
        <w:spacing w:after="0" w:line="240" w:lineRule="auto"/>
        <w:ind w:firstLine="851"/>
        <w:divId w:val="360669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w:t>
      </w:r>
      <w:r>
        <w:rPr>
          <w:rFonts w:ascii="Times New Roman" w:eastAsia="Times New Roman" w:hAnsi="Times New Roman" w:cs="Times New Roman"/>
          <w:sz w:val="24"/>
          <w:szCs w:val="24"/>
        </w:rPr>
        <w:lastRenderedPageBreak/>
        <w:t>подизпълнители, за всяко от тези лица се представя отделен ЕЕДОП, който съдържа информацията по ал. 1.</w:t>
      </w:r>
    </w:p>
    <w:p w:rsidR="00926BBC" w:rsidRDefault="00F254F7">
      <w:pPr>
        <w:spacing w:after="0" w:line="240" w:lineRule="auto"/>
        <w:ind w:firstLine="851"/>
        <w:divId w:val="8107005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926BBC" w:rsidRDefault="00F254F7">
      <w:pPr>
        <w:spacing w:after="0" w:line="240" w:lineRule="auto"/>
        <w:ind w:firstLine="851"/>
        <w:divId w:val="1148127754"/>
        <w:rPr>
          <w:rFonts w:ascii="Times New Roman" w:eastAsia="Times New Roman" w:hAnsi="Times New Roman" w:cs="Times New Roman"/>
          <w:sz w:val="24"/>
          <w:szCs w:val="24"/>
        </w:rPr>
      </w:pPr>
      <w:r>
        <w:rPr>
          <w:rFonts w:ascii="Times New Roman" w:eastAsia="Times New Roman" w:hAnsi="Times New Roman" w:cs="Times New Roman"/>
          <w:sz w:val="24"/>
          <w:szCs w:val="24"/>
        </w:rPr>
        <w:t>(4) (*) Единният европейски документ за обществени поръчки се предоставя в електронен вид по образец, утвърден с акт на Европейската комисия.</w:t>
      </w:r>
    </w:p>
    <w:p w:rsidR="00926BBC" w:rsidRDefault="00F254F7">
      <w:pPr>
        <w:spacing w:after="0" w:line="240" w:lineRule="auto"/>
        <w:ind w:firstLine="851"/>
        <w:divId w:val="63152001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86 от 2018 г., в сила от 01.03.2019 г., изм. - ДВ, бр. 102 от 2019 г., в сила от 01.01.2020 г.)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926BBC" w:rsidRDefault="00F254F7">
      <w:pPr>
        <w:spacing w:after="0" w:line="240" w:lineRule="auto"/>
        <w:ind w:firstLine="851"/>
        <w:divId w:val="1651444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 ДВ, бр. 86 от 2018 г., в сила от 01.03.2019 г.)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обединението, ЕЕДОП се подава и за обединението.</w:t>
      </w:r>
    </w:p>
    <w:p w:rsidR="00926BBC" w:rsidRDefault="00F254F7">
      <w:pPr>
        <w:spacing w:after="0" w:line="240" w:lineRule="auto"/>
        <w:ind w:firstLine="851"/>
        <w:divId w:val="2020966145"/>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Отм</w:t>
      </w:r>
      <w:proofErr w:type="spellEnd"/>
      <w:r>
        <w:rPr>
          <w:rFonts w:ascii="Times New Roman" w:eastAsia="Times New Roman" w:hAnsi="Times New Roman" w:cs="Times New Roman"/>
          <w:sz w:val="24"/>
          <w:szCs w:val="24"/>
        </w:rPr>
        <w:t xml:space="preserve"> - ДВ, бр. 86 от 2018 г., в сила от 01.03.2019 г.)</w:t>
      </w:r>
    </w:p>
    <w:p w:rsidR="00926BBC" w:rsidRDefault="00F254F7">
      <w:pPr>
        <w:spacing w:after="0" w:line="240" w:lineRule="auto"/>
        <w:ind w:firstLine="851"/>
        <w:divId w:val="1084336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Официални списъци на одобрени стопански субекти и сертифициране от органи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Доказване чрез вписване в официални списъци или сертифициране от органи</w:t>
      </w:r>
    </w:p>
    <w:p w:rsidR="00926BBC" w:rsidRDefault="00F254F7">
      <w:pPr>
        <w:spacing w:after="0" w:line="240" w:lineRule="auto"/>
        <w:ind w:firstLine="851"/>
        <w:divId w:val="1662268692"/>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За доказване на личното състояние, на съответствието с критериите за подбор или на съответствие с техническите спецификации кандидатът или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кандидата или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p>
    <w:p w:rsidR="00926BBC" w:rsidRDefault="00F254F7">
      <w:pPr>
        <w:spacing w:after="0" w:line="240" w:lineRule="auto"/>
        <w:ind w:firstLine="851"/>
        <w:divId w:val="1189217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всяка конкретна процедура възложителят може да изиска допълнително удостоверение, свързано с плащането на </w:t>
      </w:r>
      <w:proofErr w:type="spellStart"/>
      <w:r>
        <w:rPr>
          <w:rFonts w:ascii="Times New Roman" w:eastAsia="Times New Roman" w:hAnsi="Times New Roman" w:cs="Times New Roman"/>
          <w:sz w:val="24"/>
          <w:szCs w:val="24"/>
        </w:rPr>
        <w:t>социалноосигурителни</w:t>
      </w:r>
      <w:proofErr w:type="spellEnd"/>
      <w:r>
        <w:rPr>
          <w:rFonts w:ascii="Times New Roman" w:eastAsia="Times New Roman" w:hAnsi="Times New Roman" w:cs="Times New Roman"/>
          <w:sz w:val="24"/>
          <w:szCs w:val="24"/>
        </w:rPr>
        <w:t xml:space="preserve"> вноски и данъци, независимо от представеното от кандидата или участника удостоверение за регистрация в официален списък на одобрени стопански субекти, освен в случаите по чл. 67, ал. 8.</w:t>
      </w:r>
    </w:p>
    <w:p w:rsidR="00926BBC" w:rsidRDefault="00F254F7">
      <w:pPr>
        <w:spacing w:after="0" w:line="240" w:lineRule="auto"/>
        <w:ind w:firstLine="851"/>
        <w:divId w:val="1472357751"/>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която може да бъде извлечена от регистрация в официални списъци или сертифициране, не може да бъде оспорвана без наличието на основание.</w:t>
      </w:r>
    </w:p>
    <w:p w:rsidR="00926BBC" w:rsidRDefault="00F254F7">
      <w:pPr>
        <w:spacing w:after="0" w:line="240" w:lineRule="auto"/>
        <w:ind w:firstLine="851"/>
        <w:divId w:val="722800531"/>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не може да изисква кандидатите или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 членки.</w:t>
      </w:r>
    </w:p>
    <w:p w:rsidR="00926BBC" w:rsidRDefault="00F254F7">
      <w:pPr>
        <w:spacing w:after="0" w:line="240" w:lineRule="auto"/>
        <w:ind w:firstLine="851"/>
        <w:divId w:val="238174927"/>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са длъжни да приемат удостоверения за регистрация или сертификати, издадени от органи, установени в Република България или в друга държава членка, в която кандидатът или участникът е установен.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Официални списъци на одобрените стопански субекти и сертифициране от органи</w:t>
      </w:r>
    </w:p>
    <w:p w:rsidR="00926BBC" w:rsidRDefault="00F254F7">
      <w:pPr>
        <w:spacing w:after="0" w:line="240" w:lineRule="auto"/>
        <w:ind w:firstLine="851"/>
        <w:divId w:val="604918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69. (1) Министерският съвет може да определи органи или лица, които създават и поддържат официални списъци на одобрени стопански субекти за </w:t>
      </w:r>
      <w:r>
        <w:rPr>
          <w:rFonts w:ascii="Times New Roman" w:eastAsia="Times New Roman" w:hAnsi="Times New Roman" w:cs="Times New Roman"/>
          <w:sz w:val="24"/>
          <w:szCs w:val="24"/>
        </w:rPr>
        <w:lastRenderedPageBreak/>
        <w:t>определени дейности или сертифициращи органи за сертифициране на стопански субекти за съответствие с технически спецификации.</w:t>
      </w:r>
    </w:p>
    <w:p w:rsidR="00926BBC" w:rsidRDefault="00F254F7">
      <w:pPr>
        <w:spacing w:after="0" w:line="240" w:lineRule="auto"/>
        <w:ind w:firstLine="851"/>
        <w:divId w:val="8103063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вписване в списъците по ал. 1 трябва да са съобразени с изискванията на чл. 54 - 64.</w:t>
      </w:r>
    </w:p>
    <w:p w:rsidR="00926BBC" w:rsidRDefault="00F254F7">
      <w:pPr>
        <w:spacing w:after="0" w:line="240" w:lineRule="auto"/>
        <w:ind w:firstLine="851"/>
        <w:divId w:val="1408041117"/>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регистрация на лица от други държави членки в списъците по ал. 1 или за тяхното сертифициране от органите по ал. 1 не се изискват допълнителни доказателства, различни от исканите от българските лица.</w:t>
      </w:r>
    </w:p>
    <w:p w:rsidR="00926BBC" w:rsidRDefault="00F254F7">
      <w:pPr>
        <w:spacing w:after="0" w:line="240" w:lineRule="auto"/>
        <w:ind w:firstLine="851"/>
        <w:divId w:val="12447313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или органите по ал. 1 са длъжни при поискване от лице, установено в друга държава членка, да предоставят информация за документите, представени като доказателство за регистриране в официален списък или като доказателство, че стопанските субекти от друга държава членка притежават еквивалентен сертификат.</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КРИТЕРИИ ЗА ВЪЗЛАГАНЕ НА ПОРЪЧКИТЕ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 критерии за възлагане</w:t>
      </w:r>
    </w:p>
    <w:p w:rsidR="00926BBC" w:rsidRDefault="00F254F7">
      <w:pPr>
        <w:spacing w:after="0" w:line="240" w:lineRule="auto"/>
        <w:ind w:firstLine="851"/>
        <w:divId w:val="181282314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Обществените поръчки се възлагат въз основа на икономически най-изгодната оферта.</w:t>
      </w:r>
    </w:p>
    <w:p w:rsidR="00926BBC" w:rsidRDefault="00F254F7">
      <w:pPr>
        <w:spacing w:after="0" w:line="240" w:lineRule="auto"/>
        <w:ind w:firstLine="851"/>
        <w:divId w:val="1874154761"/>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Икономически най-изгодната оферта се определя въз основа на един от следните критерии за възлагане:</w:t>
      </w:r>
    </w:p>
    <w:p w:rsidR="00926BBC" w:rsidRDefault="00F254F7">
      <w:pPr>
        <w:spacing w:after="0" w:line="240" w:lineRule="auto"/>
        <w:ind w:firstLine="851"/>
        <w:divId w:val="1727341801"/>
        <w:rPr>
          <w:rFonts w:ascii="Times New Roman" w:eastAsia="Times New Roman" w:hAnsi="Times New Roman" w:cs="Times New Roman"/>
          <w:sz w:val="24"/>
          <w:szCs w:val="24"/>
        </w:rPr>
      </w:pPr>
      <w:r>
        <w:rPr>
          <w:rFonts w:ascii="Times New Roman" w:eastAsia="Times New Roman" w:hAnsi="Times New Roman" w:cs="Times New Roman"/>
          <w:sz w:val="24"/>
          <w:szCs w:val="24"/>
        </w:rPr>
        <w:t>1. най-ниска цена;</w:t>
      </w:r>
    </w:p>
    <w:p w:rsidR="00926BBC" w:rsidRDefault="00F254F7">
      <w:pPr>
        <w:spacing w:after="0" w:line="240" w:lineRule="auto"/>
        <w:ind w:firstLine="851"/>
        <w:divId w:val="203372616"/>
        <w:rPr>
          <w:rFonts w:ascii="Times New Roman" w:eastAsia="Times New Roman" w:hAnsi="Times New Roman" w:cs="Times New Roman"/>
          <w:sz w:val="24"/>
          <w:szCs w:val="24"/>
        </w:rPr>
      </w:pPr>
      <w:r>
        <w:rPr>
          <w:rFonts w:ascii="Times New Roman" w:eastAsia="Times New Roman" w:hAnsi="Times New Roman" w:cs="Times New Roman"/>
          <w:sz w:val="24"/>
          <w:szCs w:val="24"/>
        </w:rPr>
        <w:t>2. ниво на разходите, като се отчита разходната ефективност, включително разходите за целия жизнен цикъл;</w:t>
      </w:r>
    </w:p>
    <w:p w:rsidR="00926BBC" w:rsidRDefault="00F254F7">
      <w:pPr>
        <w:spacing w:after="0" w:line="240" w:lineRule="auto"/>
        <w:ind w:firstLine="851"/>
        <w:divId w:val="987128813"/>
        <w:rPr>
          <w:rFonts w:ascii="Times New Roman" w:eastAsia="Times New Roman" w:hAnsi="Times New Roman" w:cs="Times New Roman"/>
          <w:sz w:val="24"/>
          <w:szCs w:val="24"/>
        </w:rPr>
      </w:pPr>
      <w:r>
        <w:rPr>
          <w:rFonts w:ascii="Times New Roman" w:eastAsia="Times New Roman" w:hAnsi="Times New Roman" w:cs="Times New Roman"/>
          <w:sz w:val="24"/>
          <w:szCs w:val="24"/>
        </w:rPr>
        <w:t>3.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w:t>
      </w:r>
    </w:p>
    <w:p w:rsidR="00926BBC" w:rsidRDefault="00F254F7">
      <w:pPr>
        <w:spacing w:after="0" w:line="240" w:lineRule="auto"/>
        <w:ind w:firstLine="851"/>
        <w:divId w:val="4497377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Избраният критерий за възлагане по ал. 2 се посочва в обявлението, с което се оповестява откриването на процедурата или поканата за потвърждаване на интерес, и в документацията за обществена поръчка.</w:t>
      </w:r>
    </w:p>
    <w:p w:rsidR="00926BBC" w:rsidRDefault="00F254F7">
      <w:pPr>
        <w:spacing w:after="0" w:line="240" w:lineRule="auto"/>
        <w:ind w:firstLine="851"/>
        <w:divId w:val="876087173"/>
        <w:rPr>
          <w:rFonts w:ascii="Times New Roman" w:eastAsia="Times New Roman" w:hAnsi="Times New Roman" w:cs="Times New Roman"/>
          <w:sz w:val="24"/>
          <w:szCs w:val="24"/>
        </w:rPr>
      </w:pPr>
      <w:r>
        <w:rPr>
          <w:rFonts w:ascii="Times New Roman" w:eastAsia="Times New Roman" w:hAnsi="Times New Roman" w:cs="Times New Roman"/>
          <w:sz w:val="24"/>
          <w:szCs w:val="24"/>
        </w:rPr>
        <w:t>(4) Показателите, включени в критерия по ал. 2, т. 3, могат да съдържат:</w:t>
      </w:r>
    </w:p>
    <w:p w:rsidR="00926BBC" w:rsidRDefault="00F254F7">
      <w:pPr>
        <w:spacing w:after="0" w:line="240" w:lineRule="auto"/>
        <w:ind w:firstLine="851"/>
        <w:divId w:val="4603510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измерител на качество, включително технически параметри, естетически и функционални характеристики, достъпност, предназначение за всички потребители, социални, екологични и иновативни характеристики и иновативни търговски техники и условия;</w:t>
      </w:r>
    </w:p>
    <w:p w:rsidR="00926BBC" w:rsidRDefault="00F254F7">
      <w:pPr>
        <w:spacing w:after="0" w:line="240" w:lineRule="auto"/>
        <w:ind w:firstLine="851"/>
        <w:divId w:val="1506238223"/>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и професионална компетентност на персонала, на който е възложено изпълнението на поръчката, когато качеството на ангажирания с изпълнението на поръчката персонал може да окаже съществено влияние върху изпълнението на поръчката, или</w:t>
      </w:r>
    </w:p>
    <w:p w:rsidR="00926BBC" w:rsidRDefault="00F254F7">
      <w:pPr>
        <w:spacing w:after="0" w:line="240" w:lineRule="auto"/>
        <w:ind w:firstLine="851"/>
        <w:divId w:val="1550802405"/>
        <w:rPr>
          <w:rFonts w:ascii="Times New Roman" w:eastAsia="Times New Roman" w:hAnsi="Times New Roman" w:cs="Times New Roman"/>
          <w:sz w:val="24"/>
          <w:szCs w:val="24"/>
        </w:rPr>
      </w:pPr>
      <w:r>
        <w:rPr>
          <w:rFonts w:ascii="Times New Roman" w:eastAsia="Times New Roman" w:hAnsi="Times New Roman" w:cs="Times New Roman"/>
          <w:sz w:val="24"/>
          <w:szCs w:val="24"/>
        </w:rPr>
        <w:t>3. обслужване и поддръжка, техническа помощ и условия, като: дата на изпълнение, начин и срок на изпълнение или срок на завършване.</w:t>
      </w:r>
    </w:p>
    <w:p w:rsidR="00926BBC" w:rsidRDefault="00F254F7">
      <w:pPr>
        <w:spacing w:after="0" w:line="240" w:lineRule="auto"/>
        <w:ind w:firstLine="851"/>
        <w:divId w:val="1261137157"/>
        <w:rPr>
          <w:rFonts w:ascii="Times New Roman" w:eastAsia="Times New Roman" w:hAnsi="Times New Roman" w:cs="Times New Roman"/>
          <w:sz w:val="24"/>
          <w:szCs w:val="24"/>
        </w:rPr>
      </w:pPr>
      <w:r>
        <w:rPr>
          <w:rFonts w:ascii="Times New Roman" w:eastAsia="Times New Roman" w:hAnsi="Times New Roman" w:cs="Times New Roman"/>
          <w:sz w:val="24"/>
          <w:szCs w:val="24"/>
        </w:rPr>
        <w:t>(5) Показателите, включени в критериите по ал. 2, т. 2 и 3, трябва да са свързани с предмета на поръчката. Те могат да съдържат фактори, които се отнасят до всеки етап от жизнения цикъл на строителството, доставките или услугите, независимо че тези фактори не се отнасят до характеристиките, посочени в техническите спецификации. Те не трябва да дават неограничена свобода на избор и трябва да гарантират реална конкуренция.</w:t>
      </w:r>
    </w:p>
    <w:p w:rsidR="00926BBC" w:rsidRDefault="00F254F7">
      <w:pPr>
        <w:spacing w:after="0" w:line="240" w:lineRule="auto"/>
        <w:ind w:firstLine="851"/>
        <w:divId w:val="1928272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102 от 2019 г., в сила от 01.01.2020 г.) Когато критерият за възлагане включва повече от един показател, възложителят определя в обявлението или поканата за потвърждаване на интерес и в документацията за обществена поръчка относителната тежест на всички показатели, а когато това е обективно невъзможно, ги подрежда по важност в низходящ ред. Възложителят може да определи минимално и </w:t>
      </w:r>
      <w:r>
        <w:rPr>
          <w:rFonts w:ascii="Times New Roman" w:eastAsia="Times New Roman" w:hAnsi="Times New Roman" w:cs="Times New Roman"/>
          <w:sz w:val="24"/>
          <w:szCs w:val="24"/>
        </w:rPr>
        <w:lastRenderedPageBreak/>
        <w:t>максимално допустимите стойности на количествените показатели. Когато показателят за оценка е свързан със срок, възложителят определя минимални и/или максимални граници, като отчита сложността на поръчката, необходимото време за нейното изпълнение, а когато е приложимо - и гаранционната поддръжка.</w:t>
      </w:r>
    </w:p>
    <w:p w:rsidR="00926BBC" w:rsidRDefault="00F254F7">
      <w:pPr>
        <w:spacing w:after="0" w:line="240" w:lineRule="auto"/>
        <w:ind w:firstLine="851"/>
        <w:divId w:val="469246452"/>
        <w:rPr>
          <w:rFonts w:ascii="Times New Roman" w:eastAsia="Times New Roman" w:hAnsi="Times New Roman" w:cs="Times New Roman"/>
          <w:sz w:val="24"/>
          <w:szCs w:val="24"/>
        </w:rPr>
      </w:pPr>
      <w:r>
        <w:rPr>
          <w:rFonts w:ascii="Times New Roman" w:eastAsia="Times New Roman" w:hAnsi="Times New Roman" w:cs="Times New Roman"/>
          <w:sz w:val="24"/>
          <w:szCs w:val="24"/>
        </w:rPr>
        <w:t>(7) В документацията възложителят посочва методиката за комплексна оценка и начина за определяне на оценката по всеки показател. Начинът трябва:</w:t>
      </w:r>
    </w:p>
    <w:p w:rsidR="00926BBC" w:rsidRDefault="00F254F7">
      <w:pPr>
        <w:spacing w:after="0" w:line="240" w:lineRule="auto"/>
        <w:ind w:firstLine="851"/>
        <w:divId w:val="805389615"/>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926BBC" w:rsidRDefault="00F254F7">
      <w:pPr>
        <w:spacing w:after="0" w:line="240" w:lineRule="auto"/>
        <w:ind w:firstLine="851"/>
        <w:divId w:val="118875792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дава възможност да бъдат сравнени и оценени обективно техническите предложения в офертите;</w:t>
      </w:r>
    </w:p>
    <w:p w:rsidR="00926BBC" w:rsidRDefault="00F254F7">
      <w:pPr>
        <w:spacing w:after="0" w:line="240" w:lineRule="auto"/>
        <w:ind w:firstLine="851"/>
        <w:divId w:val="197992075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осигурява на кандидатите и участниците достатъчно информация за правилата, които ще се прилагат при определяне на оценката по всеки показател, като за:</w:t>
      </w:r>
    </w:p>
    <w:p w:rsidR="00926BBC" w:rsidRDefault="00F254F7">
      <w:pPr>
        <w:spacing w:after="0" w:line="240" w:lineRule="auto"/>
        <w:ind w:firstLine="851"/>
        <w:divId w:val="1670861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количествено </w:t>
      </w:r>
      <w:proofErr w:type="spellStart"/>
      <w:r>
        <w:rPr>
          <w:rFonts w:ascii="Times New Roman" w:eastAsia="Times New Roman" w:hAnsi="Times New Roman" w:cs="Times New Roman"/>
          <w:sz w:val="24"/>
          <w:szCs w:val="24"/>
        </w:rPr>
        <w:t>определимите</w:t>
      </w:r>
      <w:proofErr w:type="spellEnd"/>
      <w:r>
        <w:rPr>
          <w:rFonts w:ascii="Times New Roman" w:eastAsia="Times New Roman" w:hAnsi="Times New Roman" w:cs="Times New Roman"/>
          <w:sz w:val="24"/>
          <w:szCs w:val="24"/>
        </w:rPr>
        <w:t xml:space="preserve"> показатели се определят стойностите в цифри или в проценти и се посочва начинът за тяхното изчисляване;</w:t>
      </w:r>
    </w:p>
    <w:p w:rsidR="00926BBC" w:rsidRDefault="00F254F7">
      <w:pPr>
        <w:spacing w:after="0" w:line="240" w:lineRule="auto"/>
        <w:ind w:firstLine="851"/>
        <w:divId w:val="1888758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качествените показатели, които са количествено </w:t>
      </w:r>
      <w:proofErr w:type="spellStart"/>
      <w:r>
        <w:rPr>
          <w:rFonts w:ascii="Times New Roman" w:eastAsia="Times New Roman" w:hAnsi="Times New Roman" w:cs="Times New Roman"/>
          <w:sz w:val="24"/>
          <w:szCs w:val="24"/>
        </w:rPr>
        <w:t>неопределими</w:t>
      </w:r>
      <w:proofErr w:type="spellEnd"/>
      <w:r>
        <w:rPr>
          <w:rFonts w:ascii="Times New Roman" w:eastAsia="Times New Roman" w:hAnsi="Times New Roman" w:cs="Times New Roman"/>
          <w:sz w:val="24"/>
          <w:szCs w:val="24"/>
        </w:rPr>
        <w:t>, се посочва начинът за тяхното оценяване от комисията с конкретна стойност чрез експертна оценка.</w:t>
      </w:r>
    </w:p>
    <w:p w:rsidR="00926BBC" w:rsidRDefault="00F254F7">
      <w:pPr>
        <w:spacing w:after="0" w:line="240" w:lineRule="auto"/>
        <w:ind w:firstLine="851"/>
        <w:divId w:val="2004815138"/>
        <w:rPr>
          <w:rFonts w:ascii="Times New Roman" w:eastAsia="Times New Roman" w:hAnsi="Times New Roman" w:cs="Times New Roman"/>
          <w:sz w:val="24"/>
          <w:szCs w:val="24"/>
        </w:rPr>
      </w:pPr>
      <w:r>
        <w:rPr>
          <w:rFonts w:ascii="Times New Roman" w:eastAsia="Times New Roman" w:hAnsi="Times New Roman" w:cs="Times New Roman"/>
          <w:sz w:val="24"/>
          <w:szCs w:val="24"/>
        </w:rPr>
        <w:t>(8) В надлежно обосновани случаи платимата цена или разходите могат да бъдат фиксирани. В тези случаи оценката се основава единствено на показателите, свързани с измерване на качеството.</w:t>
      </w:r>
    </w:p>
    <w:p w:rsidR="00926BBC" w:rsidRDefault="00F254F7">
      <w:pPr>
        <w:spacing w:after="0" w:line="240" w:lineRule="auto"/>
        <w:ind w:firstLine="851"/>
        <w:divId w:val="1253272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 обществена поръчка с обект проектиране и изпълнение на строителство показателите за оценка трябва да включват характеристики, </w:t>
      </w:r>
      <w:proofErr w:type="spellStart"/>
      <w:r>
        <w:rPr>
          <w:rFonts w:ascii="Times New Roman" w:eastAsia="Times New Roman" w:hAnsi="Times New Roman" w:cs="Times New Roman"/>
          <w:sz w:val="24"/>
          <w:szCs w:val="24"/>
        </w:rPr>
        <w:t>относими</w:t>
      </w:r>
      <w:proofErr w:type="spellEnd"/>
      <w:r>
        <w:rPr>
          <w:rFonts w:ascii="Times New Roman" w:eastAsia="Times New Roman" w:hAnsi="Times New Roman" w:cs="Times New Roman"/>
          <w:sz w:val="24"/>
          <w:szCs w:val="24"/>
        </w:rPr>
        <w:t xml:space="preserve"> към всяка от двете дейности.</w:t>
      </w:r>
    </w:p>
    <w:p w:rsidR="00926BBC" w:rsidRDefault="00F254F7">
      <w:pPr>
        <w:spacing w:after="0" w:line="240" w:lineRule="auto"/>
        <w:ind w:firstLine="851"/>
        <w:divId w:val="542982978"/>
        <w:rPr>
          <w:rFonts w:ascii="Times New Roman" w:eastAsia="Times New Roman" w:hAnsi="Times New Roman" w:cs="Times New Roman"/>
          <w:sz w:val="24"/>
          <w:szCs w:val="24"/>
        </w:rPr>
      </w:pPr>
      <w:r>
        <w:rPr>
          <w:rFonts w:ascii="Times New Roman" w:eastAsia="Times New Roman" w:hAnsi="Times New Roman" w:cs="Times New Roman"/>
          <w:sz w:val="24"/>
          <w:szCs w:val="24"/>
        </w:rPr>
        <w:t>(10) Не се допуска 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926BBC" w:rsidRDefault="00F254F7">
      <w:pPr>
        <w:spacing w:after="0" w:line="240" w:lineRule="auto"/>
        <w:ind w:firstLine="851"/>
        <w:divId w:val="147248166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цените на стоките или услугите - предмет на обществена поръчка, са обект на регулиране, кандидатите или участниците могат да предлагат различни цени само когато това не нарушава политиката на регулиране на тези цени.</w:t>
      </w:r>
    </w:p>
    <w:p w:rsidR="00926BBC" w:rsidRDefault="00F254F7">
      <w:pPr>
        <w:spacing w:after="0" w:line="240" w:lineRule="auto"/>
        <w:ind w:firstLine="851"/>
        <w:divId w:val="397242886"/>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Възложителите нямат право да включват критерии за подбор като показатели за оценка на офертите.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Оценка на разходите за целия жизнен цикъл</w:t>
      </w:r>
    </w:p>
    <w:p w:rsidR="00926BBC" w:rsidRDefault="00F254F7">
      <w:pPr>
        <w:spacing w:after="0" w:line="240" w:lineRule="auto"/>
        <w:ind w:firstLine="851"/>
        <w:divId w:val="191842865"/>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Разходите за целия жизнен цикъл включват цена на придобиване и един или повече от посочените по-долу разходи:</w:t>
      </w:r>
    </w:p>
    <w:p w:rsidR="00926BBC" w:rsidRDefault="00F254F7">
      <w:pPr>
        <w:spacing w:after="0" w:line="240" w:lineRule="auto"/>
        <w:ind w:firstLine="851"/>
        <w:divId w:val="126965866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разходи, които се поемат от възложителя или други ползватели, като:</w:t>
      </w:r>
    </w:p>
    <w:p w:rsidR="00926BBC" w:rsidRDefault="00F254F7">
      <w:pPr>
        <w:spacing w:after="0" w:line="240" w:lineRule="auto"/>
        <w:ind w:firstLine="851"/>
        <w:divId w:val="1179615123"/>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разходи за използване, като потребление на енергия и други ресурси;</w:t>
      </w:r>
    </w:p>
    <w:p w:rsidR="00926BBC" w:rsidRDefault="00F254F7">
      <w:pPr>
        <w:spacing w:after="0" w:line="240" w:lineRule="auto"/>
        <w:ind w:firstLine="851"/>
        <w:divId w:val="1337686288"/>
        <w:rPr>
          <w:rFonts w:ascii="Times New Roman" w:eastAsia="Times New Roman" w:hAnsi="Times New Roman" w:cs="Times New Roman"/>
          <w:sz w:val="24"/>
          <w:szCs w:val="24"/>
        </w:rPr>
      </w:pPr>
      <w:r>
        <w:rPr>
          <w:rFonts w:ascii="Times New Roman" w:eastAsia="Times New Roman" w:hAnsi="Times New Roman" w:cs="Times New Roman"/>
          <w:sz w:val="24"/>
          <w:szCs w:val="24"/>
        </w:rPr>
        <w:t>б) разходи за поддръжка;</w:t>
      </w:r>
    </w:p>
    <w:p w:rsidR="00926BBC" w:rsidRDefault="00F254F7">
      <w:pPr>
        <w:spacing w:after="0" w:line="240" w:lineRule="auto"/>
        <w:ind w:firstLine="851"/>
        <w:divId w:val="1962300974"/>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разходи в края на експлоатационния период, като разходи за събиране и рециклиране;</w:t>
      </w:r>
    </w:p>
    <w:p w:rsidR="00926BBC" w:rsidRDefault="00F254F7">
      <w:pPr>
        <w:spacing w:after="0" w:line="240" w:lineRule="auto"/>
        <w:ind w:firstLine="851"/>
        <w:divId w:val="125790691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 свързани с екологични фактори по отношение на продукта, услугата или строителството по време на целия им жизнен цикъл, при условие че стойността им може да бъде определена и проверена; тези разходи могат да бъдат свързани с емисии на парникови газове и други вредни емисии или със смекчаване на последиците от изменението на климата.</w:t>
      </w:r>
    </w:p>
    <w:p w:rsidR="00926BBC" w:rsidRDefault="00F254F7">
      <w:pPr>
        <w:spacing w:after="0" w:line="240" w:lineRule="auto"/>
        <w:ind w:firstLine="851"/>
        <w:divId w:val="82778789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предвиждат оценка на разходите за целия жизнен цикъл, те посочват в документацията за обществената поръчка данните, които трябва да бъдат представени от участниците, и начина за определяне на оценката.</w:t>
      </w:r>
    </w:p>
    <w:p w:rsidR="00926BBC" w:rsidRDefault="00F254F7">
      <w:pPr>
        <w:spacing w:after="0" w:line="240" w:lineRule="auto"/>
        <w:ind w:firstLine="851"/>
        <w:divId w:val="1841240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се оценяват разходи, свързани с екологични фактори, начинът за определяне на тяхната оценка трябва да отговаря на следните условия:</w:t>
      </w:r>
    </w:p>
    <w:p w:rsidR="00926BBC" w:rsidRDefault="00F254F7">
      <w:pPr>
        <w:spacing w:after="0" w:line="240" w:lineRule="auto"/>
        <w:ind w:firstLine="851"/>
        <w:divId w:val="1219442618"/>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основава на недискриминационни критерии и да дава възможност за обективна проверка; когато начинът е разработен за конкретната поръчка, чрез него не следва да се дава необосновано предимство на едни лица и да се поставят други в неравностойно положение;</w:t>
      </w:r>
    </w:p>
    <w:p w:rsidR="00926BBC" w:rsidRDefault="00F254F7">
      <w:pPr>
        <w:spacing w:after="0" w:line="240" w:lineRule="auto"/>
        <w:ind w:firstLine="851"/>
        <w:divId w:val="1770317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е достъпен за всички заинтересовани лица;</w:t>
      </w:r>
    </w:p>
    <w:p w:rsidR="00926BBC" w:rsidRDefault="00F254F7">
      <w:pPr>
        <w:spacing w:after="0" w:line="240" w:lineRule="auto"/>
        <w:ind w:firstLine="851"/>
        <w:divId w:val="10384282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изискваните от възложителя данни да могат да бъдат предоставени от страна на участниците при полагане на разумни усилия, включително когато те са от трети страни, които са страна по Споразумението за държавни поръчки (СДП) към Световната търговска организация или са страна по други международни споразумения, с които е обвързан Европейският съюз.</w:t>
      </w:r>
    </w:p>
    <w:p w:rsidR="00926BBC" w:rsidRDefault="00F254F7">
      <w:pPr>
        <w:spacing w:after="0" w:line="240" w:lineRule="auto"/>
        <w:ind w:firstLine="851"/>
        <w:divId w:val="96157394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даден метод за изчисляване на определени разходи за целия жизнен цикъл е задължителен съгласно законодателен акт на Европейския съюз, възложителите са длъжни да използват този метод.</w:t>
      </w:r>
    </w:p>
    <w:p w:rsidR="00926BBC" w:rsidRDefault="00F254F7">
      <w:pPr>
        <w:spacing w:after="0" w:line="240" w:lineRule="auto"/>
        <w:ind w:firstLine="851"/>
        <w:divId w:val="28793002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В случаите по чл. 47, ал. 6, т. 2, когато енергийните аспекти и въздействието върху околната среда са представени в парично изражение, за изчисляване на определени разходи за целия жизнен цикъл на пътните превозни средства възложителите прилагат методиката, определена с наредба на министъра на транспорта, информационните технологии и съобщенията.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Необичайно благоприятни оферти</w:t>
      </w:r>
    </w:p>
    <w:p w:rsidR="00926BBC" w:rsidRDefault="00F254F7">
      <w:pPr>
        <w:spacing w:after="0" w:line="240" w:lineRule="auto"/>
        <w:ind w:firstLine="851"/>
        <w:divId w:val="1603686541"/>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926BBC" w:rsidRDefault="00F254F7">
      <w:pPr>
        <w:spacing w:after="0" w:line="240" w:lineRule="auto"/>
        <w:ind w:firstLine="851"/>
        <w:divId w:val="1444418146"/>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Обосновката по ал. 1 може да се отнася до:</w:t>
      </w:r>
    </w:p>
    <w:p w:rsidR="00926BBC" w:rsidRDefault="00F254F7">
      <w:pPr>
        <w:spacing w:after="0" w:line="240" w:lineRule="auto"/>
        <w:ind w:firstLine="851"/>
        <w:divId w:val="1174607483"/>
        <w:rPr>
          <w:rFonts w:ascii="Times New Roman" w:eastAsia="Times New Roman" w:hAnsi="Times New Roman" w:cs="Times New Roman"/>
          <w:sz w:val="24"/>
          <w:szCs w:val="24"/>
        </w:rPr>
      </w:pPr>
      <w:r>
        <w:rPr>
          <w:rFonts w:ascii="Times New Roman" w:eastAsia="Times New Roman" w:hAnsi="Times New Roman" w:cs="Times New Roman"/>
          <w:sz w:val="24"/>
          <w:szCs w:val="24"/>
        </w:rPr>
        <w:t>1. икономическите особености на производствения процес, на предоставяните услуги или на строителния метод;</w:t>
      </w:r>
    </w:p>
    <w:p w:rsidR="00926BBC" w:rsidRDefault="00F254F7">
      <w:pPr>
        <w:spacing w:after="0" w:line="240" w:lineRule="auto"/>
        <w:ind w:firstLine="851"/>
        <w:divId w:val="224794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926BBC" w:rsidRDefault="00F254F7">
      <w:pPr>
        <w:spacing w:after="0" w:line="240" w:lineRule="auto"/>
        <w:ind w:firstLine="851"/>
        <w:divId w:val="206710"/>
        <w:rPr>
          <w:rFonts w:ascii="Times New Roman" w:eastAsia="Times New Roman" w:hAnsi="Times New Roman" w:cs="Times New Roman"/>
          <w:sz w:val="24"/>
          <w:szCs w:val="24"/>
        </w:rPr>
      </w:pPr>
      <w:r>
        <w:rPr>
          <w:rFonts w:ascii="Times New Roman" w:eastAsia="Times New Roman" w:hAnsi="Times New Roman" w:cs="Times New Roman"/>
          <w:sz w:val="24"/>
          <w:szCs w:val="24"/>
        </w:rPr>
        <w:t>3. оригиналност на предложеното от участника решение по отношение на строителството, доставките или услугите;</w:t>
      </w:r>
    </w:p>
    <w:p w:rsidR="00926BBC" w:rsidRDefault="00F254F7">
      <w:pPr>
        <w:spacing w:after="0" w:line="240" w:lineRule="auto"/>
        <w:ind w:firstLine="851"/>
        <w:divId w:val="1755128613"/>
        <w:rPr>
          <w:rFonts w:ascii="Times New Roman" w:eastAsia="Times New Roman" w:hAnsi="Times New Roman" w:cs="Times New Roman"/>
          <w:sz w:val="24"/>
          <w:szCs w:val="24"/>
        </w:rPr>
      </w:pPr>
      <w:r>
        <w:rPr>
          <w:rFonts w:ascii="Times New Roman" w:eastAsia="Times New Roman" w:hAnsi="Times New Roman" w:cs="Times New Roman"/>
          <w:sz w:val="24"/>
          <w:szCs w:val="24"/>
        </w:rPr>
        <w:t>4. спазването на задълженията по чл. 115;</w:t>
      </w:r>
    </w:p>
    <w:p w:rsidR="00926BBC" w:rsidRDefault="00F254F7">
      <w:pPr>
        <w:spacing w:after="0" w:line="240" w:lineRule="auto"/>
        <w:ind w:firstLine="851"/>
        <w:divId w:val="1129085247"/>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възможността участникът да получи държавна помощ.</w:t>
      </w:r>
    </w:p>
    <w:p w:rsidR="00926BBC" w:rsidRDefault="00F254F7">
      <w:pPr>
        <w:spacing w:after="0" w:line="240" w:lineRule="auto"/>
        <w:ind w:firstLine="851"/>
        <w:divId w:val="602226424"/>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Получената обосновка се оценява по отношение на нейната пълнота и обективност относно обстоятелствата по ал.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926BBC" w:rsidRDefault="00F254F7">
      <w:pPr>
        <w:spacing w:after="0" w:line="240" w:lineRule="auto"/>
        <w:ind w:firstLine="851"/>
        <w:divId w:val="976840721"/>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926BBC" w:rsidRDefault="00F254F7">
      <w:pPr>
        <w:spacing w:after="0" w:line="240" w:lineRule="auto"/>
        <w:ind w:firstLine="851"/>
        <w:divId w:val="1914974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926BBC" w:rsidRDefault="00F254F7">
      <w:pPr>
        <w:spacing w:after="0" w:line="240" w:lineRule="auto"/>
        <w:ind w:firstLine="851"/>
        <w:divId w:val="18787334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2018 г., в сила от 01.03.2019 г.) В процедурите, които съдържат етап на преговори и са поканени няколко участници, както и при провеждане на електронен търг, възложителят прилага ал. 1 - 5, когато установи, че предложението на някой от участниците, постигнато в резултат на преговорите или след приключване на електронния търг, е с повече от 20 на сто по-благоприятно от средната стойност на предложенията на останалите участници по същия показател за оценка.</w:t>
      </w:r>
    </w:p>
    <w:p w:rsidR="00926BBC" w:rsidRDefault="00F254F7">
      <w:pPr>
        <w:spacing w:after="0" w:line="240" w:lineRule="auto"/>
        <w:ind w:firstLine="851"/>
        <w:divId w:val="568274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доп. - ДВ, бр. 86 от 2018 г., в сила от 01.03.2019 г.) Възложителите са длъжни да уведомяват Европейската комисия за всички случаи по ал. 5, установени в процедури по чл. 18, ал. 1, т. 1 - 11.</w:t>
      </w:r>
    </w:p>
    <w:p w:rsidR="00926BBC" w:rsidRDefault="00F254F7">
      <w:pPr>
        <w:spacing w:after="0" w:line="240" w:lineRule="auto"/>
        <w:ind w:firstLine="851"/>
        <w:divId w:val="191477608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86 от 2018 г., в сила от 01.03.2019 г.) 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ал. 2.</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ПРОЦЕДУРИ, ПРИЛАГАНИ ОТ ПУБЛИЧНИ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избор на процедура</w:t>
      </w:r>
    </w:p>
    <w:p w:rsidR="00926BBC" w:rsidRDefault="00F254F7">
      <w:pPr>
        <w:spacing w:after="0" w:line="240" w:lineRule="auto"/>
        <w:ind w:firstLine="851"/>
        <w:divId w:val="20002096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При възлагане на обществени поръчки публичните възложители могат да избират свободно открита или ограничена процедура.</w:t>
      </w:r>
    </w:p>
    <w:p w:rsidR="00926BBC" w:rsidRDefault="00F254F7">
      <w:pPr>
        <w:spacing w:after="0" w:line="240" w:lineRule="auto"/>
        <w:ind w:firstLine="851"/>
        <w:divId w:val="1117145205"/>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Публичните възложители могат да изберат състезателна процедура с договаряне или състезателен диалог:</w:t>
      </w:r>
    </w:p>
    <w:p w:rsidR="00926BBC" w:rsidRDefault="00F254F7">
      <w:pPr>
        <w:spacing w:after="0" w:line="240" w:lineRule="auto"/>
        <w:ind w:firstLine="851"/>
        <w:divId w:val="117796692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поръчка, за която е налице някое от следните условия:</w:t>
      </w:r>
    </w:p>
    <w:p w:rsidR="00926BBC" w:rsidRDefault="00F254F7">
      <w:pPr>
        <w:spacing w:after="0" w:line="240" w:lineRule="auto"/>
        <w:ind w:firstLine="851"/>
        <w:divId w:val="367224584"/>
        <w:rPr>
          <w:rFonts w:ascii="Times New Roman" w:eastAsia="Times New Roman" w:hAnsi="Times New Roman" w:cs="Times New Roman"/>
          <w:sz w:val="24"/>
          <w:szCs w:val="24"/>
        </w:rPr>
      </w:pPr>
      <w:r>
        <w:rPr>
          <w:rFonts w:ascii="Times New Roman" w:eastAsia="Times New Roman" w:hAnsi="Times New Roman" w:cs="Times New Roman"/>
          <w:sz w:val="24"/>
          <w:szCs w:val="24"/>
        </w:rPr>
        <w:t>а) потребностите на възложителя не могат да се удовлетворят без приспособяване на налични на пазара решения;</w:t>
      </w:r>
    </w:p>
    <w:p w:rsidR="00926BBC" w:rsidRDefault="00F254F7">
      <w:pPr>
        <w:spacing w:after="0" w:line="240" w:lineRule="auto"/>
        <w:ind w:firstLine="851"/>
        <w:divId w:val="1345131705"/>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обществената поръчка включва решение/решения, свързано/свързани с проектиране или иновации;</w:t>
      </w:r>
    </w:p>
    <w:p w:rsidR="00926BBC" w:rsidRDefault="00F254F7">
      <w:pPr>
        <w:spacing w:after="0" w:line="240" w:lineRule="auto"/>
        <w:ind w:firstLine="851"/>
        <w:divId w:val="2134516455"/>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обществената поръчка не може да бъде възложена, без да се провеждат преговори поради особени обстоятелства, свързани с характера, сложността или правната и финансовата рамка, или поради свързаните с тях рискове;</w:t>
      </w:r>
    </w:p>
    <w:p w:rsidR="00926BBC" w:rsidRDefault="00F254F7">
      <w:pPr>
        <w:spacing w:after="0" w:line="240" w:lineRule="auto"/>
        <w:ind w:firstLine="851"/>
        <w:divId w:val="454104589"/>
        <w:rPr>
          <w:rFonts w:ascii="Times New Roman" w:eastAsia="Times New Roman" w:hAnsi="Times New Roman" w:cs="Times New Roman"/>
          <w:sz w:val="24"/>
          <w:szCs w:val="24"/>
        </w:rPr>
      </w:pPr>
      <w:r>
        <w:rPr>
          <w:rFonts w:ascii="Times New Roman" w:eastAsia="Times New Roman" w:hAnsi="Times New Roman" w:cs="Times New Roman"/>
          <w:sz w:val="24"/>
          <w:szCs w:val="24"/>
        </w:rPr>
        <w:t>г) техническите спецификации не могат да бъдат установени от възложителя с необходимата точност чрез препращане към стандарт, европейска техническа оценка, общи технически спецификации или технически еталони;</w:t>
      </w:r>
    </w:p>
    <w:p w:rsidR="00926BBC" w:rsidRDefault="00F254F7">
      <w:pPr>
        <w:spacing w:after="0" w:line="240" w:lineRule="auto"/>
        <w:ind w:firstLine="851"/>
        <w:divId w:val="2147237471"/>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обществената поръчка е за услуги по приложение № 2;</w:t>
      </w:r>
    </w:p>
    <w:p w:rsidR="00926BBC" w:rsidRDefault="00F254F7">
      <w:pPr>
        <w:spacing w:after="0" w:line="240" w:lineRule="auto"/>
        <w:ind w:firstLine="851"/>
        <w:divId w:val="16870954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открита или ограничена процедура е прекратена, тъй като подадените оферти не отговарят на условията за представяне, включително за форма, начин и срок, или кандидатите или участниците не отговарят на поставените критерии за подбор, или за тях е налице някое от основанията за отстраняване от процедурата.</w:t>
      </w:r>
    </w:p>
    <w:p w:rsidR="00926BBC" w:rsidRDefault="00F254F7">
      <w:pPr>
        <w:spacing w:after="0" w:line="240" w:lineRule="auto"/>
        <w:ind w:firstLine="851"/>
        <w:divId w:val="19187826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партньорство за иновации, процедура на договаряне без предварително обявление и конкурс за проект се прилагат съответно разпоредбите на чл. 78 - 80.</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Открита процедура</w:t>
      </w:r>
    </w:p>
    <w:p w:rsidR="00926BBC" w:rsidRDefault="00F254F7">
      <w:pPr>
        <w:spacing w:after="0" w:line="240" w:lineRule="auto"/>
        <w:ind w:firstLine="851"/>
        <w:divId w:val="39523689"/>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926BBC" w:rsidRDefault="00F254F7">
      <w:pPr>
        <w:spacing w:after="0" w:line="240" w:lineRule="auto"/>
        <w:ind w:firstLine="851"/>
        <w:divId w:val="1805929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Срокът по ал. 1 може да се съкрати, но не може да е по-кратък от 15 дни, ако възложителят е публикувал обявление за предварителна информация и то:</w:t>
      </w:r>
    </w:p>
    <w:p w:rsidR="00926BBC" w:rsidRDefault="00F254F7">
      <w:pPr>
        <w:spacing w:after="0" w:line="240" w:lineRule="auto"/>
        <w:ind w:firstLine="851"/>
        <w:divId w:val="1344549423"/>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26BBC" w:rsidRDefault="00F254F7">
      <w:pPr>
        <w:spacing w:after="0" w:line="240" w:lineRule="auto"/>
        <w:ind w:firstLine="851"/>
        <w:divId w:val="972713345"/>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w:t>
      </w:r>
    </w:p>
    <w:p w:rsidR="00926BBC" w:rsidRDefault="00F254F7">
      <w:pPr>
        <w:spacing w:after="0" w:line="240" w:lineRule="auto"/>
        <w:ind w:firstLine="851"/>
        <w:divId w:val="1612436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18.10.2018 г.)</w:t>
      </w:r>
    </w:p>
    <w:p w:rsidR="00926BBC" w:rsidRDefault="00F254F7">
      <w:pPr>
        <w:spacing w:after="0" w:line="240" w:lineRule="auto"/>
        <w:ind w:firstLine="851"/>
        <w:divId w:val="160322565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926BBC" w:rsidRDefault="00F254F7">
      <w:pPr>
        <w:spacing w:after="0" w:line="240" w:lineRule="auto"/>
        <w:ind w:firstLine="851"/>
        <w:divId w:val="50151718"/>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Ограничена процедура</w:t>
      </w:r>
    </w:p>
    <w:p w:rsidR="00926BBC" w:rsidRDefault="00F254F7">
      <w:pPr>
        <w:spacing w:after="0" w:line="240" w:lineRule="auto"/>
        <w:ind w:firstLine="851"/>
        <w:divId w:val="1882592094"/>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4714807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ограничена процедура е 30 дни от датата на изпращане на:</w:t>
      </w:r>
    </w:p>
    <w:p w:rsidR="00926BBC" w:rsidRDefault="00F254F7">
      <w:pPr>
        <w:spacing w:after="0" w:line="240" w:lineRule="auto"/>
        <w:ind w:firstLine="851"/>
        <w:divId w:val="378869696"/>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926BBC" w:rsidRDefault="00F254F7">
      <w:pPr>
        <w:spacing w:after="0" w:line="240" w:lineRule="auto"/>
        <w:ind w:firstLine="851"/>
        <w:divId w:val="610669977"/>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на откриването на процедурата е използвано обявление за предварителна информация.</w:t>
      </w:r>
    </w:p>
    <w:p w:rsidR="00926BBC" w:rsidRDefault="00F254F7">
      <w:pPr>
        <w:spacing w:after="0" w:line="240" w:lineRule="auto"/>
        <w:ind w:firstLine="851"/>
        <w:divId w:val="279529204"/>
        <w:rPr>
          <w:rFonts w:ascii="Times New Roman" w:eastAsia="Times New Roman" w:hAnsi="Times New Roman" w:cs="Times New Roman"/>
          <w:sz w:val="24"/>
          <w:szCs w:val="24"/>
        </w:rPr>
      </w:pPr>
      <w:r>
        <w:rPr>
          <w:rFonts w:ascii="Times New Roman" w:eastAsia="Times New Roman" w:hAnsi="Times New Roman" w:cs="Times New Roman"/>
          <w:sz w:val="24"/>
          <w:szCs w:val="24"/>
        </w:rPr>
        <w:t>(3) В ограничена процедура оферти подават само кандидати, които възложителят е поканил след проведен предварителен подбор.</w:t>
      </w:r>
    </w:p>
    <w:p w:rsidR="00926BBC" w:rsidRDefault="00F254F7">
      <w:pPr>
        <w:spacing w:after="0" w:line="240" w:lineRule="auto"/>
        <w:ind w:firstLine="851"/>
        <w:divId w:val="362219090"/>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Изм</w:t>
      </w:r>
      <w:proofErr w:type="spellEnd"/>
      <w:r>
        <w:rPr>
          <w:rFonts w:ascii="Times New Roman" w:eastAsia="Times New Roman" w:hAnsi="Times New Roman" w:cs="Times New Roman"/>
          <w:sz w:val="24"/>
          <w:szCs w:val="24"/>
        </w:rPr>
        <w:t xml:space="preserve"> - ДВ, бр. 86 от 2018 г., в сила от 01.11.2019 г.) Минималният срок за получаване на оферти при ограничена процедура е 25 дни от датата на изпращане на поканата за представяне на оферти.</w:t>
      </w:r>
    </w:p>
    <w:p w:rsidR="00926BBC" w:rsidRDefault="00F254F7">
      <w:pPr>
        <w:spacing w:after="0" w:line="240" w:lineRule="auto"/>
        <w:ind w:firstLine="851"/>
        <w:divId w:val="1929191572"/>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може да се съкрати, но не може да е по-кратък от 10 дни, при условие че възложителят е публикувал обявление за предварителна информация, което не се използва за оповестяване откриването на процедура, и то:</w:t>
      </w:r>
    </w:p>
    <w:p w:rsidR="00926BBC" w:rsidRDefault="00F254F7">
      <w:pPr>
        <w:spacing w:after="0" w:line="240" w:lineRule="auto"/>
        <w:ind w:firstLine="851"/>
        <w:divId w:val="1772235941"/>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26BBC" w:rsidRDefault="00F254F7">
      <w:pPr>
        <w:spacing w:after="0" w:line="240" w:lineRule="auto"/>
        <w:ind w:firstLine="851"/>
        <w:divId w:val="1154025908"/>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w:t>
      </w:r>
    </w:p>
    <w:p w:rsidR="00926BBC" w:rsidRDefault="00F254F7">
      <w:pPr>
        <w:spacing w:after="0" w:line="240" w:lineRule="auto"/>
        <w:ind w:firstLine="851"/>
        <w:divId w:val="1085493501"/>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18.10.2018 г.)</w:t>
      </w:r>
    </w:p>
    <w:p w:rsidR="00926BBC" w:rsidRDefault="00F254F7">
      <w:pPr>
        <w:spacing w:after="0" w:line="240" w:lineRule="auto"/>
        <w:ind w:firstLine="851"/>
        <w:divId w:val="67118437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възникване на обстоятелства, които изискват спешно възлагане на поръчка, поради което е невъзможно спазването на сроковете по ал. 2 и 4, възложителите могат да определят:</w:t>
      </w:r>
    </w:p>
    <w:p w:rsidR="00926BBC" w:rsidRDefault="00F254F7">
      <w:pPr>
        <w:spacing w:after="0" w:line="240" w:lineRule="auto"/>
        <w:ind w:firstLine="851"/>
        <w:divId w:val="1695036715"/>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926BBC" w:rsidRDefault="00F254F7">
      <w:pPr>
        <w:spacing w:after="0" w:line="240" w:lineRule="auto"/>
        <w:ind w:firstLine="851"/>
        <w:divId w:val="1340545040"/>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за получаване на оферти - не по-кратък от 10 дни от датата на изпращане на поканата за представяне на оферти.</w:t>
      </w:r>
    </w:p>
    <w:p w:rsidR="00926BBC" w:rsidRDefault="00F254F7">
      <w:pPr>
        <w:spacing w:after="0" w:line="240" w:lineRule="auto"/>
        <w:ind w:firstLine="851"/>
        <w:divId w:val="767849210"/>
        <w:rPr>
          <w:rFonts w:ascii="Times New Roman" w:eastAsia="Times New Roman" w:hAnsi="Times New Roman" w:cs="Times New Roman"/>
          <w:sz w:val="24"/>
          <w:szCs w:val="24"/>
        </w:rPr>
      </w:pPr>
      <w:r>
        <w:rPr>
          <w:rFonts w:ascii="Times New Roman" w:eastAsia="Times New Roman" w:hAnsi="Times New Roman" w:cs="Times New Roman"/>
          <w:sz w:val="24"/>
          <w:szCs w:val="24"/>
        </w:rPr>
        <w:t>(8) В обявлението за обществена поръчка възложителят мотивира прилагането на ал. 7.</w:t>
      </w:r>
    </w:p>
    <w:p w:rsidR="00926BBC" w:rsidRDefault="00F254F7">
      <w:pPr>
        <w:spacing w:after="0" w:line="240" w:lineRule="auto"/>
        <w:ind w:firstLine="851"/>
        <w:divId w:val="3670935"/>
        <w:rPr>
          <w:rFonts w:ascii="Times New Roman" w:eastAsia="Times New Roman" w:hAnsi="Times New Roman" w:cs="Times New Roman"/>
          <w:sz w:val="24"/>
          <w:szCs w:val="24"/>
        </w:rPr>
      </w:pPr>
      <w:r>
        <w:rPr>
          <w:rFonts w:ascii="Times New Roman" w:eastAsia="Times New Roman" w:hAnsi="Times New Roman" w:cs="Times New Roman"/>
          <w:sz w:val="24"/>
          <w:szCs w:val="24"/>
        </w:rPr>
        <w:t>(9) Публичните възложители по чл. 5, ал. 2, т. 8, 9, 14 и 16 могат да определят срок за получаване на оферти и по споразумение с избраните кандидати след приключване на подбора. Споразумението е допустимо само ако на всички кандидати се предостави еднакъв срок за изготвяне и подаване на оферти.</w:t>
      </w:r>
    </w:p>
    <w:p w:rsidR="00926BBC" w:rsidRDefault="00F254F7">
      <w:pPr>
        <w:spacing w:after="0" w:line="240" w:lineRule="auto"/>
        <w:ind w:firstLine="851"/>
        <w:divId w:val="1080056278"/>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не се постигне споразумение по ал. 9, срокът се определя от възложителя и не може да бъде по-кратък от 10 дни от датата на изпращане на поканата за представяне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Състезателна процедура с договаряне</w:t>
      </w:r>
    </w:p>
    <w:p w:rsidR="00926BBC" w:rsidRDefault="00F254F7">
      <w:pPr>
        <w:spacing w:after="0" w:line="240" w:lineRule="auto"/>
        <w:ind w:firstLine="851"/>
        <w:divId w:val="1331043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76. (1) Всяко лице може да подаде заявление за участие в състезателна процедура с договаряне,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1714424776"/>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документацията възложителят описва своите потребности и необходимите характеристики на доставките, услугите или строителството и определя критерия за възлагане на поръчката. В документацията се посочват и минималните изисквания, на които трябва да отговарят офертите. Предоставената информация трябва да е достатъчно точна, за да могат заинтересованите лица да определят характера и обхвата на поръчката и да решат дали да участват в процедурата.</w:t>
      </w:r>
    </w:p>
    <w:p w:rsidR="00926BBC" w:rsidRDefault="00F254F7">
      <w:pPr>
        <w:spacing w:after="0" w:line="240" w:lineRule="auto"/>
        <w:ind w:firstLine="851"/>
        <w:divId w:val="316106302"/>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в процедурата е 30 дни от датата на изпращане на:</w:t>
      </w:r>
    </w:p>
    <w:p w:rsidR="00926BBC" w:rsidRDefault="00F254F7">
      <w:pPr>
        <w:spacing w:after="0" w:line="240" w:lineRule="auto"/>
        <w:ind w:firstLine="851"/>
        <w:divId w:val="2032413861"/>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926BBC" w:rsidRDefault="00F254F7">
      <w:pPr>
        <w:spacing w:after="0" w:line="240" w:lineRule="auto"/>
        <w:ind w:firstLine="851"/>
        <w:divId w:val="1324552059"/>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 когато за оповестяване откриването на процедурата е използвано обявление за предварителна информация.</w:t>
      </w:r>
    </w:p>
    <w:p w:rsidR="00926BBC" w:rsidRDefault="00F254F7">
      <w:pPr>
        <w:spacing w:after="0" w:line="240" w:lineRule="auto"/>
        <w:ind w:firstLine="851"/>
        <w:divId w:val="2068185743"/>
        <w:rPr>
          <w:rFonts w:ascii="Times New Roman" w:eastAsia="Times New Roman" w:hAnsi="Times New Roman" w:cs="Times New Roman"/>
          <w:sz w:val="24"/>
          <w:szCs w:val="24"/>
        </w:rPr>
      </w:pPr>
      <w:r>
        <w:rPr>
          <w:rFonts w:ascii="Times New Roman" w:eastAsia="Times New Roman" w:hAnsi="Times New Roman" w:cs="Times New Roman"/>
          <w:sz w:val="24"/>
          <w:szCs w:val="24"/>
        </w:rPr>
        <w:t>(4) В състезателната процедура с договаряне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926BBC" w:rsidRDefault="00F254F7">
      <w:pPr>
        <w:spacing w:after="0" w:line="240" w:lineRule="auto"/>
        <w:ind w:firstLine="851"/>
        <w:divId w:val="6267364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01.11.2019 г.) Минималният срок за получаване на първоначални оферти е 25 дни от датата на изпращане на поканата по ал. 4.</w:t>
      </w:r>
    </w:p>
    <w:p w:rsidR="00926BBC" w:rsidRDefault="00F254F7">
      <w:pPr>
        <w:spacing w:after="0" w:line="240" w:lineRule="auto"/>
        <w:ind w:firstLine="851"/>
        <w:divId w:val="28019290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18.10.2018 г.) Сроковете по ал. 3 и 5 могат да се съкращават при спазване на условията по чл. 75, ал. 5, 7 и 8.</w:t>
      </w:r>
    </w:p>
    <w:p w:rsidR="00926BBC" w:rsidRDefault="00F254F7">
      <w:pPr>
        <w:spacing w:after="0" w:line="240" w:lineRule="auto"/>
        <w:ind w:firstLine="851"/>
        <w:divId w:val="1957247159"/>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провежда преговори с участниците за подобряване съдържанието на първоначалните и последващите оферти.</w:t>
      </w:r>
    </w:p>
    <w:p w:rsidR="00926BBC" w:rsidRDefault="00F254F7">
      <w:pPr>
        <w:spacing w:after="0" w:line="240" w:lineRule="auto"/>
        <w:ind w:firstLine="851"/>
        <w:divId w:val="1755471550"/>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Преговорите могат да се проведат на последователни етапи, за да се намали броят на разглежданите оферти, като се прилагат критерият за възлагане и показателите за оценка на офертите, посочени в обявлението за обществената поръчка или в поканата за потвърждаване на интерес.</w:t>
      </w:r>
    </w:p>
    <w:p w:rsidR="00926BBC" w:rsidRDefault="00F254F7">
      <w:pPr>
        <w:spacing w:after="0" w:line="240" w:lineRule="auto"/>
        <w:ind w:firstLine="851"/>
        <w:divId w:val="920528805"/>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възложителят възнамерява да използва възможността по ал. 8, той посочва това в обявлението за обществената поръчка или в поканата за потвърждаване на интерес.</w:t>
      </w:r>
    </w:p>
    <w:p w:rsidR="00926BBC" w:rsidRDefault="00F254F7">
      <w:pPr>
        <w:spacing w:after="0" w:line="240" w:lineRule="auto"/>
        <w:ind w:firstLine="851"/>
        <w:divId w:val="1997882521"/>
        <w:rPr>
          <w:rFonts w:ascii="Times New Roman" w:eastAsia="Times New Roman" w:hAnsi="Times New Roman" w:cs="Times New Roman"/>
          <w:sz w:val="24"/>
          <w:szCs w:val="24"/>
        </w:rPr>
      </w:pPr>
      <w:r>
        <w:rPr>
          <w:rFonts w:ascii="Times New Roman" w:eastAsia="Times New Roman" w:hAnsi="Times New Roman" w:cs="Times New Roman"/>
          <w:sz w:val="24"/>
          <w:szCs w:val="24"/>
        </w:rPr>
        <w:t>(10) На всеки етап от преговорите възложителят информира писмено участниците в него за всички промени в техническата спецификация или в друг документ от документацията, когато е допустимо. Възложителят предоставя на участниците достатъчно време за отразяване на промени в офертите и представянето им.</w:t>
      </w:r>
    </w:p>
    <w:p w:rsidR="00926BBC" w:rsidRDefault="00F254F7">
      <w:pPr>
        <w:spacing w:after="0" w:line="240" w:lineRule="auto"/>
        <w:ind w:firstLine="851"/>
        <w:divId w:val="106714398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възложителят възнамерява да приключи поетапните преговори, той уведомява участниците и определя срок за представяне на окончателни оферти. В тези случаи възложителят проверява дали окончателните оферти отговарят на минималните изисквания и ги оценява въз основа на избрания критерий за възлагане.</w:t>
      </w:r>
    </w:p>
    <w:p w:rsidR="00926BBC" w:rsidRDefault="00F254F7">
      <w:pPr>
        <w:spacing w:after="0" w:line="240" w:lineRule="auto"/>
        <w:ind w:firstLine="851"/>
        <w:divId w:val="706031266"/>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използва възможността по ал. 11, полученият брой оферти на крайния етап трябва да гарантира реална конкуренция, доколкото са налице достатъчно оферти или допуснати кандидати.</w:t>
      </w:r>
    </w:p>
    <w:p w:rsidR="00926BBC" w:rsidRDefault="00F254F7">
      <w:pPr>
        <w:spacing w:after="0" w:line="240" w:lineRule="auto"/>
        <w:ind w:firstLine="851"/>
        <w:divId w:val="2146121059"/>
        <w:rPr>
          <w:rFonts w:ascii="Times New Roman" w:eastAsia="Times New Roman" w:hAnsi="Times New Roman" w:cs="Times New Roman"/>
          <w:sz w:val="24"/>
          <w:szCs w:val="24"/>
        </w:rPr>
      </w:pPr>
      <w:r>
        <w:rPr>
          <w:rFonts w:ascii="Times New Roman" w:eastAsia="Times New Roman" w:hAnsi="Times New Roman" w:cs="Times New Roman"/>
          <w:sz w:val="24"/>
          <w:szCs w:val="24"/>
        </w:rPr>
        <w:t>(13) Минималните изисквания, на които трябва да отговаря офертата, и показателите за оценка не подлежат на преговори и не могат да се променят.</w:t>
      </w:r>
    </w:p>
    <w:p w:rsidR="00926BBC" w:rsidRDefault="00F254F7">
      <w:pPr>
        <w:spacing w:after="0" w:line="240" w:lineRule="auto"/>
        <w:ind w:firstLine="851"/>
        <w:divId w:val="1061909401"/>
        <w:rPr>
          <w:rFonts w:ascii="Times New Roman" w:eastAsia="Times New Roman" w:hAnsi="Times New Roman" w:cs="Times New Roman"/>
          <w:sz w:val="24"/>
          <w:szCs w:val="24"/>
        </w:rPr>
      </w:pPr>
      <w:r>
        <w:rPr>
          <w:rFonts w:ascii="Times New Roman" w:eastAsia="Times New Roman" w:hAnsi="Times New Roman" w:cs="Times New Roman"/>
          <w:sz w:val="24"/>
          <w:szCs w:val="24"/>
        </w:rPr>
        <w:t>(14)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26BBC" w:rsidRDefault="00F254F7">
      <w:pPr>
        <w:spacing w:after="0" w:line="240" w:lineRule="auto"/>
        <w:ind w:firstLine="851"/>
        <w:divId w:val="1285620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26BBC" w:rsidRDefault="00F254F7">
      <w:pPr>
        <w:spacing w:after="0" w:line="240" w:lineRule="auto"/>
        <w:ind w:firstLine="851"/>
        <w:divId w:val="1185946377"/>
        <w:rPr>
          <w:rFonts w:ascii="Times New Roman" w:eastAsia="Times New Roman" w:hAnsi="Times New Roman" w:cs="Times New Roman"/>
          <w:sz w:val="24"/>
          <w:szCs w:val="24"/>
        </w:rPr>
      </w:pPr>
      <w:r>
        <w:rPr>
          <w:rFonts w:ascii="Times New Roman" w:eastAsia="Times New Roman" w:hAnsi="Times New Roman" w:cs="Times New Roman"/>
          <w:sz w:val="24"/>
          <w:szCs w:val="24"/>
        </w:rPr>
        <w:t>(16) Възложителят може да не провежда преговори и да възложи поръчката въз основа на предложенията в първоначално подадените оферти, когато е предвидил такава възможност в обявлението, с което се оповестява откриването на процедурата, или в поканата за потвърждаване на интерес.</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Състезателен диалог</w:t>
      </w:r>
    </w:p>
    <w:p w:rsidR="00926BBC" w:rsidRDefault="00F254F7">
      <w:pPr>
        <w:spacing w:after="0" w:line="240" w:lineRule="auto"/>
        <w:ind w:firstLine="851"/>
        <w:divId w:val="87831654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69188366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926BBC" w:rsidRDefault="00F254F7">
      <w:pPr>
        <w:spacing w:after="0" w:line="240" w:lineRule="auto"/>
        <w:ind w:firstLine="851"/>
        <w:divId w:val="64848673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w:t>
      </w:r>
    </w:p>
    <w:p w:rsidR="00926BBC" w:rsidRDefault="00F254F7">
      <w:pPr>
        <w:spacing w:after="0" w:line="240" w:lineRule="auto"/>
        <w:ind w:firstLine="851"/>
        <w:divId w:val="1560245031"/>
        <w:rPr>
          <w:rFonts w:ascii="Times New Roman" w:eastAsia="Times New Roman" w:hAnsi="Times New Roman" w:cs="Times New Roman"/>
          <w:sz w:val="24"/>
          <w:szCs w:val="24"/>
        </w:rPr>
      </w:pPr>
      <w:r>
        <w:rPr>
          <w:rFonts w:ascii="Times New Roman" w:eastAsia="Times New Roman" w:hAnsi="Times New Roman" w:cs="Times New Roman"/>
          <w:sz w:val="24"/>
          <w:szCs w:val="24"/>
        </w:rPr>
        <w:t>(4) Само кандидати, които възложителят е поканил след проведен предварителен подбор, могат да участват в следващия етап от процедурата - диалог.</w:t>
      </w:r>
    </w:p>
    <w:p w:rsidR="00926BBC" w:rsidRDefault="00F254F7">
      <w:pPr>
        <w:spacing w:after="0" w:line="240" w:lineRule="auto"/>
        <w:ind w:firstLine="851"/>
        <w:divId w:val="1045375939"/>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926BBC" w:rsidRDefault="00F254F7">
      <w:pPr>
        <w:spacing w:after="0" w:line="240" w:lineRule="auto"/>
        <w:ind w:firstLine="851"/>
        <w:divId w:val="1867017681"/>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26BBC" w:rsidRDefault="00F254F7">
      <w:pPr>
        <w:spacing w:after="0" w:line="240" w:lineRule="auto"/>
        <w:ind w:firstLine="851"/>
        <w:divId w:val="33116536"/>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926BBC" w:rsidRDefault="00F254F7">
      <w:pPr>
        <w:spacing w:after="0" w:line="240" w:lineRule="auto"/>
        <w:ind w:firstLine="851"/>
        <w:divId w:val="2115396578"/>
        <w:rPr>
          <w:rFonts w:ascii="Times New Roman" w:eastAsia="Times New Roman" w:hAnsi="Times New Roman" w:cs="Times New Roman"/>
          <w:sz w:val="24"/>
          <w:szCs w:val="24"/>
        </w:rPr>
      </w:pPr>
      <w:r>
        <w:rPr>
          <w:rFonts w:ascii="Times New Roman" w:eastAsia="Times New Roman" w:hAnsi="Times New Roman" w:cs="Times New Roman"/>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диалога на последователни етапи, възложителят посочва това в обявлението или в описателния документ.</w:t>
      </w:r>
    </w:p>
    <w:p w:rsidR="00926BBC" w:rsidRDefault="00F254F7">
      <w:pPr>
        <w:spacing w:after="0" w:line="240" w:lineRule="auto"/>
        <w:ind w:firstLine="851"/>
        <w:divId w:val="1850489495"/>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Възложителят провежда диалога до определянето на решението или решенията, които могат да удовлетворят неговите потребности. На крайния етап полученият брой решения трябва да гарантира реална конкуренция, доколкото са налице достатъчно решения, които удовлетворяват изискванията на възложителя или допуснати кандидати.</w:t>
      </w:r>
    </w:p>
    <w:p w:rsidR="00926BBC" w:rsidRDefault="00F254F7">
      <w:pPr>
        <w:spacing w:after="0" w:line="240" w:lineRule="auto"/>
        <w:ind w:firstLine="851"/>
        <w:divId w:val="1187600788"/>
        <w:rPr>
          <w:rFonts w:ascii="Times New Roman" w:eastAsia="Times New Roman" w:hAnsi="Times New Roman" w:cs="Times New Roman"/>
          <w:sz w:val="24"/>
          <w:szCs w:val="24"/>
        </w:rPr>
      </w:pPr>
      <w:r>
        <w:rPr>
          <w:rFonts w:ascii="Times New Roman" w:eastAsia="Times New Roman" w:hAnsi="Times New Roman" w:cs="Times New Roman"/>
          <w:sz w:val="24"/>
          <w:szCs w:val="24"/>
        </w:rPr>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926BBC" w:rsidRDefault="00F254F7">
      <w:pPr>
        <w:spacing w:after="0" w:line="240" w:lineRule="auto"/>
        <w:ind w:firstLine="851"/>
        <w:divId w:val="41972303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926BBC" w:rsidRDefault="00F254F7">
      <w:pPr>
        <w:spacing w:after="0" w:line="240" w:lineRule="auto"/>
        <w:ind w:firstLine="851"/>
        <w:divId w:val="1784809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Възложителят може да поиска офертите да бъдат разяснявани, уточнявани или подобрявани. Разясненията, уточненията и подобренията, както и предоставената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w:t>
      </w:r>
      <w:r>
        <w:rPr>
          <w:rFonts w:ascii="Times New Roman" w:eastAsia="Times New Roman" w:hAnsi="Times New Roman" w:cs="Times New Roman"/>
          <w:sz w:val="24"/>
          <w:szCs w:val="24"/>
        </w:rPr>
        <w:lastRenderedPageBreak/>
        <w:t>обявлението или описателния документ, ако това може да доведе до нарушаване на конкуренцията или до дискриминация.</w:t>
      </w:r>
    </w:p>
    <w:p w:rsidR="00926BBC" w:rsidRDefault="00F254F7">
      <w:pPr>
        <w:spacing w:after="0" w:line="240" w:lineRule="auto"/>
        <w:ind w:firstLine="851"/>
        <w:divId w:val="857084096"/>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926BBC" w:rsidRDefault="00F254F7">
      <w:pPr>
        <w:spacing w:after="0" w:line="240" w:lineRule="auto"/>
        <w:ind w:firstLine="851"/>
        <w:divId w:val="740062113"/>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Партньорство за иновации</w:t>
      </w:r>
    </w:p>
    <w:p w:rsidR="00926BBC" w:rsidRDefault="00F254F7">
      <w:pPr>
        <w:spacing w:after="0" w:line="240" w:lineRule="auto"/>
        <w:ind w:firstLine="851"/>
        <w:divId w:val="42799463"/>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505826884"/>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926BBC" w:rsidRDefault="00F254F7">
      <w:pPr>
        <w:spacing w:after="0" w:line="240" w:lineRule="auto"/>
        <w:ind w:firstLine="851"/>
        <w:divId w:val="563834022"/>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926BBC" w:rsidRDefault="00F254F7">
      <w:pPr>
        <w:spacing w:after="0" w:line="240" w:lineRule="auto"/>
        <w:ind w:firstLine="851"/>
        <w:divId w:val="1261985984"/>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за публикуване.</w:t>
      </w:r>
    </w:p>
    <w:p w:rsidR="00926BBC" w:rsidRDefault="00F254F7">
      <w:pPr>
        <w:spacing w:after="0" w:line="240" w:lineRule="auto"/>
        <w:ind w:firstLine="851"/>
        <w:divId w:val="149337268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926BBC" w:rsidRDefault="00F254F7">
      <w:pPr>
        <w:spacing w:after="0" w:line="240" w:lineRule="auto"/>
        <w:ind w:firstLine="851"/>
        <w:divId w:val="201750483"/>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926BBC" w:rsidRDefault="00F254F7">
      <w:pPr>
        <w:spacing w:after="0" w:line="240" w:lineRule="auto"/>
        <w:ind w:firstLine="851"/>
        <w:divId w:val="244799127"/>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926BBC" w:rsidRDefault="00F254F7">
      <w:pPr>
        <w:spacing w:after="0" w:line="240" w:lineRule="auto"/>
        <w:ind w:firstLine="851"/>
        <w:divId w:val="2113478591"/>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926BBC" w:rsidRDefault="00F254F7">
      <w:pPr>
        <w:spacing w:after="0" w:line="240" w:lineRule="auto"/>
        <w:ind w:firstLine="851"/>
        <w:divId w:val="16009915"/>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926BBC" w:rsidRDefault="00F254F7">
      <w:pPr>
        <w:spacing w:after="0" w:line="240" w:lineRule="auto"/>
        <w:ind w:firstLine="851"/>
        <w:divId w:val="9548842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926BBC" w:rsidRDefault="00F254F7">
      <w:pPr>
        <w:spacing w:after="0" w:line="240" w:lineRule="auto"/>
        <w:ind w:firstLine="851"/>
        <w:divId w:val="75452097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26BBC" w:rsidRDefault="00F254F7">
      <w:pPr>
        <w:spacing w:after="0" w:line="240" w:lineRule="auto"/>
        <w:ind w:firstLine="851"/>
        <w:divId w:val="251281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При провеждане на преговорите възложителят информира писмено всички участници, чиито оферти не са отстранени, за всякакви промени в техническите </w:t>
      </w:r>
      <w:r>
        <w:rPr>
          <w:rFonts w:ascii="Times New Roman" w:eastAsia="Times New Roman" w:hAnsi="Times New Roman" w:cs="Times New Roman"/>
          <w:sz w:val="24"/>
          <w:szCs w:val="24"/>
        </w:rPr>
        <w:lastRenderedPageBreak/>
        <w:t>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926BBC" w:rsidRDefault="00F254F7">
      <w:pPr>
        <w:spacing w:after="0" w:line="240" w:lineRule="auto"/>
        <w:ind w:firstLine="851"/>
        <w:divId w:val="767851781"/>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26BBC" w:rsidRDefault="00F254F7">
      <w:pPr>
        <w:spacing w:after="0" w:line="240" w:lineRule="auto"/>
        <w:ind w:firstLine="851"/>
        <w:divId w:val="1423722283"/>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Договорът за партньорството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926BBC" w:rsidRDefault="00F254F7">
      <w:pPr>
        <w:spacing w:after="0" w:line="240" w:lineRule="auto"/>
        <w:ind w:firstLine="851"/>
        <w:divId w:val="1303464344"/>
        <w:rPr>
          <w:rFonts w:ascii="Times New Roman" w:eastAsia="Times New Roman" w:hAnsi="Times New Roman" w:cs="Times New Roman"/>
          <w:sz w:val="24"/>
          <w:szCs w:val="24"/>
        </w:rPr>
      </w:pPr>
      <w:r>
        <w:rPr>
          <w:rFonts w:ascii="Times New Roman" w:eastAsia="Times New Roman" w:hAnsi="Times New Roman" w:cs="Times New Roman"/>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926BBC" w:rsidRDefault="00F254F7">
      <w:pPr>
        <w:spacing w:after="0" w:line="240" w:lineRule="auto"/>
        <w:ind w:firstLine="851"/>
        <w:divId w:val="2073849407"/>
        <w:rPr>
          <w:rFonts w:ascii="Times New Roman" w:eastAsia="Times New Roman" w:hAnsi="Times New Roman" w:cs="Times New Roman"/>
          <w:sz w:val="24"/>
          <w:szCs w:val="24"/>
        </w:rPr>
      </w:pPr>
      <w:r>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926BBC" w:rsidRDefault="00F254F7">
      <w:pPr>
        <w:spacing w:after="0" w:line="240" w:lineRule="auto"/>
        <w:ind w:firstLine="851"/>
        <w:divId w:val="156268793"/>
        <w:rPr>
          <w:rFonts w:ascii="Times New Roman" w:eastAsia="Times New Roman" w:hAnsi="Times New Roman" w:cs="Times New Roman"/>
          <w:sz w:val="24"/>
          <w:szCs w:val="24"/>
        </w:rPr>
      </w:pPr>
      <w:r>
        <w:rPr>
          <w:rFonts w:ascii="Times New Roman" w:eastAsia="Times New Roman" w:hAnsi="Times New Roman" w:cs="Times New Roman"/>
          <w:sz w:val="24"/>
          <w:szCs w:val="24"/>
        </w:rPr>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926BBC" w:rsidRDefault="00F254F7">
      <w:pPr>
        <w:spacing w:after="0" w:line="240" w:lineRule="auto"/>
        <w:ind w:firstLine="851"/>
        <w:divId w:val="175076008"/>
        <w:rPr>
          <w:rFonts w:ascii="Times New Roman" w:eastAsia="Times New Roman" w:hAnsi="Times New Roman" w:cs="Times New Roman"/>
          <w:sz w:val="24"/>
          <w:szCs w:val="24"/>
        </w:rPr>
      </w:pPr>
      <w:r>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926BBC" w:rsidRDefault="00F254F7">
      <w:pPr>
        <w:spacing w:after="0" w:line="240" w:lineRule="auto"/>
        <w:ind w:firstLine="851"/>
        <w:divId w:val="956838998"/>
        <w:rPr>
          <w:rFonts w:ascii="Times New Roman" w:eastAsia="Times New Roman" w:hAnsi="Times New Roman" w:cs="Times New Roman"/>
          <w:sz w:val="24"/>
          <w:szCs w:val="24"/>
        </w:rPr>
      </w:pPr>
      <w:r>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926BBC" w:rsidRDefault="00F254F7">
      <w:pPr>
        <w:spacing w:after="0" w:line="240" w:lineRule="auto"/>
        <w:ind w:firstLine="851"/>
        <w:divId w:val="1630476067"/>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на договаряне без предварително обявление</w:t>
      </w:r>
    </w:p>
    <w:p w:rsidR="00926BBC" w:rsidRDefault="00F254F7">
      <w:pPr>
        <w:spacing w:after="0" w:line="240" w:lineRule="auto"/>
        <w:ind w:firstLine="851"/>
        <w:divId w:val="937056287"/>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Публичните възложители могат да прилагат процедура на договаряне без предварително обявление само в следните случаи:</w:t>
      </w:r>
    </w:p>
    <w:p w:rsidR="00926BBC" w:rsidRDefault="00F254F7">
      <w:pPr>
        <w:spacing w:after="0" w:line="240" w:lineRule="auto"/>
        <w:ind w:firstLine="851"/>
        <w:divId w:val="1216547147"/>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открита или ограничена процедура не са подадени оферти или заявления за участие или всички подадени оферти или заявления за участие са неподходящи и първоначално обявените условия на поръчката не са съществено променени;</w:t>
      </w:r>
    </w:p>
    <w:p w:rsidR="00926BBC" w:rsidRDefault="00F254F7">
      <w:pPr>
        <w:spacing w:after="0" w:line="240" w:lineRule="auto"/>
        <w:ind w:firstLine="851"/>
        <w:divId w:val="9656601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поканят всички участници, чиито оферти в предходна открита или ограничена процедура отговарят на изискванията на възложителя, но надвишават неговия финансов ресурс;</w:t>
      </w:r>
    </w:p>
    <w:p w:rsidR="00926BBC" w:rsidRDefault="00F254F7">
      <w:pPr>
        <w:spacing w:after="0" w:line="240" w:lineRule="auto"/>
        <w:ind w:firstLine="851"/>
        <w:divId w:val="273444037"/>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поръчката може да бъде изпълнена само от определен изпълнител в някой от следните случаи:</w:t>
      </w:r>
    </w:p>
    <w:p w:rsidR="00926BBC" w:rsidRDefault="00F254F7">
      <w:pPr>
        <w:spacing w:after="0" w:line="240" w:lineRule="auto"/>
        <w:ind w:firstLine="851"/>
        <w:divId w:val="2020043519"/>
        <w:rPr>
          <w:rFonts w:ascii="Times New Roman" w:eastAsia="Times New Roman" w:hAnsi="Times New Roman" w:cs="Times New Roman"/>
          <w:sz w:val="24"/>
          <w:szCs w:val="24"/>
        </w:rPr>
      </w:pPr>
      <w:r>
        <w:rPr>
          <w:rFonts w:ascii="Times New Roman" w:eastAsia="Times New Roman" w:hAnsi="Times New Roman" w:cs="Times New Roman"/>
          <w:sz w:val="24"/>
          <w:szCs w:val="24"/>
        </w:rPr>
        <w:t>а) целта на поръчката е да се създаде или да се придобие уникално произведение на изкуството или творчески продукт;</w:t>
      </w:r>
    </w:p>
    <w:p w:rsidR="00926BBC" w:rsidRDefault="00F254F7">
      <w:pPr>
        <w:spacing w:after="0" w:line="240" w:lineRule="auto"/>
        <w:ind w:firstLine="851"/>
        <w:divId w:val="1706905217"/>
        <w:rPr>
          <w:rFonts w:ascii="Times New Roman" w:eastAsia="Times New Roman" w:hAnsi="Times New Roman" w:cs="Times New Roman"/>
          <w:sz w:val="24"/>
          <w:szCs w:val="24"/>
        </w:rPr>
      </w:pPr>
      <w:r>
        <w:rPr>
          <w:rFonts w:ascii="Times New Roman" w:eastAsia="Times New Roman" w:hAnsi="Times New Roman" w:cs="Times New Roman"/>
          <w:sz w:val="24"/>
          <w:szCs w:val="24"/>
        </w:rPr>
        <w:t>б) липса на конкуренция поради технически причини;</w:t>
      </w:r>
    </w:p>
    <w:p w:rsidR="00926BBC" w:rsidRDefault="00F254F7">
      <w:pPr>
        <w:spacing w:after="0" w:line="240" w:lineRule="auto"/>
        <w:ind w:firstLine="851"/>
        <w:divId w:val="1262103199"/>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наличие на изключителни права, включително на права на интелектуална собственост;</w:t>
      </w:r>
    </w:p>
    <w:p w:rsidR="00926BBC" w:rsidRDefault="00F254F7">
      <w:pPr>
        <w:spacing w:after="0" w:line="240" w:lineRule="auto"/>
        <w:ind w:firstLine="851"/>
        <w:divId w:val="475954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открита, ограничена процедура или състезателна процедура с </w:t>
      </w:r>
      <w:r>
        <w:rPr>
          <w:rFonts w:ascii="Times New Roman" w:eastAsia="Times New Roman" w:hAnsi="Times New Roman" w:cs="Times New Roman"/>
          <w:sz w:val="24"/>
          <w:szCs w:val="24"/>
        </w:rPr>
        <w:lastRenderedPageBreak/>
        <w:t>договаряне; обстоятелствата, с които се обосновава наличието на неотложност, не трябва да се дължат на възложителя;</w:t>
      </w:r>
    </w:p>
    <w:p w:rsidR="00926BBC" w:rsidRDefault="00F254F7">
      <w:pPr>
        <w:spacing w:after="0" w:line="240" w:lineRule="auto"/>
        <w:ind w:firstLine="851"/>
        <w:divId w:val="1643147272"/>
        <w:rPr>
          <w:rFonts w:ascii="Times New Roman" w:eastAsia="Times New Roman" w:hAnsi="Times New Roman" w:cs="Times New Roman"/>
          <w:sz w:val="24"/>
          <w:szCs w:val="24"/>
        </w:rPr>
      </w:pPr>
      <w:r>
        <w:rPr>
          <w:rFonts w:ascii="Times New Roman" w:eastAsia="Times New Roman" w:hAnsi="Times New Roman" w:cs="Times New Roman"/>
          <w:sz w:val="24"/>
          <w:szCs w:val="24"/>
        </w:rPr>
        <w:t>5.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926BBC" w:rsidRDefault="00F254F7">
      <w:pPr>
        <w:spacing w:after="0" w:line="240" w:lineRule="auto"/>
        <w:ind w:firstLine="851"/>
        <w:divId w:val="48315907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926BBC" w:rsidRDefault="00F254F7">
      <w:pPr>
        <w:spacing w:after="0" w:line="240" w:lineRule="auto"/>
        <w:ind w:firstLine="851"/>
        <w:divId w:val="1409726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926BBC" w:rsidRDefault="00F254F7">
      <w:pPr>
        <w:spacing w:after="0" w:line="240" w:lineRule="auto"/>
        <w:ind w:firstLine="851"/>
        <w:divId w:val="755173252"/>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доставки или услуги, доставяни при особено изгодни условия от лице, което прекратява стопанската си дейност, както и от синдици или ликвидатори при производство по несъстоятелност, при наличие на споразумение с кредитори или друга сходна процедура, в която е лицето, съгласно неговото национално законодателство;</w:t>
      </w:r>
    </w:p>
    <w:p w:rsidR="00926BBC" w:rsidRDefault="00F254F7">
      <w:pPr>
        <w:spacing w:after="0" w:line="240" w:lineRule="auto"/>
        <w:ind w:firstLine="851"/>
        <w:divId w:val="1789159634"/>
        <w:rPr>
          <w:rFonts w:ascii="Times New Roman" w:eastAsia="Times New Roman" w:hAnsi="Times New Roman" w:cs="Times New Roman"/>
          <w:sz w:val="24"/>
          <w:szCs w:val="24"/>
        </w:rPr>
      </w:pPr>
      <w:r>
        <w:rPr>
          <w:rFonts w:ascii="Times New Roman" w:eastAsia="Times New Roman" w:hAnsi="Times New Roman" w:cs="Times New Roman"/>
          <w:sz w:val="24"/>
          <w:szCs w:val="24"/>
        </w:rPr>
        <w:t>9. услугата се възлага след конкурс за проект, проведен по реда на закона, като се изпращат покани за участие в преговорите на класирания участник или на всички класирани участници в съответствие с условията на конкурса;</w:t>
      </w:r>
    </w:p>
    <w:p w:rsidR="00926BBC" w:rsidRDefault="00F254F7">
      <w:pPr>
        <w:spacing w:after="0" w:line="240" w:lineRule="auto"/>
        <w:ind w:firstLine="851"/>
        <w:divId w:val="1880974889"/>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926BBC" w:rsidRDefault="00F254F7">
      <w:pPr>
        <w:spacing w:after="0" w:line="240" w:lineRule="auto"/>
        <w:ind w:firstLine="851"/>
        <w:divId w:val="1243025887"/>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с открита процедура, ограничена процедура, състезателна процедура с договаряне, състезателен диалог или партньорство за иновации;</w:t>
      </w:r>
    </w:p>
    <w:p w:rsidR="00926BBC" w:rsidRDefault="00F254F7">
      <w:pPr>
        <w:spacing w:after="0" w:line="240" w:lineRule="auto"/>
        <w:ind w:firstLine="851"/>
        <w:divId w:val="451019494"/>
        <w:rPr>
          <w:rFonts w:ascii="Times New Roman" w:eastAsia="Times New Roman" w:hAnsi="Times New Roman" w:cs="Times New Roman"/>
          <w:sz w:val="24"/>
          <w:szCs w:val="24"/>
        </w:rPr>
      </w:pPr>
      <w:r>
        <w:rPr>
          <w:rFonts w:ascii="Times New Roman" w:eastAsia="Times New Roman" w:hAnsi="Times New Roman" w:cs="Times New Roman"/>
          <w:sz w:val="24"/>
          <w:szCs w:val="24"/>
        </w:rPr>
        <w:t>б) в обявлението на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926BBC" w:rsidRDefault="00F254F7">
      <w:pPr>
        <w:spacing w:after="0" w:line="240" w:lineRule="auto"/>
        <w:ind w:firstLine="851"/>
        <w:divId w:val="1256523615"/>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926BBC" w:rsidRDefault="00F254F7">
      <w:pPr>
        <w:spacing w:after="0" w:line="240" w:lineRule="auto"/>
        <w:ind w:firstLine="851"/>
        <w:divId w:val="1189296460"/>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новата поръчка съответства на основния проект, в изпълнение на който е възложена първоначалната поръчка.</w:t>
      </w:r>
    </w:p>
    <w:p w:rsidR="00926BBC" w:rsidRDefault="00F254F7">
      <w:pPr>
        <w:spacing w:after="0" w:line="240" w:lineRule="auto"/>
        <w:ind w:firstLine="851"/>
        <w:divId w:val="83128887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прилага ал. 1, т. 3, букви "б" и "в" само когато не съществува достатъчно добра алтернатива или заместител и отсъствието на конкуренция не се дължи на изкуствено стесняване на параметрите на поръчката.</w:t>
      </w:r>
    </w:p>
    <w:p w:rsidR="00926BBC" w:rsidRDefault="00F254F7">
      <w:pPr>
        <w:spacing w:after="0" w:line="240" w:lineRule="auto"/>
        <w:ind w:firstLine="851"/>
        <w:divId w:val="21421100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Продължителността на договорите за поръчки по ал. 1, т. 6, включително при периодично повтарящи се договори за такива поръчки, не може да надвишава три години.</w:t>
      </w:r>
    </w:p>
    <w:p w:rsidR="00926BBC" w:rsidRDefault="00F254F7">
      <w:pPr>
        <w:spacing w:after="0" w:line="240" w:lineRule="auto"/>
        <w:ind w:firstLine="851"/>
        <w:divId w:val="160021867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7 договорът се сключва по правилата на съответната борса.</w:t>
      </w:r>
    </w:p>
    <w:p w:rsidR="00926BBC" w:rsidRDefault="00F254F7">
      <w:pPr>
        <w:spacing w:after="0" w:line="240" w:lineRule="auto"/>
        <w:ind w:firstLine="851"/>
        <w:divId w:val="151146850"/>
        <w:rPr>
          <w:rFonts w:ascii="Times New Roman" w:eastAsia="Times New Roman" w:hAnsi="Times New Roman" w:cs="Times New Roman"/>
          <w:sz w:val="24"/>
          <w:szCs w:val="24"/>
        </w:rPr>
      </w:pPr>
      <w:r>
        <w:rPr>
          <w:rFonts w:ascii="Times New Roman" w:eastAsia="Times New Roman" w:hAnsi="Times New Roman" w:cs="Times New Roman"/>
          <w:sz w:val="24"/>
          <w:szCs w:val="24"/>
        </w:rPr>
        <w:t>(5) Повторното възлагане на строителството или услугите по ал. 1, т. 10 може да се приложи не по-късно от три години след сключване на първоначалния договор.</w:t>
      </w:r>
    </w:p>
    <w:p w:rsidR="00926BBC" w:rsidRDefault="00F254F7">
      <w:pPr>
        <w:spacing w:after="0" w:line="240" w:lineRule="auto"/>
        <w:ind w:firstLine="851"/>
        <w:divId w:val="803814289"/>
        <w:rPr>
          <w:rFonts w:ascii="Times New Roman" w:eastAsia="Times New Roman" w:hAnsi="Times New Roman" w:cs="Times New Roman"/>
          <w:sz w:val="24"/>
          <w:szCs w:val="24"/>
        </w:rPr>
      </w:pPr>
      <w:r>
        <w:rPr>
          <w:rFonts w:ascii="Times New Roman" w:eastAsia="Times New Roman" w:hAnsi="Times New Roman" w:cs="Times New Roman"/>
          <w:sz w:val="24"/>
          <w:szCs w:val="24"/>
        </w:rPr>
        <w:t>(6) С решението за откриване на процедурата възложителят мотивира приложимото основание по ал. 1.</w:t>
      </w:r>
    </w:p>
    <w:p w:rsidR="00926BBC" w:rsidRDefault="00F254F7">
      <w:pPr>
        <w:spacing w:after="0" w:line="240" w:lineRule="auto"/>
        <w:ind w:firstLine="851"/>
        <w:divId w:val="1051151164"/>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редът за провеждане на процедурата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 за проект</w:t>
      </w:r>
    </w:p>
    <w:p w:rsidR="00926BBC" w:rsidRDefault="00F254F7">
      <w:pPr>
        <w:spacing w:after="0" w:line="240" w:lineRule="auto"/>
        <w:ind w:firstLine="851"/>
        <w:divId w:val="18358785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80. (1) (Изм. - ДВ, бр. 86 от 2018 г., в сила от 01.03.2019 г.) Конкурсът за проект се провежда самостоятелно или като част от възлагане на обществена поръчка за услуга.</w:t>
      </w:r>
    </w:p>
    <w:p w:rsidR="00926BBC" w:rsidRDefault="00F254F7">
      <w:pPr>
        <w:spacing w:after="0" w:line="240" w:lineRule="auto"/>
        <w:ind w:firstLine="851"/>
        <w:divId w:val="17227068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конкурсът за проект се провежда самостоятелно, прогнозната стойност се определя, като в нея се включва общата сума на наградите и плащанията.</w:t>
      </w:r>
    </w:p>
    <w:p w:rsidR="00926BBC" w:rsidRDefault="00F254F7">
      <w:pPr>
        <w:spacing w:after="0" w:line="240" w:lineRule="auto"/>
        <w:ind w:firstLine="851"/>
        <w:divId w:val="19404828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Когато конкурсът за проект предхожда процедура за възлагане на обществена поръчка за услуга, в прогнозната стойност се включват всички евентуални награди или плащания за участниците, както и стойността без ДДС на обществената поръчка за услуга, която може да бъде възложена чрез процедура на договаряне без предварително обявление.</w:t>
      </w:r>
    </w:p>
    <w:p w:rsidR="00926BBC" w:rsidRDefault="00F254F7">
      <w:pPr>
        <w:spacing w:after="0" w:line="240" w:lineRule="auto"/>
        <w:ind w:firstLine="851"/>
        <w:divId w:val="224799078"/>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Участието в конкурс за проект не може да се ограничава:</w:t>
      </w:r>
    </w:p>
    <w:p w:rsidR="00926BBC" w:rsidRDefault="00F254F7">
      <w:pPr>
        <w:spacing w:after="0" w:line="240" w:lineRule="auto"/>
        <w:ind w:firstLine="851"/>
        <w:divId w:val="1040975479"/>
        <w:rPr>
          <w:rFonts w:ascii="Times New Roman" w:eastAsia="Times New Roman" w:hAnsi="Times New Roman" w:cs="Times New Roman"/>
          <w:sz w:val="24"/>
          <w:szCs w:val="24"/>
        </w:rPr>
      </w:pPr>
      <w:r>
        <w:rPr>
          <w:rFonts w:ascii="Times New Roman" w:eastAsia="Times New Roman" w:hAnsi="Times New Roman" w:cs="Times New Roman"/>
          <w:sz w:val="24"/>
          <w:szCs w:val="24"/>
        </w:rPr>
        <w:t>1. чрез посочване на национален признак или териториален обхват;</w:t>
      </w:r>
    </w:p>
    <w:p w:rsidR="00926BBC" w:rsidRDefault="00F254F7">
      <w:pPr>
        <w:spacing w:after="0" w:line="240" w:lineRule="auto"/>
        <w:ind w:firstLine="851"/>
        <w:divId w:val="284969106"/>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изискване за определена правно-организационна форма на участника.</w:t>
      </w:r>
    </w:p>
    <w:p w:rsidR="00926BBC" w:rsidRDefault="00F254F7">
      <w:pPr>
        <w:spacing w:after="0" w:line="240" w:lineRule="auto"/>
        <w:ind w:firstLine="851"/>
        <w:divId w:val="8354573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открит конкурс всички заинтересовани лица могат да представят проекти.</w:t>
      </w:r>
    </w:p>
    <w:p w:rsidR="00926BBC" w:rsidRDefault="00F254F7">
      <w:pPr>
        <w:spacing w:after="0" w:line="240" w:lineRule="auto"/>
        <w:ind w:firstLine="851"/>
        <w:divId w:val="165225272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конкурсът за проект се провежда с ограничен брой участници, възложителят определя ясни и недискриминационни критерии за намаляване броя на кандидатите. В този случай проекти могат да представят само кандидатите, които са били поканени от възложителя. Броят на поканените кандидати трябва да е достатъчен, за да се гарантира реална конкуренция.</w:t>
      </w:r>
    </w:p>
    <w:p w:rsidR="00926BBC" w:rsidRDefault="00F254F7">
      <w:pPr>
        <w:spacing w:after="0" w:line="240" w:lineRule="auto"/>
        <w:ind w:firstLine="851"/>
        <w:divId w:val="1647122331"/>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Конкурсът се провежда от жури, което е независимо при вземането на решения или изразяването на становища. По отношение на членовете на журито не трябва да е налице конфликт на интереси с кандидатите или участниците.</w:t>
      </w:r>
    </w:p>
    <w:p w:rsidR="00926BBC" w:rsidRDefault="00F254F7">
      <w:pPr>
        <w:spacing w:after="0" w:line="240" w:lineRule="auto"/>
        <w:ind w:firstLine="851"/>
        <w:divId w:val="669257060"/>
        <w:rPr>
          <w:rFonts w:ascii="Times New Roman" w:eastAsia="Times New Roman" w:hAnsi="Times New Roman" w:cs="Times New Roman"/>
          <w:sz w:val="24"/>
          <w:szCs w:val="24"/>
        </w:rPr>
      </w:pPr>
      <w:r>
        <w:rPr>
          <w:rFonts w:ascii="Times New Roman" w:eastAsia="Times New Roman" w:hAnsi="Times New Roman" w:cs="Times New Roman"/>
          <w:sz w:val="24"/>
          <w:szCs w:val="24"/>
        </w:rPr>
        <w:t>(8) Условията и редът за провеждане на конкурс за проект се определят с правилника за прилагане на закона.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СПЕЦИФИЧНИ ТЕХНИКИ И ИНСТРУМЕНТИ ЗА ВЪЗЛАГАНЕ НА ПОРЪЧКИ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Рамково споразумение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изисквания</w:t>
      </w:r>
    </w:p>
    <w:p w:rsidR="00926BBC" w:rsidRDefault="00F254F7">
      <w:pPr>
        <w:spacing w:after="0" w:line="240" w:lineRule="auto"/>
        <w:ind w:firstLine="851"/>
        <w:divId w:val="1292445143"/>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Възложителите могат да сключват рамкови споразумения въз основа на процедурите, предвидени в закона, и при наличие на предпоставките за тяхното провеждане.</w:t>
      </w:r>
    </w:p>
    <w:p w:rsidR="00926BBC" w:rsidRDefault="00F254F7">
      <w:pPr>
        <w:spacing w:after="0" w:line="240" w:lineRule="auto"/>
        <w:ind w:firstLine="851"/>
        <w:divId w:val="1077167898"/>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Рамково споразумение е споразумение, сключено между един или повече възложители и един или повече изпълнители с цел да се определят условията на поръчките, които ще се възложат през определен период, включително относно цените, а при възможност - и предвидените количества.</w:t>
      </w:r>
    </w:p>
    <w:p w:rsidR="00926BBC" w:rsidRDefault="00F254F7">
      <w:pPr>
        <w:spacing w:after="0" w:line="240" w:lineRule="auto"/>
        <w:ind w:firstLine="851"/>
        <w:divId w:val="1236473924"/>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рамковото споразумение, сключено от публичен възложител, не може да бъде по-дълъг от 4 години, а от секторен възложител - 8 години.</w:t>
      </w:r>
    </w:p>
    <w:p w:rsidR="00926BBC" w:rsidRDefault="00F254F7">
      <w:pPr>
        <w:spacing w:after="0" w:line="240" w:lineRule="auto"/>
        <w:ind w:firstLine="851"/>
        <w:divId w:val="2064060745"/>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по ал. 3 може да бъде по-дълъг при изключителни случаи и по причини, свързани с предмета на рамковото споразумение. Възложителят посочва мотивите за това в обявлението.</w:t>
      </w:r>
    </w:p>
    <w:p w:rsidR="00926BBC" w:rsidRDefault="00F254F7">
      <w:pPr>
        <w:spacing w:after="0" w:line="240" w:lineRule="auto"/>
        <w:ind w:firstLine="851"/>
        <w:divId w:val="608515079"/>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на рамково споразумение, сключвано за нуждите на няколко възложители или от централен орган за покупки, в обявлението за обществена поръчка и в рамковото споразумение следва да се посочи кръгът от лица, които могат да се ползват от него.</w:t>
      </w:r>
    </w:p>
    <w:p w:rsidR="00926BBC" w:rsidRDefault="00F254F7">
      <w:pPr>
        <w:spacing w:after="0" w:line="240" w:lineRule="auto"/>
        <w:ind w:firstLine="851"/>
        <w:divId w:val="62603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След сключване на рамково споразумение не се допуска включването на нови изпълнители.</w:t>
      </w:r>
    </w:p>
    <w:p w:rsidR="00926BBC" w:rsidRDefault="00F254F7">
      <w:pPr>
        <w:spacing w:after="0" w:line="240" w:lineRule="auto"/>
        <w:ind w:firstLine="851"/>
        <w:divId w:val="822628324"/>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Възложителите нямат право да използват рамковите споразумения по начин, който предотвратява, ограничава или нарушава конкуренцията.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изпълнител на обществена поръчка по сключено рамково споразумение (Загл. изм. - ДВ, бр. 86 от 2018 г., в сила от 01.03.2019 г.)</w:t>
      </w:r>
    </w:p>
    <w:p w:rsidR="00926BBC" w:rsidRDefault="00F254F7">
      <w:pPr>
        <w:spacing w:after="0" w:line="240" w:lineRule="auto"/>
        <w:ind w:firstLine="851"/>
        <w:divId w:val="19708318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Когато в рамковото споразумение са определени всички условия, възложителят сключва договор за обществена поръчка, като прилага тези условия. В случай че рамковото споразумение е сключено с повече от един изпълнител, в него трябва да са определени условията, въз основа на които ще бъде определен изпълнителят по всеки конкретен договор.</w:t>
      </w:r>
    </w:p>
    <w:p w:rsidR="00926BBC" w:rsidRDefault="00F254F7">
      <w:pPr>
        <w:spacing w:after="0" w:line="240" w:lineRule="auto"/>
        <w:ind w:firstLine="851"/>
        <w:divId w:val="14416067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рамковото споразумение не са определени всички условия и то е сключено с едно лице, възложителят писмено изисква от това лице да допълни своята оферта.</w:t>
      </w:r>
    </w:p>
    <w:p w:rsidR="00926BBC" w:rsidRDefault="00F254F7">
      <w:pPr>
        <w:spacing w:after="0" w:line="240" w:lineRule="auto"/>
        <w:ind w:firstLine="851"/>
        <w:divId w:val="36394788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рамковото споразумение не са определени всички условия и то е сключено с повече от едно лице, за всеки договор, който предстои да бъде сключен, възложителят провежда вътрешен конкурентен избор за определяне на изпълнител.</w:t>
      </w:r>
    </w:p>
    <w:p w:rsidR="00926BBC" w:rsidRDefault="00F254F7">
      <w:pPr>
        <w:spacing w:after="0" w:line="240" w:lineRule="auto"/>
        <w:ind w:firstLine="851"/>
        <w:divId w:val="730545513"/>
        <w:rPr>
          <w:rFonts w:ascii="Times New Roman" w:eastAsia="Times New Roman" w:hAnsi="Times New Roman" w:cs="Times New Roman"/>
          <w:sz w:val="24"/>
          <w:szCs w:val="24"/>
        </w:rPr>
      </w:pPr>
      <w:r>
        <w:rPr>
          <w:rFonts w:ascii="Times New Roman" w:eastAsia="Times New Roman" w:hAnsi="Times New Roman" w:cs="Times New Roman"/>
          <w:sz w:val="24"/>
          <w:szCs w:val="24"/>
        </w:rPr>
        <w:t>(4) В рамките на вътрешния конкурентен избор възложителят:</w:t>
      </w:r>
    </w:p>
    <w:p w:rsidR="00926BBC" w:rsidRDefault="00F254F7">
      <w:pPr>
        <w:spacing w:after="0" w:line="240" w:lineRule="auto"/>
        <w:ind w:firstLine="851"/>
        <w:divId w:val="307170142"/>
        <w:rPr>
          <w:rFonts w:ascii="Times New Roman" w:eastAsia="Times New Roman" w:hAnsi="Times New Roman" w:cs="Times New Roman"/>
          <w:sz w:val="24"/>
          <w:szCs w:val="24"/>
        </w:rPr>
      </w:pPr>
      <w:r>
        <w:rPr>
          <w:rFonts w:ascii="Times New Roman" w:eastAsia="Times New Roman" w:hAnsi="Times New Roman" w:cs="Times New Roman"/>
          <w:sz w:val="24"/>
          <w:szCs w:val="24"/>
        </w:rPr>
        <w:t>1. отправя писмена покана до лицата по рамковото споразумение;</w:t>
      </w:r>
    </w:p>
    <w:p w:rsidR="00926BBC" w:rsidRDefault="00F254F7">
      <w:pPr>
        <w:spacing w:after="0" w:line="240" w:lineRule="auto"/>
        <w:ind w:firstLine="851"/>
        <w:divId w:val="78925117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подходящ срок за получаване на оферти, като взема предвид сложността на предмета на поръчката и времето, необходимо за изготвяне на офертите;</w:t>
      </w:r>
    </w:p>
    <w:p w:rsidR="00926BBC" w:rsidRDefault="00F254F7">
      <w:pPr>
        <w:spacing w:after="0" w:line="240" w:lineRule="auto"/>
        <w:ind w:firstLine="851"/>
        <w:divId w:val="185271698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926BBC" w:rsidRDefault="00F254F7">
      <w:pPr>
        <w:spacing w:after="0" w:line="240" w:lineRule="auto"/>
        <w:ind w:firstLine="851"/>
        <w:divId w:val="1090348409"/>
        <w:rPr>
          <w:rFonts w:ascii="Times New Roman" w:eastAsia="Times New Roman" w:hAnsi="Times New Roman" w:cs="Times New Roman"/>
          <w:sz w:val="24"/>
          <w:szCs w:val="24"/>
        </w:rPr>
      </w:pPr>
      <w:r>
        <w:rPr>
          <w:rFonts w:ascii="Times New Roman" w:eastAsia="Times New Roman" w:hAnsi="Times New Roman" w:cs="Times New Roman"/>
          <w:sz w:val="24"/>
          <w:szCs w:val="24"/>
        </w:rPr>
        <w:t>4. назначава комисия, която разглежда и класира офертите;</w:t>
      </w:r>
    </w:p>
    <w:p w:rsidR="00926BBC" w:rsidRDefault="00F254F7">
      <w:pPr>
        <w:spacing w:after="0" w:line="240" w:lineRule="auto"/>
        <w:ind w:firstLine="851"/>
        <w:divId w:val="155659314"/>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с решение изпълнител на обществената поръчка въз основа на определения критерий за възлагане на поръчката и сключва договор или преустановява вътрешния конкурентен избор.</w:t>
      </w:r>
    </w:p>
    <w:p w:rsidR="00926BBC" w:rsidRDefault="00F254F7">
      <w:pPr>
        <w:spacing w:after="0" w:line="240" w:lineRule="auto"/>
        <w:ind w:firstLine="851"/>
        <w:divId w:val="274941868"/>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посочва в обявлението, в документацията за обществена поръчка и в рамковото споразумение критерия, въз основа на който ще се провежда вътрешен конкурентен избор, а когато е приложимо - и показателите, и методиката за оценка на офертите.</w:t>
      </w:r>
    </w:p>
    <w:p w:rsidR="00926BBC" w:rsidRDefault="00F254F7">
      <w:pPr>
        <w:spacing w:after="0" w:line="240" w:lineRule="auto"/>
        <w:ind w:firstLine="851"/>
        <w:divId w:val="51781539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провеждане на вътрешен конкурентен избор възложителят може да приложи показателите и методиката за оценка, използвани за сключване на рамковото споразумение, да ги прецизира, когато е необходимо, или да включи нови показатели и методика, когато това е подходящо.</w:t>
      </w:r>
    </w:p>
    <w:p w:rsidR="00926BBC" w:rsidRDefault="00F254F7">
      <w:pPr>
        <w:spacing w:after="0" w:line="240" w:lineRule="auto"/>
        <w:ind w:firstLine="851"/>
        <w:divId w:val="622463062"/>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проведе вътрешен конкурентен избор и когато е сключил рамково споразумение с повече от едно лице, в което са определени всички условия, само ако го е предвидил в документацията на обществената поръчка за сключване на рамковото споразумение. Тази възможност се прилага и по отношение на отделни позиции от рамковото споразумение.</w:t>
      </w:r>
    </w:p>
    <w:p w:rsidR="00926BBC" w:rsidRDefault="00F254F7">
      <w:pPr>
        <w:spacing w:after="0" w:line="240" w:lineRule="auto"/>
        <w:ind w:firstLine="851"/>
        <w:divId w:val="1743873909"/>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по ал. 7 възложителят посочва в документацията обективни критерии, въз основа на които се взема решение за провеждане на вътрешен конкурентен избор или директно прилагане на условията по рамковото споразумение, както и кои от договорените показатели ще бъдат обект на вътрешен конкурентен избор.</w:t>
      </w:r>
    </w:p>
    <w:p w:rsidR="00926BBC" w:rsidRDefault="00F254F7">
      <w:pPr>
        <w:spacing w:after="0" w:line="240" w:lineRule="auto"/>
        <w:ind w:firstLine="851"/>
        <w:divId w:val="527330255"/>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случаите на сключване на договор въз основа на рамково споразумение страните нямат право да променят съществено по смисъла на чл. 116, ал. 5 условията, определени в него.</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Динамични системи за покупки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Общи изисквания</w:t>
      </w:r>
    </w:p>
    <w:p w:rsidR="00926BBC" w:rsidRDefault="00F254F7">
      <w:pPr>
        <w:spacing w:after="0" w:line="240" w:lineRule="auto"/>
        <w:ind w:firstLine="851"/>
        <w:divId w:val="317152908"/>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Динамичната система за покупки (ДСП) е изцяло електронен процес, който възложителите могат да използват при често осъществявани поръчки, чиито типови характеристики отговарят на изискванията на възложителите.</w:t>
      </w:r>
    </w:p>
    <w:p w:rsidR="00926BBC" w:rsidRDefault="00F254F7">
      <w:pPr>
        <w:spacing w:after="0" w:line="240" w:lineRule="auto"/>
        <w:ind w:firstLine="851"/>
        <w:divId w:val="1416900720"/>
        <w:rPr>
          <w:rFonts w:ascii="Times New Roman" w:eastAsia="Times New Roman" w:hAnsi="Times New Roman" w:cs="Times New Roman"/>
          <w:sz w:val="24"/>
          <w:szCs w:val="24"/>
        </w:rPr>
      </w:pPr>
      <w:r>
        <w:rPr>
          <w:rFonts w:ascii="Times New Roman" w:eastAsia="Times New Roman" w:hAnsi="Times New Roman" w:cs="Times New Roman"/>
          <w:sz w:val="24"/>
          <w:szCs w:val="24"/>
        </w:rPr>
        <w:t>(2) Динамичната система за покупки е отворена през целия си срок на действие за всеки кандидат, който отговаря на критериите за подбор. Достъпът и участието в нея са свободни и безплатни за всички заинтересовани лица.</w:t>
      </w:r>
    </w:p>
    <w:p w:rsidR="00926BBC" w:rsidRDefault="00F254F7">
      <w:pPr>
        <w:spacing w:after="0" w:line="240" w:lineRule="auto"/>
        <w:ind w:firstLine="851"/>
        <w:divId w:val="1362198292"/>
        <w:rPr>
          <w:rFonts w:ascii="Times New Roman" w:eastAsia="Times New Roman" w:hAnsi="Times New Roman" w:cs="Times New Roman"/>
          <w:sz w:val="24"/>
          <w:szCs w:val="24"/>
        </w:rPr>
      </w:pPr>
      <w:r>
        <w:rPr>
          <w:rFonts w:ascii="Times New Roman" w:eastAsia="Times New Roman" w:hAnsi="Times New Roman" w:cs="Times New Roman"/>
          <w:sz w:val="24"/>
          <w:szCs w:val="24"/>
        </w:rPr>
        <w:t>(3) Динамичната система за покупки може да бъде обособена по отделни категории, които могат да се основават на максимално допустимия размер на очакваните конкретни поръчки, конкретен географски район, в който те ще се изпълняват, или на други обективно определени характеристики, свързани с предмета на поръчката.</w:t>
      </w:r>
    </w:p>
    <w:p w:rsidR="00926BBC" w:rsidRDefault="00F254F7">
      <w:pPr>
        <w:spacing w:after="0" w:line="240" w:lineRule="auto"/>
        <w:ind w:firstLine="851"/>
        <w:divId w:val="1145707845"/>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кандидати, които отговарят на критериите за подбор, се включват в ДСП. Възложителите нямат право да ограничават броя на кандидатите в нея.</w:t>
      </w:r>
    </w:p>
    <w:p w:rsidR="00926BBC" w:rsidRDefault="00F254F7">
      <w:pPr>
        <w:spacing w:after="0" w:line="240" w:lineRule="auto"/>
        <w:ind w:firstLine="851"/>
        <w:divId w:val="180592685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възложителят е разделил ДСП на отделни категории, за всяка категория определя нейните характеристики и приложимите критерии за подбор.</w:t>
      </w:r>
    </w:p>
    <w:p w:rsidR="00926BBC" w:rsidRDefault="00F254F7">
      <w:pPr>
        <w:spacing w:after="0" w:line="240" w:lineRule="auto"/>
        <w:ind w:firstLine="851"/>
        <w:divId w:val="35275273"/>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18.10.2018 г.)</w:t>
      </w:r>
    </w:p>
    <w:p w:rsidR="00926BBC" w:rsidRDefault="00F254F7">
      <w:pPr>
        <w:spacing w:after="0" w:line="240" w:lineRule="auto"/>
        <w:ind w:firstLine="851"/>
        <w:divId w:val="1769615377"/>
        <w:rPr>
          <w:rFonts w:ascii="Times New Roman" w:eastAsia="Times New Roman" w:hAnsi="Times New Roman" w:cs="Times New Roman"/>
          <w:sz w:val="24"/>
          <w:szCs w:val="24"/>
        </w:rPr>
      </w:pPr>
      <w:r>
        <w:rPr>
          <w:rFonts w:ascii="Times New Roman" w:eastAsia="Times New Roman" w:hAnsi="Times New Roman" w:cs="Times New Roman"/>
          <w:sz w:val="24"/>
          <w:szCs w:val="24"/>
        </w:rPr>
        <w:t>(7) Динамична система за покупки не се прилага при поръчки в областите отбрана и сигурност.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Създаване на динамична система за покупки</w:t>
      </w:r>
    </w:p>
    <w:p w:rsidR="00926BBC" w:rsidRDefault="00F254F7">
      <w:pPr>
        <w:spacing w:after="0" w:line="240" w:lineRule="auto"/>
        <w:ind w:firstLine="851"/>
        <w:divId w:val="165095303"/>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При създаване на ДСП възложителят:</w:t>
      </w:r>
    </w:p>
    <w:p w:rsidR="00926BBC" w:rsidRDefault="00F254F7">
      <w:pPr>
        <w:spacing w:after="0" w:line="240" w:lineRule="auto"/>
        <w:ind w:firstLine="851"/>
        <w:divId w:val="199979372"/>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публикува обявление за обществена поръчка, обявление за предварителна информация или периодично индикативно обявление, в което посочва, че създава ДСП и определя срока за нейното действие;</w:t>
      </w:r>
    </w:p>
    <w:p w:rsidR="00926BBC" w:rsidRDefault="00F254F7">
      <w:pPr>
        <w:spacing w:after="0" w:line="240" w:lineRule="auto"/>
        <w:ind w:firstLine="851"/>
        <w:divId w:val="1828014311"/>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 в документацията за поръчката най-малко естеството и прогнозното количество на предвидените покупки, дали ДСП е разделена на отделни категории, както и информация за това, как функционира ДСП, включително използваното електронно оборудване, организацията и техническите изисквания за осъществяване на връзка с оборудването;</w:t>
      </w:r>
    </w:p>
    <w:p w:rsidR="00926BBC" w:rsidRDefault="00F254F7">
      <w:pPr>
        <w:spacing w:after="0" w:line="240" w:lineRule="auto"/>
        <w:ind w:firstLine="851"/>
        <w:divId w:val="1638533608"/>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неограничен, пълен и пряк достъп до документацията за обществената поръчка през целия срок на действие на ДСП.</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Включване на кандидати в динамичната система за покупки</w:t>
      </w:r>
    </w:p>
    <w:p w:rsidR="00926BBC" w:rsidRDefault="00F254F7">
      <w:pPr>
        <w:spacing w:after="0" w:line="240" w:lineRule="auto"/>
        <w:ind w:firstLine="851"/>
        <w:divId w:val="198862008"/>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Всяко лице може да подаде заявление за включване в ДСП в рамките на срока на нейното действие.</w:t>
      </w:r>
    </w:p>
    <w:p w:rsidR="00926BBC" w:rsidRDefault="00F254F7">
      <w:pPr>
        <w:spacing w:after="0" w:line="240" w:lineRule="auto"/>
        <w:ind w:firstLine="851"/>
        <w:divId w:val="198785427"/>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включване в ДСП е 30 дни от датата на изпращане на:</w:t>
      </w:r>
    </w:p>
    <w:p w:rsidR="00926BBC" w:rsidRDefault="00F254F7">
      <w:pPr>
        <w:spacing w:after="0" w:line="240" w:lineRule="auto"/>
        <w:ind w:firstLine="851"/>
        <w:divId w:val="1194270934"/>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926BBC" w:rsidRDefault="00F254F7">
      <w:pPr>
        <w:spacing w:after="0" w:line="240" w:lineRule="auto"/>
        <w:ind w:firstLine="851"/>
        <w:divId w:val="1279869586"/>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като покана за участие в процедура се използва обявление за предварителна информация или периодично индикативно обявление.</w:t>
      </w:r>
    </w:p>
    <w:p w:rsidR="00926BBC" w:rsidRDefault="00F254F7">
      <w:pPr>
        <w:spacing w:after="0" w:line="240" w:lineRule="auto"/>
        <w:ind w:firstLine="851"/>
        <w:divId w:val="123407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10 работни дни от получаване на заявлението възложителят взема решение относно включването на кандидата в ДСП, като прилага обявените критерии за подбор. В случай че е необходимо извършване на допълнителна проверка относно изпълнението на критериите за подбор, срокът може да бъде удължен до 15 работни дни.</w:t>
      </w:r>
    </w:p>
    <w:p w:rsidR="00926BBC" w:rsidRDefault="00F254F7">
      <w:pPr>
        <w:spacing w:after="0" w:line="240" w:lineRule="auto"/>
        <w:ind w:firstLine="851"/>
        <w:divId w:val="711537059"/>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документацията за обществена поръчка възложителят може да определи срок за разглеждане на заявления, по-дълъг от 10 работни дни, ако до изтичането на определения срок няма да бъде изпращана покана за представяне на оферти за възлагане на първата конкретна поръчка.</w:t>
      </w:r>
    </w:p>
    <w:p w:rsidR="00926BBC" w:rsidRDefault="00F254F7">
      <w:pPr>
        <w:spacing w:after="0" w:line="240" w:lineRule="auto"/>
        <w:ind w:firstLine="851"/>
        <w:divId w:val="14278502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Възложителят няма право да изпраща покана за представяне на оферти за първата конкретна поръчка, преди да разгледа всички получени заявления за участие в срока по ал. 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обществени поръчки чрез динамична система за покупки</w:t>
      </w:r>
    </w:p>
    <w:p w:rsidR="00926BBC" w:rsidRDefault="00F254F7">
      <w:pPr>
        <w:spacing w:after="0" w:line="240" w:lineRule="auto"/>
        <w:ind w:firstLine="851"/>
        <w:divId w:val="126123512"/>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При възлагане на обществени поръчки чрез ДСП се прилагат правилата за ограничена процедура.</w:t>
      </w:r>
    </w:p>
    <w:p w:rsidR="00926BBC" w:rsidRDefault="00F254F7">
      <w:pPr>
        <w:spacing w:after="0" w:line="240" w:lineRule="auto"/>
        <w:ind w:firstLine="851"/>
        <w:divId w:val="9905976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В случаите по ал. 1 възложителят изпраща решението по чл. 22, ал. 1, т. 12 и одобрената с него покана до всички допуснати кандидати да подадат оферта за всяка конкретна поръчка в рамките на ДСП. Решението се изпраща по реда на чл. 22, ал. 10. Когато ДСП е разделена на категории, поканата се отправя до кандидатите, включени в съответната категория.</w:t>
      </w:r>
    </w:p>
    <w:p w:rsidR="00926BBC" w:rsidRDefault="00F254F7">
      <w:pPr>
        <w:spacing w:after="0" w:line="240" w:lineRule="auto"/>
        <w:ind w:firstLine="851"/>
        <w:divId w:val="25047919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изпращането на поканата за представяне на оферти за първата конкретна поръчка не се определят нови срокове за получаване на заявления за участие.</w:t>
      </w:r>
    </w:p>
    <w:p w:rsidR="00926BBC" w:rsidRDefault="00F254F7">
      <w:pPr>
        <w:spacing w:after="0" w:line="240" w:lineRule="auto"/>
        <w:ind w:firstLine="851"/>
        <w:divId w:val="8992"/>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за получаване на оферти не може да бъде по-кратък от 10 дни от датата на изпращане на поканата за представяне на оферти.</w:t>
      </w:r>
    </w:p>
    <w:p w:rsidR="00926BBC" w:rsidRDefault="00F254F7">
      <w:pPr>
        <w:spacing w:after="0" w:line="240" w:lineRule="auto"/>
        <w:ind w:firstLine="851"/>
        <w:divId w:val="249509968"/>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може да бъде определен по взаимно споразумение между възложителя и допуснатите кандидати, при условие че всички допуснати кандидати разполагат с еднакво време, за да изготвят и представят своите оферти.</w:t>
      </w:r>
    </w:p>
    <w:p w:rsidR="00926BBC" w:rsidRDefault="00F254F7">
      <w:pPr>
        <w:spacing w:after="0" w:line="240" w:lineRule="auto"/>
        <w:ind w:firstLine="851"/>
        <w:divId w:val="1815567138"/>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определя изпълнителя на поръчката в съответствие с критерия за възлагане и показателите за оценка на офертите, посочени в обявлението или в поканата за потвърждаване на интерес, когато създаването на ДСП е обявено чрез обявление за предварителна информация или периодично индикативно обявление.</w:t>
      </w:r>
    </w:p>
    <w:p w:rsidR="00926BBC" w:rsidRDefault="00F254F7">
      <w:pPr>
        <w:spacing w:after="0" w:line="240" w:lineRule="auto"/>
        <w:ind w:firstLine="851"/>
        <w:divId w:val="131664749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необходимо, показателите за оценка на офертите могат да се формулират по-точно в поканата за представяне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Актуализиране на информацията</w:t>
      </w:r>
    </w:p>
    <w:p w:rsidR="00926BBC" w:rsidRDefault="00F254F7">
      <w:pPr>
        <w:spacing w:after="0" w:line="240" w:lineRule="auto"/>
        <w:ind w:firstLine="851"/>
        <w:divId w:val="902836819"/>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Възложителят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926BBC" w:rsidRDefault="00F254F7">
      <w:pPr>
        <w:spacing w:after="0" w:line="240" w:lineRule="auto"/>
        <w:ind w:firstLine="851"/>
        <w:divId w:val="60407310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предоставя в срок до 5 работни дни от получаването на искането.</w:t>
      </w:r>
    </w:p>
    <w:p w:rsidR="00926BBC" w:rsidRDefault="00F254F7">
      <w:pPr>
        <w:spacing w:after="0" w:line="240" w:lineRule="auto"/>
        <w:ind w:firstLine="851"/>
        <w:divId w:val="8280098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 освен в случаите по чл. 67, ал. 8.</w:t>
      </w:r>
    </w:p>
    <w:p w:rsidR="00926BBC" w:rsidRDefault="00F254F7">
      <w:pPr>
        <w:spacing w:after="0" w:line="240" w:lineRule="auto"/>
        <w:ind w:firstLine="851"/>
        <w:divId w:val="126603681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взема решение за прекратяване на участието в ДСП, когато в резултат на действията по ал. 1 - 3 се установи, че кандидатът не отговаря на условията за включване в ДСП.</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Удължаване и прекратяване на динамичната система за покупки</w:t>
      </w:r>
    </w:p>
    <w:p w:rsidR="00926BBC" w:rsidRDefault="00F254F7">
      <w:pPr>
        <w:spacing w:after="0" w:line="240" w:lineRule="auto"/>
        <w:ind w:firstLine="851"/>
        <w:divId w:val="1022903346"/>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Срокът на действие на ДСП може да бъде променян. За обявяване на промяната възложителят използва образеца на обявление, с което е оповестено създаването на ДСП.</w:t>
      </w:r>
    </w:p>
    <w:p w:rsidR="00926BBC" w:rsidRDefault="00F254F7">
      <w:pPr>
        <w:spacing w:after="0" w:line="240" w:lineRule="auto"/>
        <w:ind w:firstLine="851"/>
        <w:divId w:val="123936866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на предсрочно прекратяване на ДСП възложителят публикува обявление за възлагане на поръчка.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Електронен търг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изисквания</w:t>
      </w:r>
    </w:p>
    <w:p w:rsidR="00926BBC" w:rsidRDefault="00F254F7">
      <w:pPr>
        <w:spacing w:after="0" w:line="240" w:lineRule="auto"/>
        <w:ind w:firstLine="851"/>
        <w:divId w:val="416560752"/>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Електронният търг е повтарящ се електронен процес, който започва след първоначална цялостна оценка на офертите и позволява те да бъдат класирани чрез методи за автоматично оценяване на представените в офертите нови, по-ниски цени и/или нови стойности, засягащи определени елементи от офертите.</w:t>
      </w:r>
    </w:p>
    <w:p w:rsidR="00926BBC" w:rsidRDefault="00F254F7">
      <w:pPr>
        <w:spacing w:after="0" w:line="240" w:lineRule="auto"/>
        <w:ind w:firstLine="851"/>
        <w:divId w:val="1836915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могат да бъдат обект на електронен търг обществени поръчки за услуги и строителство, които имат за предмет интелектуална дейност, включително дейности по проектиране на строителни обекти, и които не подлежат на автоматична оценка с електронни средства.</w:t>
      </w:r>
    </w:p>
    <w:p w:rsidR="00926BBC" w:rsidRDefault="00F254F7">
      <w:pPr>
        <w:spacing w:after="0" w:line="240" w:lineRule="auto"/>
        <w:ind w:firstLine="851"/>
        <w:divId w:val="367026769"/>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могат да изберат изпълнител на обществена поръчка чрез електронен търг, когато техническите спецификации на обществената поръчка могат да бъдат точно определени, включително в случаите на вътрешен конкурентен избор, провеждан за възлагане на поръчка по рамково споразумение.</w:t>
      </w:r>
    </w:p>
    <w:p w:rsidR="00926BBC" w:rsidRDefault="00F254F7">
      <w:pPr>
        <w:spacing w:after="0" w:line="240" w:lineRule="auto"/>
        <w:ind w:firstLine="851"/>
        <w:divId w:val="184281303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86 от 2018 г., в сила от 01.03.2019 г.) Възложителите могат да провеждат електронен търг при възлагането на поръчка чрез открита процедура, ограничена процедура, състезателна процедура с договаряне, процедура на договаряне с предварителна покана за участие, публично състезание или събиране на оферти с обява.</w:t>
      </w:r>
    </w:p>
    <w:p w:rsidR="00926BBC" w:rsidRDefault="00F254F7">
      <w:pPr>
        <w:spacing w:after="0" w:line="240" w:lineRule="auto"/>
        <w:ind w:firstLine="851"/>
        <w:divId w:val="514541357"/>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могат да провеждат електронен търг и в случаите на възлагане на обществена поръчка в рамките на ДСП.</w:t>
      </w:r>
    </w:p>
    <w:p w:rsidR="00926BBC" w:rsidRDefault="00F254F7">
      <w:pPr>
        <w:spacing w:after="0" w:line="240" w:lineRule="auto"/>
        <w:ind w:firstLine="851"/>
        <w:divId w:val="762261061"/>
        <w:rPr>
          <w:rFonts w:ascii="Times New Roman" w:eastAsia="Times New Roman" w:hAnsi="Times New Roman" w:cs="Times New Roman"/>
          <w:sz w:val="24"/>
          <w:szCs w:val="24"/>
        </w:rPr>
      </w:pPr>
      <w:r>
        <w:rPr>
          <w:rFonts w:ascii="Times New Roman" w:eastAsia="Times New Roman" w:hAnsi="Times New Roman" w:cs="Times New Roman"/>
          <w:sz w:val="24"/>
          <w:szCs w:val="24"/>
        </w:rPr>
        <w:t>(6) Електронният търг не може да се прилага, ако предотвратява, ограничава или нарушава конкуренцията.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електронен търг</w:t>
      </w:r>
    </w:p>
    <w:p w:rsidR="00926BBC" w:rsidRDefault="00F254F7">
      <w:pPr>
        <w:spacing w:after="0" w:line="240" w:lineRule="auto"/>
        <w:ind w:firstLine="851"/>
        <w:divId w:val="712077646"/>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Провеждането на електронен търг се основава на:</w:t>
      </w:r>
    </w:p>
    <w:p w:rsidR="00926BBC" w:rsidRDefault="00F254F7">
      <w:pPr>
        <w:spacing w:after="0" w:line="240" w:lineRule="auto"/>
        <w:ind w:firstLine="851"/>
        <w:divId w:val="1786463993"/>
        <w:rPr>
          <w:rFonts w:ascii="Times New Roman" w:eastAsia="Times New Roman" w:hAnsi="Times New Roman" w:cs="Times New Roman"/>
          <w:sz w:val="24"/>
          <w:szCs w:val="24"/>
        </w:rPr>
      </w:pPr>
      <w:r>
        <w:rPr>
          <w:rFonts w:ascii="Times New Roman" w:eastAsia="Times New Roman" w:hAnsi="Times New Roman" w:cs="Times New Roman"/>
          <w:sz w:val="24"/>
          <w:szCs w:val="24"/>
        </w:rPr>
        <w:t>1. цени, когато поръчката се възлага единствено въз основа на цената;</w:t>
      </w:r>
    </w:p>
    <w:p w:rsidR="00926BBC" w:rsidRDefault="00F254F7">
      <w:pPr>
        <w:spacing w:after="0" w:line="240" w:lineRule="auto"/>
        <w:ind w:firstLine="851"/>
        <w:divId w:val="1751149395"/>
        <w:rPr>
          <w:rFonts w:ascii="Times New Roman" w:eastAsia="Times New Roman" w:hAnsi="Times New Roman" w:cs="Times New Roman"/>
          <w:sz w:val="24"/>
          <w:szCs w:val="24"/>
        </w:rPr>
      </w:pPr>
      <w:r>
        <w:rPr>
          <w:rFonts w:ascii="Times New Roman" w:eastAsia="Times New Roman" w:hAnsi="Times New Roman" w:cs="Times New Roman"/>
          <w:sz w:val="24"/>
          <w:szCs w:val="24"/>
        </w:rPr>
        <w:t>2. цени и/или нови стойности на показателите, когато критерият за възлагане е оптимално съотношение качество/цена или най-нисък разход, при използването на подход за разходна ефективност.</w:t>
      </w:r>
    </w:p>
    <w:p w:rsidR="00926BBC" w:rsidRDefault="00F254F7">
      <w:pPr>
        <w:spacing w:after="0" w:line="240" w:lineRule="auto"/>
        <w:ind w:firstLine="851"/>
        <w:divId w:val="18892942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Използването на електронен търг се посочва в обявлението, с което се оповестява откриването на процедурата, или в поканата за потвърждаване на интерес.</w:t>
      </w:r>
    </w:p>
    <w:p w:rsidR="00926BBC" w:rsidRDefault="00F254F7">
      <w:pPr>
        <w:spacing w:after="0" w:line="240" w:lineRule="auto"/>
        <w:ind w:firstLine="851"/>
        <w:divId w:val="241718776"/>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свързана с провеждане на електронен търг, се включва най-малко следната информация:</w:t>
      </w:r>
    </w:p>
    <w:p w:rsidR="00926BBC" w:rsidRDefault="00F254F7">
      <w:pPr>
        <w:spacing w:after="0" w:line="240" w:lineRule="auto"/>
        <w:ind w:firstLine="851"/>
        <w:divId w:val="908806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показателите за оценка на офертите, които ще бъдат предмет на електронен търг, при условие че тези показатели са количествено </w:t>
      </w:r>
      <w:proofErr w:type="spellStart"/>
      <w:r>
        <w:rPr>
          <w:rFonts w:ascii="Times New Roman" w:eastAsia="Times New Roman" w:hAnsi="Times New Roman" w:cs="Times New Roman"/>
          <w:sz w:val="24"/>
          <w:szCs w:val="24"/>
        </w:rPr>
        <w:t>определими</w:t>
      </w:r>
      <w:proofErr w:type="spellEnd"/>
      <w:r>
        <w:rPr>
          <w:rFonts w:ascii="Times New Roman" w:eastAsia="Times New Roman" w:hAnsi="Times New Roman" w:cs="Times New Roman"/>
          <w:sz w:val="24"/>
          <w:szCs w:val="24"/>
        </w:rPr>
        <w:t xml:space="preserve"> и могат да се изразят в цифри или в проценти;</w:t>
      </w:r>
    </w:p>
    <w:p w:rsidR="00926BBC" w:rsidRDefault="00F254F7">
      <w:pPr>
        <w:spacing w:after="0" w:line="240" w:lineRule="auto"/>
        <w:ind w:firstLine="851"/>
        <w:divId w:val="1951156189"/>
        <w:rPr>
          <w:rFonts w:ascii="Times New Roman" w:eastAsia="Times New Roman" w:hAnsi="Times New Roman" w:cs="Times New Roman"/>
          <w:sz w:val="24"/>
          <w:szCs w:val="24"/>
        </w:rPr>
      </w:pPr>
      <w:r>
        <w:rPr>
          <w:rFonts w:ascii="Times New Roman" w:eastAsia="Times New Roman" w:hAnsi="Times New Roman" w:cs="Times New Roman"/>
          <w:sz w:val="24"/>
          <w:szCs w:val="24"/>
        </w:rPr>
        <w:t>2. стъпката, мерната единица и други технически параметри, свързани с автоматичното подаване и оценяване на офертите, а когато е приложимо - минимални и/или максимални стойности на показателите по т. 1, които могат да бъдат предлагани;</w:t>
      </w:r>
    </w:p>
    <w:p w:rsidR="00926BBC" w:rsidRDefault="00F254F7">
      <w:pPr>
        <w:spacing w:after="0" w:line="240" w:lineRule="auto"/>
        <w:ind w:firstLine="851"/>
        <w:divId w:val="35901823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която ще бъде предоставена на участниците в хода на електронния търг, и когато е необходимо - кога ще им бъде предоставена;</w:t>
      </w:r>
    </w:p>
    <w:p w:rsidR="00926BBC" w:rsidRDefault="00F254F7">
      <w:pPr>
        <w:spacing w:after="0" w:line="240" w:lineRule="auto"/>
        <w:ind w:firstLine="851"/>
        <w:divId w:val="2118669719"/>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свързана с реда за провеждане на електронния търг;</w:t>
      </w:r>
    </w:p>
    <w:p w:rsidR="00926BBC" w:rsidRDefault="00F254F7">
      <w:pPr>
        <w:spacing w:after="0" w:line="240" w:lineRule="auto"/>
        <w:ind w:firstLine="851"/>
        <w:divId w:val="473254487"/>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при които участниците могат да подават нови предложения;</w:t>
      </w:r>
    </w:p>
    <w:p w:rsidR="00926BBC" w:rsidRDefault="00F254F7">
      <w:pPr>
        <w:spacing w:after="0" w:line="240" w:lineRule="auto"/>
        <w:ind w:firstLine="851"/>
        <w:divId w:val="210117708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86 от 2018 г., в сила от 01.03.2019 г.) броят и времевият график на етапите, когато се предвижда провеждането на електронния търг на етапи;</w:t>
      </w:r>
    </w:p>
    <w:p w:rsidR="00926BBC" w:rsidRDefault="00F254F7">
      <w:pPr>
        <w:spacing w:after="0" w:line="240" w:lineRule="auto"/>
        <w:ind w:firstLine="851"/>
        <w:divId w:val="1875578570"/>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86 от 2018 г., в сила от 01.03.2019 г.) информация, свързана с използваното електронно оборудване, както и редът, условията и техническите изисквания за свързване.</w:t>
      </w:r>
    </w:p>
    <w:p w:rsidR="00926BBC" w:rsidRDefault="00F254F7">
      <w:pPr>
        <w:spacing w:after="0" w:line="240" w:lineRule="auto"/>
        <w:ind w:firstLine="851"/>
        <w:divId w:val="146743079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Преди провеждане на електронен търг назначената комисия извършва първоначална оценка на допуснатите оферти в съответствие с избрания критерий за възлагане.</w:t>
      </w:r>
    </w:p>
    <w:p w:rsidR="00926BBC" w:rsidRDefault="00F254F7">
      <w:pPr>
        <w:spacing w:after="0" w:line="240" w:lineRule="auto"/>
        <w:ind w:firstLine="851"/>
        <w:divId w:val="16285772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До всички участници, чиито оферти са допуснати, се изпраща едновременно чрез електронни средства покана, която съдържа:</w:t>
      </w:r>
    </w:p>
    <w:p w:rsidR="00926BBC" w:rsidRDefault="00F254F7">
      <w:pPr>
        <w:spacing w:after="0" w:line="240" w:lineRule="auto"/>
        <w:ind w:firstLine="851"/>
        <w:divId w:val="1349062193"/>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резултата от първоначалната оценка на всяка оферта;</w:t>
      </w:r>
    </w:p>
    <w:p w:rsidR="00926BBC" w:rsidRDefault="00F254F7">
      <w:pPr>
        <w:spacing w:after="0" w:line="240" w:lineRule="auto"/>
        <w:ind w:firstLine="851"/>
        <w:divId w:val="43801594"/>
        <w:rPr>
          <w:rFonts w:ascii="Times New Roman" w:eastAsia="Times New Roman" w:hAnsi="Times New Roman" w:cs="Times New Roman"/>
          <w:sz w:val="24"/>
          <w:szCs w:val="24"/>
        </w:rPr>
      </w:pPr>
      <w:r>
        <w:rPr>
          <w:rFonts w:ascii="Times New Roman" w:eastAsia="Times New Roman" w:hAnsi="Times New Roman" w:cs="Times New Roman"/>
          <w:sz w:val="24"/>
          <w:szCs w:val="24"/>
        </w:rPr>
        <w:t>2. реда за свързване към използваното електронно оборудване;</w:t>
      </w:r>
    </w:p>
    <w:p w:rsidR="00926BBC" w:rsidRDefault="00F254F7">
      <w:pPr>
        <w:spacing w:after="0" w:line="240" w:lineRule="auto"/>
        <w:ind w:firstLine="851"/>
        <w:divId w:val="813566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дата и час за начало на електронния търг;</w:t>
      </w:r>
    </w:p>
    <w:p w:rsidR="00926BBC" w:rsidRDefault="00F254F7">
      <w:pPr>
        <w:spacing w:after="0" w:line="240" w:lineRule="auto"/>
        <w:ind w:firstLine="851"/>
        <w:divId w:val="1568763647"/>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начина на приключване на електронния търг.</w:t>
      </w:r>
    </w:p>
    <w:p w:rsidR="00926BBC" w:rsidRDefault="00F254F7">
      <w:pPr>
        <w:spacing w:after="0" w:line="240" w:lineRule="auto"/>
        <w:ind w:firstLine="851"/>
        <w:divId w:val="144939476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86 от 2018 г., в сила от 01.03.2019 г.)</w:t>
      </w:r>
    </w:p>
    <w:p w:rsidR="00926BBC" w:rsidRDefault="00F254F7">
      <w:pPr>
        <w:spacing w:after="0" w:line="240" w:lineRule="auto"/>
        <w:ind w:firstLine="851"/>
        <w:divId w:val="2041858887"/>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критерият за възлагане е оптимално съотношение качество/цена, поканата по ал. 5 съдържа и математическата формула, приложимите показатели, тяхната тежест и мерните единици. Когато са предвидени варианти, за всеки от тях се изготвя отделна формула.</w:t>
      </w:r>
    </w:p>
    <w:p w:rsidR="00926BBC" w:rsidRDefault="00F254F7">
      <w:pPr>
        <w:spacing w:after="0" w:line="240" w:lineRule="auto"/>
        <w:ind w:firstLine="851"/>
        <w:divId w:val="209697756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Електронният търг не може да започне по-рано от два работни дни след датата на изпращане на поканата.</w:t>
      </w:r>
    </w:p>
    <w:p w:rsidR="00926BBC" w:rsidRDefault="00F254F7">
      <w:pPr>
        <w:spacing w:after="0" w:line="240" w:lineRule="auto"/>
        <w:ind w:firstLine="851"/>
        <w:divId w:val="121630744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86 от 2018 г., в сила от 01.03.2019 г.) Провеждането на електронния търг се организира по начин, който дава възможност на всеки участник да определи относителното си място в класирането във всеки момент.</w:t>
      </w:r>
    </w:p>
    <w:p w:rsidR="00926BBC" w:rsidRDefault="00F254F7">
      <w:pPr>
        <w:spacing w:after="0" w:line="240" w:lineRule="auto"/>
        <w:ind w:firstLine="851"/>
        <w:divId w:val="94754664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86 от 2018 г., в сила от 01.03.2019 г.) Когато електронният търг се провежда на последователни етапи, на всеки етап се обявява броят на участниците.</w:t>
      </w:r>
    </w:p>
    <w:p w:rsidR="00926BBC" w:rsidRDefault="00F254F7">
      <w:pPr>
        <w:spacing w:after="0" w:line="240" w:lineRule="auto"/>
        <w:ind w:firstLine="851"/>
        <w:divId w:val="1745027133"/>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условие че е предвидено в поканата, на участниците може да се предостави информация за предложени в хода на търга цени или стойности от другите участници.</w:t>
      </w:r>
    </w:p>
    <w:p w:rsidR="00926BBC" w:rsidRDefault="00F254F7">
      <w:pPr>
        <w:spacing w:after="0" w:line="240" w:lineRule="auto"/>
        <w:ind w:firstLine="851"/>
        <w:divId w:val="71758486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Предоставянето на информация в хода на електронен търг не може да води до разкриване на самоличността на участниците.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електронния търг</w:t>
      </w:r>
    </w:p>
    <w:p w:rsidR="00926BBC" w:rsidRDefault="00F254F7">
      <w:pPr>
        <w:spacing w:after="0" w:line="240" w:lineRule="auto"/>
        <w:ind w:firstLine="851"/>
        <w:divId w:val="745498781"/>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Електронният търг приключва:</w:t>
      </w:r>
    </w:p>
    <w:p w:rsidR="00926BBC" w:rsidRDefault="00F254F7">
      <w:pPr>
        <w:spacing w:after="0" w:line="240" w:lineRule="auto"/>
        <w:ind w:firstLine="851"/>
        <w:divId w:val="1810397833"/>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настъпването на датата и часа, посочени в поканата, или</w:t>
      </w:r>
    </w:p>
    <w:p w:rsidR="00926BBC" w:rsidRDefault="00F254F7">
      <w:pPr>
        <w:spacing w:after="0" w:line="240" w:lineRule="auto"/>
        <w:ind w:firstLine="851"/>
        <w:divId w:val="27282943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всички етапи на електронния търг, определени в поканата, са завършили, или</w:t>
      </w:r>
    </w:p>
    <w:p w:rsidR="00926BBC" w:rsidRDefault="00F254F7">
      <w:pPr>
        <w:spacing w:after="0" w:line="240" w:lineRule="auto"/>
        <w:ind w:firstLine="851"/>
        <w:divId w:val="19348975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когато в два последователни етапа не са получени нови предложения, отговарящи на изискванията на възложителя, или получените предложения не водят до промяна на най-доброто предложение.</w:t>
      </w:r>
    </w:p>
    <w:p w:rsidR="00926BBC" w:rsidRDefault="00F254F7">
      <w:pPr>
        <w:spacing w:after="0" w:line="240" w:lineRule="auto"/>
        <w:ind w:firstLine="851"/>
        <w:divId w:val="9781443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Когато възложителят възнамерява да проведе електронния търг на етапи, той посочва времевия график за провеждане на всеки етап от електронния търг в поканата за участие.</w:t>
      </w:r>
    </w:p>
    <w:p w:rsidR="00926BBC" w:rsidRDefault="00F254F7">
      <w:pPr>
        <w:spacing w:after="0" w:line="240" w:lineRule="auto"/>
        <w:ind w:firstLine="851"/>
        <w:divId w:val="1663655415"/>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определя изпълнител на обществената поръчка въз основа на провеждането на електронен търг и сключва договор с него.</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Електронни каталози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 изисквания</w:t>
      </w:r>
    </w:p>
    <w:p w:rsidR="00926BBC" w:rsidRDefault="00F254F7">
      <w:pPr>
        <w:spacing w:after="0" w:line="240" w:lineRule="auto"/>
        <w:ind w:firstLine="851"/>
        <w:divId w:val="2085953831"/>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Възложителите могат да поискат офертите да бъдат представени под формата на електронен каталог или да включват електронен каталог, когато възлагат обществени поръчки чрез използване на електронни средства. Това изискване се посочва в обявлението или в поканата за потвърждаване на интерес.</w:t>
      </w:r>
    </w:p>
    <w:p w:rsidR="00926BBC" w:rsidRDefault="00F254F7">
      <w:pPr>
        <w:spacing w:after="0" w:line="240" w:lineRule="auto"/>
        <w:ind w:firstLine="851"/>
        <w:divId w:val="149471215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926BBC" w:rsidRDefault="00F254F7">
      <w:pPr>
        <w:spacing w:after="0" w:line="240" w:lineRule="auto"/>
        <w:ind w:firstLine="851"/>
        <w:divId w:val="2121953111"/>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Офертите, представени под формата на електронен каталог, могат да бъдат придружени от други документи, допълващи офертата.</w:t>
      </w:r>
    </w:p>
    <w:p w:rsidR="00926BBC" w:rsidRDefault="00F254F7">
      <w:pPr>
        <w:spacing w:after="0" w:line="240" w:lineRule="auto"/>
        <w:ind w:firstLine="851"/>
        <w:divId w:val="20698366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18.10.2018 г.) Електронните каталози, които се изготвят от участниците за определена процедура, трябва да съответстват на установените от възложителя технически спецификации.</w:t>
      </w:r>
    </w:p>
    <w:p w:rsidR="00926BBC" w:rsidRDefault="00F254F7">
      <w:pPr>
        <w:spacing w:after="0" w:line="240" w:lineRule="auto"/>
        <w:ind w:firstLine="851"/>
        <w:divId w:val="20772451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електронен каталог, подаден за конкретна процедура за обществена поръчка, могат да се включат единствено продукти, строителство или услуги, които отговарят на изискванията на възложителя за конкретната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Използване на електронен каталог при рамково споразумение</w:t>
      </w:r>
    </w:p>
    <w:p w:rsidR="00926BBC" w:rsidRDefault="00F254F7">
      <w:pPr>
        <w:spacing w:after="0" w:line="240" w:lineRule="auto"/>
        <w:ind w:firstLine="851"/>
        <w:divId w:val="858933511"/>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Когато е сключено рамково споразумение с повече от един изпълнител след подаване на оферти под формата на електронни каталози, възложителите могат да предвидят възможност да проведат вътрешен конкурентен избор за конкретните поръчки, като:</w:t>
      </w:r>
    </w:p>
    <w:p w:rsidR="00926BBC" w:rsidRDefault="00F254F7">
      <w:pPr>
        <w:spacing w:after="0" w:line="240" w:lineRule="auto"/>
        <w:ind w:firstLine="851"/>
        <w:divId w:val="874194366"/>
        <w:rPr>
          <w:rFonts w:ascii="Times New Roman" w:eastAsia="Times New Roman" w:hAnsi="Times New Roman" w:cs="Times New Roman"/>
          <w:sz w:val="24"/>
          <w:szCs w:val="24"/>
        </w:rPr>
      </w:pPr>
      <w:r>
        <w:rPr>
          <w:rFonts w:ascii="Times New Roman" w:eastAsia="Times New Roman" w:hAnsi="Times New Roman" w:cs="Times New Roman"/>
          <w:sz w:val="24"/>
          <w:szCs w:val="24"/>
        </w:rPr>
        <w:t>1. отправят покана към участниците да актуализират общите си каталози в частта, съответстваща на изискванията на конкретната поръчка, или</w:t>
      </w:r>
    </w:p>
    <w:p w:rsidR="00926BBC" w:rsidRDefault="00F254F7">
      <w:pPr>
        <w:spacing w:after="0" w:line="240" w:lineRule="auto"/>
        <w:ind w:firstLine="851"/>
        <w:divId w:val="126554287"/>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събират от вече подадените електронни каталози за конкретната стока необходимата информация за съставяне на оферти, при условие че тази възможност е посочена в документацията за обществената поръчка относно рамковото споразумение.</w:t>
      </w:r>
    </w:p>
    <w:p w:rsidR="00926BBC" w:rsidRDefault="00F254F7">
      <w:pPr>
        <w:spacing w:after="0" w:line="240" w:lineRule="auto"/>
        <w:ind w:firstLine="851"/>
        <w:divId w:val="15619368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възложителите уведомяват участниците за датата и часа, когато възнамеряват да съберат информацията, като осигуряват достатъчен срок между уведомяването и действителното събиране, който да даде възможност на участниците да вземат решение относно съгласието си да бъде използвана подадената от тях информация за конкретната поръчка.</w:t>
      </w:r>
    </w:p>
    <w:p w:rsidR="00926BBC" w:rsidRDefault="00F254F7">
      <w:pPr>
        <w:spacing w:after="0" w:line="240" w:lineRule="auto"/>
        <w:ind w:firstLine="851"/>
        <w:divId w:val="87917387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2, преди да възложат поръчката, възложителите предоставят събраната информация на съответния участник, за да му дадат възможност да я оспори или потвърди.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Използване на електронен каталог при динамична система за покупки</w:t>
      </w:r>
    </w:p>
    <w:p w:rsidR="00926BBC" w:rsidRDefault="00F254F7">
      <w:pPr>
        <w:spacing w:after="0" w:line="240" w:lineRule="auto"/>
        <w:ind w:firstLine="851"/>
        <w:divId w:val="1530144405"/>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При възлагане на поръчки чрез ДСП възложителите могат да поискат офертите за конкретната поръчка да бъдат представени под формата на електронен каталог.</w:t>
      </w:r>
    </w:p>
    <w:p w:rsidR="00926BBC" w:rsidRDefault="00F254F7">
      <w:pPr>
        <w:spacing w:after="0" w:line="240" w:lineRule="auto"/>
        <w:ind w:firstLine="851"/>
        <w:divId w:val="10464141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18.10.2018 г.) Когато заявлението за участие в ДСП е придружено от електронен каталог, съответстващ на установените от възложителя технически спецификации, поръчката въз основа на ДСП може да се възложи по реда на чл. 93, ал. 1, т. 2.</w:t>
      </w:r>
    </w:p>
    <w:p w:rsidR="00926BBC" w:rsidRDefault="00F254F7">
      <w:pPr>
        <w:spacing w:after="0" w:line="240" w:lineRule="auto"/>
        <w:ind w:firstLine="851"/>
        <w:divId w:val="34013386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електронният каталог се допълва впоследствие от кандидатите при условията на чл. 93, ал. 2 и 3.</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Централизирано възлагане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Централен орган за покупки</w:t>
      </w:r>
    </w:p>
    <w:p w:rsidR="00926BBC" w:rsidRDefault="00F254F7">
      <w:pPr>
        <w:spacing w:after="0" w:line="240" w:lineRule="auto"/>
        <w:ind w:firstLine="851"/>
        <w:divId w:val="159778163"/>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Възложителите могат да получават доставки и/или услуги от централен орган за покупки, който предлага централизирани дейности по закупуване.</w:t>
      </w:r>
    </w:p>
    <w:p w:rsidR="00926BBC" w:rsidRDefault="00F254F7">
      <w:pPr>
        <w:spacing w:after="0" w:line="240" w:lineRule="auto"/>
        <w:ind w:firstLine="851"/>
        <w:divId w:val="26504621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могат да придобиват строителство, доставки и услуги чрез обществени поръчки, възложени от органа по ал. 1, при използване на:</w:t>
      </w:r>
    </w:p>
    <w:p w:rsidR="00926BBC" w:rsidRDefault="00F254F7">
      <w:pPr>
        <w:spacing w:after="0" w:line="240" w:lineRule="auto"/>
        <w:ind w:firstLine="851"/>
        <w:divId w:val="1554149300"/>
        <w:rPr>
          <w:rFonts w:ascii="Times New Roman" w:eastAsia="Times New Roman" w:hAnsi="Times New Roman" w:cs="Times New Roman"/>
          <w:sz w:val="24"/>
          <w:szCs w:val="24"/>
        </w:rPr>
      </w:pPr>
      <w:r>
        <w:rPr>
          <w:rFonts w:ascii="Times New Roman" w:eastAsia="Times New Roman" w:hAnsi="Times New Roman" w:cs="Times New Roman"/>
          <w:sz w:val="24"/>
          <w:szCs w:val="24"/>
        </w:rPr>
        <w:t>1. динамична система за покупки, управлявана от този орган;</w:t>
      </w:r>
    </w:p>
    <w:p w:rsidR="00926BBC" w:rsidRDefault="00F254F7">
      <w:pPr>
        <w:spacing w:after="0" w:line="240" w:lineRule="auto"/>
        <w:ind w:firstLine="851"/>
        <w:divId w:val="1849712070"/>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рамково споразумение, сключено от този орган.</w:t>
      </w:r>
    </w:p>
    <w:p w:rsidR="00926BBC" w:rsidRDefault="00F254F7">
      <w:pPr>
        <w:spacing w:after="0" w:line="240" w:lineRule="auto"/>
        <w:ind w:firstLine="851"/>
        <w:divId w:val="29865879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се предвижда и други възложители да използват ДСП, управлявана от централен орган за покупки, това се посочва в обявлението, с което се оповестява създаването на ДСП.</w:t>
      </w:r>
    </w:p>
    <w:p w:rsidR="00926BBC" w:rsidRDefault="00F254F7">
      <w:pPr>
        <w:spacing w:after="0" w:line="240" w:lineRule="auto"/>
        <w:ind w:firstLine="851"/>
        <w:divId w:val="139421742"/>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не прилагат процедурите за обществени поръчки, когато възлагат на централен орган за покупки обществена поръчка с предмет услуга за изпълнение на централизирани дейности по закупуване, която може да включва и предоставянето на подпомагащи дейности по закупуване.</w:t>
      </w:r>
    </w:p>
    <w:p w:rsidR="00926BBC" w:rsidRDefault="00F254F7">
      <w:pPr>
        <w:spacing w:after="0" w:line="240" w:lineRule="auto"/>
        <w:ind w:firstLine="851"/>
        <w:divId w:val="143374004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и 2 се приема, че възложителите са спазили разпоредбите на закона.</w:t>
      </w:r>
    </w:p>
    <w:p w:rsidR="00926BBC" w:rsidRDefault="00F254F7">
      <w:pPr>
        <w:spacing w:after="0" w:line="240" w:lineRule="auto"/>
        <w:ind w:firstLine="851"/>
        <w:divId w:val="929387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случаите по ал. 2, т. 1 и 2 възложителите отговарят за законосъобразността на извършваните от тях действия, свързани с избор на изпълнител и възлагане на конкретните договори за обществени поръчки при използване на ДСП, управлявана от централния орган за покупки, или на сключеното от него рамково споразумение.</w:t>
      </w:r>
    </w:p>
    <w:p w:rsidR="00926BBC" w:rsidRDefault="00F254F7">
      <w:pPr>
        <w:spacing w:after="0" w:line="240" w:lineRule="auto"/>
        <w:ind w:firstLine="851"/>
        <w:divId w:val="1194417417"/>
        <w:rPr>
          <w:rFonts w:ascii="Times New Roman" w:eastAsia="Times New Roman" w:hAnsi="Times New Roman" w:cs="Times New Roman"/>
          <w:sz w:val="24"/>
          <w:szCs w:val="24"/>
        </w:rPr>
      </w:pPr>
      <w:r>
        <w:rPr>
          <w:rFonts w:ascii="Times New Roman" w:eastAsia="Times New Roman" w:hAnsi="Times New Roman" w:cs="Times New Roman"/>
          <w:sz w:val="24"/>
          <w:szCs w:val="24"/>
        </w:rPr>
        <w:t>(7) Доставки, услуги или строителство, възложени от централен орган за покупки по чл. 5, ал. 4, т. 3, могат да бъдат използвани единствено за изпълнението на секторни дейности.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Създаване на централни органи за покупки</w:t>
      </w:r>
    </w:p>
    <w:p w:rsidR="00926BBC" w:rsidRDefault="00F254F7">
      <w:pPr>
        <w:spacing w:after="0" w:line="240" w:lineRule="auto"/>
        <w:ind w:firstLine="851"/>
        <w:divId w:val="108961637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Група от възложители може да вземе решение за създаване на централен орган за покупки.</w:t>
      </w:r>
    </w:p>
    <w:p w:rsidR="00926BBC" w:rsidRDefault="00F254F7">
      <w:pPr>
        <w:spacing w:after="0" w:line="240" w:lineRule="auto"/>
        <w:ind w:firstLine="851"/>
        <w:divId w:val="979186090"/>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Централни органи за покупки за нуждите на администрациите на изпълнителната власт, както и за нуждите на определени сектори се създават с акт на Министерския съвет.</w:t>
      </w:r>
    </w:p>
    <w:p w:rsidR="00926BBC" w:rsidRDefault="00F254F7">
      <w:pPr>
        <w:spacing w:after="0" w:line="240" w:lineRule="auto"/>
        <w:ind w:firstLine="851"/>
        <w:divId w:val="1681346176"/>
        <w:rPr>
          <w:rFonts w:ascii="Times New Roman" w:eastAsia="Times New Roman" w:hAnsi="Times New Roman" w:cs="Times New Roman"/>
          <w:sz w:val="24"/>
          <w:szCs w:val="24"/>
        </w:rPr>
      </w:pPr>
      <w:r>
        <w:rPr>
          <w:rFonts w:ascii="Times New Roman" w:eastAsia="Times New Roman" w:hAnsi="Times New Roman" w:cs="Times New Roman"/>
          <w:sz w:val="24"/>
          <w:szCs w:val="24"/>
        </w:rPr>
        <w:t>(3) Централни органи за покупки за нуждите на общините се създават с решение на съответните общински съвети по предложение на кметовете на общини. Националното сдружение на общините в Република България може да изпълнява функциите на централен орган за покупки за възлагане на поръчки за нуждите на общините с решение на общото събрание.</w:t>
      </w:r>
    </w:p>
    <w:p w:rsidR="00926BBC" w:rsidRDefault="00F254F7">
      <w:pPr>
        <w:spacing w:after="0" w:line="240" w:lineRule="auto"/>
        <w:ind w:firstLine="851"/>
        <w:divId w:val="782844020"/>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Общинският съвет, по предложение на кмета, може да вземе решение за придобиване на доставки и/или услуги от централен орган за покупки по ал. 3 по споразумение с този орган.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Електронизиране на централизираното възлагане</w:t>
      </w:r>
    </w:p>
    <w:p w:rsidR="00926BBC" w:rsidRDefault="00F254F7">
      <w:pPr>
        <w:spacing w:after="0" w:line="240" w:lineRule="auto"/>
        <w:ind w:firstLine="851"/>
        <w:divId w:val="1317999011"/>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(В сила от 01.01.2017 г., отм. - ДВ, бр. 86 от 2018 г., в сила от 18.10.2018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Използване на централен орган за покупки, установен в друга държава членка</w:t>
      </w:r>
    </w:p>
    <w:p w:rsidR="00926BBC" w:rsidRDefault="00F254F7">
      <w:pPr>
        <w:spacing w:after="0" w:line="240" w:lineRule="auto"/>
        <w:ind w:firstLine="851"/>
        <w:divId w:val="610166917"/>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Възложителите имат право да се ползват от ДСП, рамковите споразумения и договорите, сключени от централен орган за покупки, установен в друга държава членка, в случай че конкретният възложител е посочен в тях.</w:t>
      </w:r>
    </w:p>
    <w:p w:rsidR="00926BBC" w:rsidRDefault="00F254F7">
      <w:pPr>
        <w:spacing w:after="0" w:line="240" w:lineRule="auto"/>
        <w:ind w:firstLine="851"/>
        <w:divId w:val="16414921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при възлагането на поръчки чрез ДСП, както и при определяне на изпълнител въз основа на рамково споразумение, се прилага законодателството на държавата членка, в която е установен централният орган за покупки.</w:t>
      </w:r>
    </w:p>
    <w:p w:rsidR="00926BBC" w:rsidRDefault="00F254F7">
      <w:pPr>
        <w:spacing w:after="0" w:line="240" w:lineRule="auto"/>
        <w:ind w:firstLine="851"/>
        <w:divId w:val="159770928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не могат да използват възможностите по ал. 1 с цел заобикаляне на закона.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ПРОВЕЖДАНЕ НА ПРОЦЕДУРИ ЗА ВЪЗЛАГАНЕ НА ОБЩЕСТВЕНИ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Оповестяване откриването на процедурата</w:t>
      </w:r>
    </w:p>
    <w:p w:rsidR="00926BBC" w:rsidRDefault="00F254F7">
      <w:pPr>
        <w:spacing w:after="0" w:line="240" w:lineRule="auto"/>
        <w:ind w:firstLine="851"/>
        <w:divId w:val="1996908006"/>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(Доп. - ДВ, бр. 102 от 2019 г., в сила от 01.01.2020 г.) За оповестяване откриването на процедурите възложителите изпращат за публикуване:</w:t>
      </w:r>
    </w:p>
    <w:p w:rsidR="00926BBC" w:rsidRDefault="00F254F7">
      <w:pPr>
        <w:spacing w:after="0" w:line="240" w:lineRule="auto"/>
        <w:ind w:firstLine="851"/>
        <w:divId w:val="120232369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с което се оповестява откриването на процедура, до "Официален вестник" на Европейския съюз - в случаите по чл. 18, ал. 1, т. 1 - 7 и 11;</w:t>
      </w:r>
    </w:p>
    <w:p w:rsidR="00926BBC" w:rsidRDefault="00F254F7">
      <w:pPr>
        <w:spacing w:after="0" w:line="240" w:lineRule="auto"/>
        <w:ind w:firstLine="851"/>
        <w:divId w:val="1151023984"/>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 откриване на процедурата до РОП - в случаите по чл. 18, ал. 1, т. 8 - 10 и 13;</w:t>
      </w:r>
    </w:p>
    <w:p w:rsidR="00926BBC" w:rsidRDefault="00F254F7">
      <w:pPr>
        <w:spacing w:after="0" w:line="240" w:lineRule="auto"/>
        <w:ind w:firstLine="851"/>
        <w:divId w:val="1147550544"/>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за откриване на процедурата и обявлението за обществена поръчка до РОП - в случаите по чл. 18, ал. 1, т. 12.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условията</w:t>
      </w:r>
    </w:p>
    <w:p w:rsidR="00926BBC" w:rsidRDefault="00F254F7">
      <w:pPr>
        <w:spacing w:after="0" w:line="240" w:lineRule="auto"/>
        <w:ind w:firstLine="851"/>
        <w:divId w:val="140386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100. (1) (Изм. и доп. - ДВ, бр. 86 от 2018 г., в сила от 01.03.2019 г.)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w:t>
      </w:r>
    </w:p>
    <w:p w:rsidR="00926BBC" w:rsidRDefault="00F254F7">
      <w:pPr>
        <w:spacing w:after="0" w:line="240" w:lineRule="auto"/>
        <w:ind w:firstLine="851"/>
        <w:divId w:val="1251812895"/>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Заинтересованите лица могат да правят предложения за промени в документите по ал. 1 в 10-дневен срок от публикуването на обявлението в РОП, с което се оповестява откриването на процедурата, и/или от получаване на поканата за потвърждаване на интерес.</w:t>
      </w:r>
    </w:p>
    <w:p w:rsidR="00926BBC" w:rsidRDefault="00F254F7">
      <w:pPr>
        <w:spacing w:after="0" w:line="240" w:lineRule="auto"/>
        <w:ind w:firstLine="851"/>
        <w:divId w:val="20031965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изм. - ДВ, бр. 102 от 2019 г., в сила от 01.01.2020 г.) Възложителят може да направи промените по ал. 1 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изменение или допълнителна информация и решението, с което то се одобрява.</w:t>
      </w:r>
    </w:p>
    <w:p w:rsidR="00926BBC" w:rsidRDefault="00F254F7">
      <w:pPr>
        <w:spacing w:after="0" w:line="240" w:lineRule="auto"/>
        <w:ind w:firstLine="851"/>
        <w:divId w:val="106876470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се правят промени в поканата за потвърждаване на интерес, възложителят изпраща на лицата, заявили интерес, документите по ал. 3 в 14-дневен срок от изпращането на поканата за потвърждаване на интерес.</w:t>
      </w:r>
    </w:p>
    <w:p w:rsidR="00926BBC" w:rsidRDefault="00F254F7">
      <w:pPr>
        <w:spacing w:after="0" w:line="240" w:lineRule="auto"/>
        <w:ind w:firstLine="851"/>
        <w:divId w:val="41158578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процедури, в които сроковете за получаване на оферти са съкратени по чл. 74, ал. 2 или чл. 133, ал. 2, както и когато сроковете за заявления за участие и/или оферти са съкратени поради необходимост от спешно възлагане, срокът по ал. 2 е тридневен, а по ал. 3 и 4 - 5-дневен.</w:t>
      </w:r>
    </w:p>
    <w:p w:rsidR="00926BBC" w:rsidRDefault="00F254F7">
      <w:pPr>
        <w:spacing w:after="0" w:line="240" w:lineRule="auto"/>
        <w:ind w:firstLine="851"/>
        <w:divId w:val="142969656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След изтичането на сроковете по ал. 3 - 5 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926BBC" w:rsidRDefault="00F254F7">
      <w:pPr>
        <w:spacing w:after="0" w:line="240" w:lineRule="auto"/>
        <w:ind w:firstLine="851"/>
        <w:divId w:val="1457404093"/>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удължава сроковете за получаване на оферти, когато:</w:t>
      </w:r>
    </w:p>
    <w:p w:rsidR="00926BBC" w:rsidRDefault="00F254F7">
      <w:pPr>
        <w:spacing w:after="0" w:line="240" w:lineRule="auto"/>
        <w:ind w:firstLine="851"/>
        <w:divId w:val="130720433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86 от 2018 г., в сила от 01.03.2019 г.) в случаите по ал. 1 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926BBC" w:rsidRDefault="00F254F7">
      <w:pPr>
        <w:spacing w:after="0" w:line="240" w:lineRule="auto"/>
        <w:ind w:firstLine="851"/>
        <w:divId w:val="54043680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2018 г., в сила от 01.03.2019 г.) са поискани своевременно разяснения по условията на процедурата и те не могат да бъдат представени в срока по чл. 33, ал. 2; от деня на публикуване на разясненията в профила на купувача до крайния срок за подаване на оферти не може да има по-малко от 6 дни, съответно 4 дни.</w:t>
      </w:r>
    </w:p>
    <w:p w:rsidR="00926BBC" w:rsidRDefault="00F254F7">
      <w:pPr>
        <w:spacing w:after="0" w:line="240" w:lineRule="auto"/>
        <w:ind w:firstLine="851"/>
        <w:divId w:val="220750828"/>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86 от 2018 г., в сила от 01.03.2019 г.)</w:t>
      </w:r>
    </w:p>
    <w:p w:rsidR="00926BBC" w:rsidRDefault="00F254F7">
      <w:pPr>
        <w:spacing w:after="0" w:line="240" w:lineRule="auto"/>
        <w:ind w:firstLine="851"/>
        <w:divId w:val="207880719"/>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86 от 2018 г., в сила от 01.03.2019 г.)</w:t>
      </w:r>
    </w:p>
    <w:p w:rsidR="00926BBC" w:rsidRDefault="00F254F7">
      <w:pPr>
        <w:spacing w:after="0" w:line="240" w:lineRule="auto"/>
        <w:ind w:firstLine="851"/>
        <w:divId w:val="256183729"/>
        <w:rPr>
          <w:rFonts w:ascii="Times New Roman" w:eastAsia="Times New Roman" w:hAnsi="Times New Roman" w:cs="Times New Roman"/>
          <w:sz w:val="24"/>
          <w:szCs w:val="24"/>
        </w:rPr>
      </w:pPr>
      <w:r>
        <w:rPr>
          <w:rFonts w:ascii="Times New Roman" w:eastAsia="Times New Roman" w:hAnsi="Times New Roman" w:cs="Times New Roman"/>
          <w:sz w:val="24"/>
          <w:szCs w:val="24"/>
        </w:rPr>
        <w:t>(10) С обявлението за изменение или допълнителна информация в случаите на промени по ал. 7, т. 1 възложителите не трябва да въвеждат условия, които биха променили кръга на заинтересованите лица.</w:t>
      </w:r>
    </w:p>
    <w:p w:rsidR="00926BBC" w:rsidRDefault="00F254F7">
      <w:pPr>
        <w:spacing w:after="0" w:line="240" w:lineRule="auto"/>
        <w:ind w:firstLine="851"/>
        <w:divId w:val="1528788442"/>
        <w:rPr>
          <w:rFonts w:ascii="Times New Roman" w:eastAsia="Times New Roman" w:hAnsi="Times New Roman" w:cs="Times New Roman"/>
          <w:sz w:val="24"/>
          <w:szCs w:val="24"/>
        </w:rPr>
      </w:pPr>
      <w:r>
        <w:rPr>
          <w:rFonts w:ascii="Times New Roman" w:eastAsia="Times New Roman" w:hAnsi="Times New Roman" w:cs="Times New Roman"/>
          <w:sz w:val="24"/>
          <w:szCs w:val="24"/>
        </w:rPr>
        <w:t>(11) Възложителят удължава обявените срокове в процедурата, когато това се налага във връзка с производство по обжалване.</w:t>
      </w:r>
    </w:p>
    <w:p w:rsidR="00926BBC" w:rsidRDefault="00F254F7">
      <w:pPr>
        <w:spacing w:after="0" w:line="240" w:lineRule="auto"/>
        <w:ind w:firstLine="851"/>
        <w:divId w:val="142553927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102 от 2019 г., в сила от 01.01.2020 г.) Възложителят може да определи нов срок в процедурата, когато:</w:t>
      </w:r>
    </w:p>
    <w:p w:rsidR="00926BBC" w:rsidRDefault="00F254F7">
      <w:pPr>
        <w:spacing w:after="0" w:line="240" w:lineRule="auto"/>
        <w:ind w:firstLine="851"/>
        <w:divId w:val="1577982481"/>
        <w:rPr>
          <w:rFonts w:ascii="Times New Roman" w:eastAsia="Times New Roman" w:hAnsi="Times New Roman" w:cs="Times New Roman"/>
          <w:sz w:val="24"/>
          <w:szCs w:val="24"/>
        </w:rPr>
      </w:pPr>
      <w:r>
        <w:rPr>
          <w:rFonts w:ascii="Times New Roman" w:eastAsia="Times New Roman" w:hAnsi="Times New Roman" w:cs="Times New Roman"/>
          <w:sz w:val="24"/>
          <w:szCs w:val="24"/>
        </w:rPr>
        <w:t>1. в първоначално определения срок няма постъпили заявления или оферти или е получено само едно заявление или оферта;</w:t>
      </w:r>
    </w:p>
    <w:p w:rsidR="00926BBC" w:rsidRDefault="00F254F7">
      <w:pPr>
        <w:spacing w:after="0" w:line="240" w:lineRule="auto"/>
        <w:ind w:firstLine="851"/>
        <w:divId w:val="208333501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чл. 158, ал. 4 не е достатъчен.</w:t>
      </w:r>
    </w:p>
    <w:p w:rsidR="00926BBC" w:rsidRDefault="00F254F7">
      <w:pPr>
        <w:spacing w:after="0" w:line="240" w:lineRule="auto"/>
        <w:ind w:firstLine="851"/>
        <w:divId w:val="279579764"/>
        <w:rPr>
          <w:rFonts w:ascii="Times New Roman" w:eastAsia="Times New Roman" w:hAnsi="Times New Roman" w:cs="Times New Roman"/>
          <w:sz w:val="24"/>
          <w:szCs w:val="24"/>
        </w:rPr>
      </w:pPr>
      <w:r>
        <w:rPr>
          <w:rFonts w:ascii="Times New Roman" w:eastAsia="Times New Roman" w:hAnsi="Times New Roman" w:cs="Times New Roman"/>
          <w:sz w:val="24"/>
          <w:szCs w:val="24"/>
        </w:rPr>
        <w:t>(13) С публикуването на обявлението за изменение или допълнителна информация се смята, че всички заинтересовани лица са уведомени.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Заявяване на участие</w:t>
      </w:r>
    </w:p>
    <w:p w:rsidR="00926BBC" w:rsidRDefault="00F254F7">
      <w:pPr>
        <w:spacing w:after="0" w:line="240" w:lineRule="auto"/>
        <w:ind w:firstLine="851"/>
        <w:divId w:val="1486631561"/>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В зависимост от вида и етапа на процедурата кандидатите подават заявления за участие, а участниците - оферти.</w:t>
      </w:r>
    </w:p>
    <w:p w:rsidR="00926BBC" w:rsidRDefault="00F254F7">
      <w:pPr>
        <w:spacing w:after="0" w:line="240" w:lineRule="auto"/>
        <w:ind w:firstLine="851"/>
        <w:divId w:val="142403219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участие съдържа информация относно личното състояние на кандидатите и критериите за подбор.</w:t>
      </w:r>
    </w:p>
    <w:p w:rsidR="00926BBC" w:rsidRDefault="00F254F7">
      <w:pPr>
        <w:spacing w:after="0" w:line="240" w:lineRule="auto"/>
        <w:ind w:firstLine="851"/>
        <w:divId w:val="571888409"/>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Офертата съдържа техническо и ценово предложение.</w:t>
      </w:r>
    </w:p>
    <w:p w:rsidR="00926BBC" w:rsidRDefault="00F254F7">
      <w:pPr>
        <w:spacing w:after="0" w:line="240" w:lineRule="auto"/>
        <w:ind w:firstLine="851"/>
        <w:divId w:val="1946570773"/>
        <w:rPr>
          <w:rFonts w:ascii="Times New Roman" w:eastAsia="Times New Roman" w:hAnsi="Times New Roman" w:cs="Times New Roman"/>
          <w:sz w:val="24"/>
          <w:szCs w:val="24"/>
        </w:rPr>
      </w:pPr>
      <w:r>
        <w:rPr>
          <w:rFonts w:ascii="Times New Roman" w:eastAsia="Times New Roman" w:hAnsi="Times New Roman" w:cs="Times New Roman"/>
          <w:sz w:val="24"/>
          <w:szCs w:val="24"/>
        </w:rPr>
        <w:t>(4) В открита процедура към офертата си участниците представят и информация относно личното състояние и критериите за подбор.</w:t>
      </w:r>
    </w:p>
    <w:p w:rsidR="00926BBC" w:rsidRDefault="00F254F7">
      <w:pPr>
        <w:spacing w:after="0" w:line="240" w:lineRule="auto"/>
        <w:ind w:firstLine="851"/>
        <w:divId w:val="151456842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При изготвяне на заявления за участие или оферти всеки кандидат или участник трябва да се придържа точно към обявените от възложителя условия.</w:t>
      </w:r>
    </w:p>
    <w:p w:rsidR="00926BBC" w:rsidRDefault="00F254F7">
      <w:pPr>
        <w:spacing w:after="0" w:line="240" w:lineRule="auto"/>
        <w:ind w:firstLine="851"/>
        <w:divId w:val="1344085422"/>
        <w:rPr>
          <w:rFonts w:ascii="Times New Roman" w:eastAsia="Times New Roman" w:hAnsi="Times New Roman" w:cs="Times New Roman"/>
          <w:sz w:val="24"/>
          <w:szCs w:val="24"/>
        </w:rPr>
      </w:pPr>
      <w:r>
        <w:rPr>
          <w:rFonts w:ascii="Times New Roman" w:eastAsia="Times New Roman" w:hAnsi="Times New Roman" w:cs="Times New Roman"/>
          <w:sz w:val="24"/>
          <w:szCs w:val="24"/>
        </w:rPr>
        <w:t>(6) Офертите и заявленията за участие се изготвят на български език. Когато поръчката е с място на изпълнение извън страната, възложителят може да допусне заявлението за участие и офертата да се представят на официален език на съответната страна.</w:t>
      </w:r>
    </w:p>
    <w:p w:rsidR="00926BBC" w:rsidRDefault="00F254F7">
      <w:pPr>
        <w:spacing w:after="0" w:line="240" w:lineRule="auto"/>
        <w:ind w:firstLine="851"/>
        <w:divId w:val="722213406"/>
        <w:rPr>
          <w:rFonts w:ascii="Times New Roman" w:eastAsia="Times New Roman" w:hAnsi="Times New Roman" w:cs="Times New Roman"/>
          <w:sz w:val="24"/>
          <w:szCs w:val="24"/>
        </w:rPr>
      </w:pPr>
      <w:r>
        <w:rPr>
          <w:rFonts w:ascii="Times New Roman" w:eastAsia="Times New Roman" w:hAnsi="Times New Roman" w:cs="Times New Roman"/>
          <w:sz w:val="24"/>
          <w:szCs w:val="24"/>
        </w:rPr>
        <w:t>(7) До изтичането на срока за подаване на заявленията за участие или офертите всеки кандидат или участник може да промени, да допълни или да оттегли заявлението или офертата си.</w:t>
      </w:r>
    </w:p>
    <w:p w:rsidR="00926BBC" w:rsidRDefault="00F254F7">
      <w:pPr>
        <w:spacing w:after="0" w:line="240" w:lineRule="auto"/>
        <w:ind w:firstLine="851"/>
        <w:divId w:val="2050955257"/>
        <w:rPr>
          <w:rFonts w:ascii="Times New Roman" w:eastAsia="Times New Roman" w:hAnsi="Times New Roman" w:cs="Times New Roman"/>
          <w:sz w:val="24"/>
          <w:szCs w:val="24"/>
        </w:rPr>
      </w:pPr>
      <w:r>
        <w:rPr>
          <w:rFonts w:ascii="Times New Roman" w:eastAsia="Times New Roman" w:hAnsi="Times New Roman" w:cs="Times New Roman"/>
          <w:sz w:val="24"/>
          <w:szCs w:val="24"/>
        </w:rPr>
        <w:t>(8) Всеки участник в процедура за възлагане на обществена поръчка има право да представи само една оферта.</w:t>
      </w:r>
    </w:p>
    <w:p w:rsidR="00926BBC" w:rsidRDefault="00F254F7">
      <w:pPr>
        <w:spacing w:after="0" w:line="240" w:lineRule="auto"/>
        <w:ind w:firstLine="851"/>
        <w:divId w:val="917517394"/>
        <w:rPr>
          <w:rFonts w:ascii="Times New Roman" w:eastAsia="Times New Roman" w:hAnsi="Times New Roman" w:cs="Times New Roman"/>
          <w:sz w:val="24"/>
          <w:szCs w:val="24"/>
        </w:rPr>
      </w:pPr>
      <w:r>
        <w:rPr>
          <w:rFonts w:ascii="Times New Roman" w:eastAsia="Times New Roman" w:hAnsi="Times New Roman" w:cs="Times New Roman"/>
          <w:sz w:val="24"/>
          <w:szCs w:val="24"/>
        </w:rPr>
        <w:t>(9)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926BBC" w:rsidRDefault="00F254F7">
      <w:pPr>
        <w:spacing w:after="0" w:line="240" w:lineRule="auto"/>
        <w:ind w:firstLine="851"/>
        <w:divId w:val="1005938815"/>
        <w:rPr>
          <w:rFonts w:ascii="Times New Roman" w:eastAsia="Times New Roman" w:hAnsi="Times New Roman" w:cs="Times New Roman"/>
          <w:sz w:val="24"/>
          <w:szCs w:val="24"/>
        </w:rPr>
      </w:pPr>
      <w:r>
        <w:rPr>
          <w:rFonts w:ascii="Times New Roman" w:eastAsia="Times New Roman" w:hAnsi="Times New Roman" w:cs="Times New Roman"/>
          <w:sz w:val="24"/>
          <w:szCs w:val="24"/>
        </w:rPr>
        <w:t>(10) В процедура за възлагане на обществена поръчка едно физическо или юридическо лице може да участва само в едно обединение.</w:t>
      </w:r>
    </w:p>
    <w:p w:rsidR="00926BBC" w:rsidRDefault="00F254F7">
      <w:pPr>
        <w:spacing w:after="0" w:line="240" w:lineRule="auto"/>
        <w:ind w:firstLine="851"/>
        <w:divId w:val="1747343354"/>
        <w:rPr>
          <w:rFonts w:ascii="Times New Roman" w:eastAsia="Times New Roman" w:hAnsi="Times New Roman" w:cs="Times New Roman"/>
          <w:sz w:val="24"/>
          <w:szCs w:val="24"/>
        </w:rPr>
      </w:pPr>
      <w:r>
        <w:rPr>
          <w:rFonts w:ascii="Times New Roman" w:eastAsia="Times New Roman" w:hAnsi="Times New Roman" w:cs="Times New Roman"/>
          <w:sz w:val="24"/>
          <w:szCs w:val="24"/>
        </w:rPr>
        <w:t>(11) Свързани лица не могат да бъдат самостоятелни кандидати или участници в една и съща процедура.</w:t>
      </w:r>
    </w:p>
    <w:p w:rsidR="00926BBC" w:rsidRDefault="00F254F7">
      <w:pPr>
        <w:spacing w:after="0" w:line="240" w:lineRule="auto"/>
        <w:ind w:firstLine="851"/>
        <w:divId w:val="699628899"/>
        <w:rPr>
          <w:rFonts w:ascii="Times New Roman" w:eastAsia="Times New Roman" w:hAnsi="Times New Roman" w:cs="Times New Roman"/>
          <w:sz w:val="24"/>
          <w:szCs w:val="24"/>
        </w:rPr>
      </w:pPr>
      <w:r>
        <w:rPr>
          <w:rFonts w:ascii="Times New Roman" w:eastAsia="Times New Roman" w:hAnsi="Times New Roman" w:cs="Times New Roman"/>
          <w:sz w:val="24"/>
          <w:szCs w:val="24"/>
        </w:rPr>
        <w:t>(12) Съдържанието на офертите и заявленията за участие, редът и начините за тяхното подаване и получаване се определят с правилника за прилагане на закона.</w:t>
      </w:r>
    </w:p>
    <w:p w:rsidR="00926BBC" w:rsidRDefault="00F254F7">
      <w:pPr>
        <w:spacing w:after="0" w:line="240" w:lineRule="auto"/>
        <w:ind w:firstLine="851"/>
        <w:divId w:val="1811051688"/>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обществената поръчка има обособени позиции, условията по ал. 8 - 11 се прилагат отделно за всяка от обособените позиции.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Конфиденциалност</w:t>
      </w:r>
    </w:p>
    <w:p w:rsidR="00926BBC" w:rsidRDefault="00F254F7">
      <w:pPr>
        <w:spacing w:after="0" w:line="240" w:lineRule="auto"/>
        <w:ind w:firstLine="851"/>
        <w:divId w:val="20252684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Кандидатите и 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926BBC" w:rsidRDefault="00F254F7">
      <w:pPr>
        <w:spacing w:after="0" w:line="240" w:lineRule="auto"/>
        <w:ind w:firstLine="851"/>
        <w:divId w:val="447745132"/>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Участниците не могат да се позовават на конфиденциалност по отношение на предложенията от офертите им, които подлежат на оценка.</w:t>
      </w:r>
    </w:p>
    <w:p w:rsidR="00926BBC" w:rsidRDefault="00F254F7">
      <w:pPr>
        <w:spacing w:after="0" w:line="240" w:lineRule="auto"/>
        <w:ind w:firstLine="851"/>
        <w:divId w:val="381903919"/>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може да постави изисквания за защита на информация с конфиденциален характер при предоставяне на информация на кандидатите или участниците в хода на процедурите, както и при сключването на договора за обществена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Комисия</w:t>
      </w:r>
    </w:p>
    <w:p w:rsidR="00926BBC" w:rsidRDefault="00F254F7">
      <w:pPr>
        <w:spacing w:after="0" w:line="240" w:lineRule="auto"/>
        <w:ind w:firstLine="851"/>
        <w:divId w:val="397092696"/>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Възложителят назначава комисия за извършване на подбор на кандидатите и участниците, разглеждане и оценка на офертите и провеждане на преговори и диалог. Комисията се състои от нечетен брой членове.</w:t>
      </w:r>
    </w:p>
    <w:p w:rsidR="00926BBC" w:rsidRDefault="00F254F7">
      <w:pPr>
        <w:spacing w:after="0" w:line="240" w:lineRule="auto"/>
        <w:ind w:firstLine="851"/>
        <w:divId w:val="1827281360"/>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членовете на комисията не трябва да е налице конфликт на интереси с кандидатите или участниците.</w:t>
      </w:r>
    </w:p>
    <w:p w:rsidR="00926BBC" w:rsidRDefault="00F254F7">
      <w:pPr>
        <w:spacing w:after="0" w:line="240" w:lineRule="auto"/>
        <w:ind w:firstLine="851"/>
        <w:divId w:val="156560157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Действията на комисията се протоколират, като резултатите от работата ѝ се отразяват в доклад.</w:t>
      </w:r>
    </w:p>
    <w:p w:rsidR="00926BBC" w:rsidRDefault="00F254F7">
      <w:pPr>
        <w:spacing w:after="0" w:line="240" w:lineRule="auto"/>
        <w:ind w:firstLine="851"/>
        <w:divId w:val="11538377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Решенията на комисията се вземат с мнозинство от членовете ѝ. Когато член на комисията е против взетото решение, той подписва протокола с особено мнение и писмено излага мотивите си.</w:t>
      </w:r>
    </w:p>
    <w:p w:rsidR="00926BBC" w:rsidRDefault="00F254F7">
      <w:pPr>
        <w:spacing w:after="0" w:line="240" w:lineRule="auto"/>
        <w:ind w:firstLine="851"/>
        <w:divId w:val="1342782392"/>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Правилата за работа на комисията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Разглеждане на заявления за участие и оферти</w:t>
      </w:r>
    </w:p>
    <w:p w:rsidR="00926BBC" w:rsidRDefault="00F254F7">
      <w:pPr>
        <w:spacing w:after="0" w:line="240" w:lineRule="auto"/>
        <w:ind w:firstLine="851"/>
        <w:divId w:val="287274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При провеждане на процедурите за обществени поръчки първо се провежда предварителен подбор, след което се разглеждат офертите на участниците.</w:t>
      </w:r>
    </w:p>
    <w:p w:rsidR="00926BBC" w:rsidRDefault="00F254F7">
      <w:pPr>
        <w:spacing w:after="0" w:line="240" w:lineRule="auto"/>
        <w:ind w:firstLine="851"/>
        <w:divId w:val="19624961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открита процедура в обявлението за обществена поръчка възложителят може да предвиди оценката на техническите и ценовите предложения на участниците да се извърши преди провеждане на предварителен подбор. В тези случаи проверката за наличие на основания за отстраняване и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926BBC" w:rsidRDefault="00F254F7">
      <w:pPr>
        <w:spacing w:after="0" w:line="240" w:lineRule="auto"/>
        <w:ind w:firstLine="851"/>
        <w:divId w:val="20313736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Използването на възможността по ал. 2 се допуска, когато всички предложения от офертите на участниците се представят чрез числова стойност, която се оповестява в момента на отваряне на офертите.</w:t>
      </w:r>
    </w:p>
    <w:p w:rsidR="00926BBC" w:rsidRDefault="00F254F7">
      <w:pPr>
        <w:spacing w:after="0" w:line="240" w:lineRule="auto"/>
        <w:ind w:firstLine="851"/>
        <w:divId w:val="196169204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Когато по отношение на критериите за подбор или изискванията към личното състояние на кандидатите или участниците се установи липса, непълнота и/или несъответствие на информацията, включително нередовност или фактическа грешка, на кандидатите или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кандидата или участника.</w:t>
      </w:r>
    </w:p>
    <w:p w:rsidR="00926BBC" w:rsidRDefault="00F254F7">
      <w:pPr>
        <w:spacing w:after="0" w:line="240" w:lineRule="auto"/>
        <w:ind w:firstLine="851"/>
        <w:divId w:val="82759908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926BBC" w:rsidRDefault="00F254F7">
      <w:pPr>
        <w:spacing w:after="0" w:line="240" w:lineRule="auto"/>
        <w:ind w:firstLine="851"/>
        <w:divId w:val="22102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Редът за отстраняване на несъответствия и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по ал. 4 се определя с правилника за прилагане на закона при спазване на принципите на равнопоставеност и прозрачност.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Намаляване броя на кандидатите, поканени за участие</w:t>
      </w:r>
    </w:p>
    <w:p w:rsidR="00926BBC" w:rsidRDefault="00F254F7">
      <w:pPr>
        <w:spacing w:after="0" w:line="240" w:lineRule="auto"/>
        <w:ind w:firstLine="851"/>
        <w:divId w:val="1831629225"/>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При ограничена процедура, състезателна процедура с договаряне, състезателен диалог и партньорство за иновации възложителите могат да намаляват броя на кандидатите, отговарящи на критериите за подбор, които ще поканят за представяне на оферти или за провеждане на диалог.</w:t>
      </w:r>
    </w:p>
    <w:p w:rsidR="00926BBC" w:rsidRDefault="00F254F7">
      <w:pPr>
        <w:spacing w:after="0" w:line="240" w:lineRule="auto"/>
        <w:ind w:firstLine="851"/>
        <w:divId w:val="240800555"/>
        <w:rPr>
          <w:rFonts w:ascii="Times New Roman" w:eastAsia="Times New Roman" w:hAnsi="Times New Roman" w:cs="Times New Roman"/>
          <w:sz w:val="24"/>
          <w:szCs w:val="24"/>
        </w:rPr>
      </w:pPr>
      <w:r>
        <w:rPr>
          <w:rFonts w:ascii="Times New Roman" w:eastAsia="Times New Roman" w:hAnsi="Times New Roman" w:cs="Times New Roman"/>
          <w:sz w:val="24"/>
          <w:szCs w:val="24"/>
        </w:rPr>
        <w:t>(2) В обявлението, с което се оповестява откриването на процедурата, възложителите посочват обективните и недискриминационни критерии или правила, които ще приложат за намаляване броя на кандидатите, и минималния брой кандидати, които възнамеряват да поканят. Възложителите могат да посочват и максимален брой кандидати, които възнамеряват да поканят.</w:t>
      </w:r>
    </w:p>
    <w:p w:rsidR="00926BBC" w:rsidRDefault="00F254F7">
      <w:pPr>
        <w:spacing w:after="0" w:line="240" w:lineRule="auto"/>
        <w:ind w:firstLine="851"/>
        <w:divId w:val="12607995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ограничена процедура минималният брой кандидати е 5, а при състезателна процедура с договаряне, състезателен диалог и партньорство за иновации - три. Броят на поканените кандидати трябва да е достатъчен, за да се гарантира реална конкуренция.</w:t>
      </w:r>
    </w:p>
    <w:p w:rsidR="00926BBC" w:rsidRDefault="00F254F7">
      <w:pPr>
        <w:spacing w:after="0" w:line="240" w:lineRule="auto"/>
        <w:ind w:firstLine="851"/>
        <w:divId w:val="1436441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броят на кандидатите, които отговарят на изискванията, посочени в обявлението, с което се оповестява откриването на процедурата, надвишава обявения максимален брой на лицата, които ще бъдат поканени да представят оферти, </w:t>
      </w:r>
      <w:r>
        <w:rPr>
          <w:rFonts w:ascii="Times New Roman" w:eastAsia="Times New Roman" w:hAnsi="Times New Roman" w:cs="Times New Roman"/>
          <w:sz w:val="24"/>
          <w:szCs w:val="24"/>
        </w:rPr>
        <w:lastRenderedPageBreak/>
        <w:t>възложителят извършва подбор въз основа на посочените в обявлението обективни и недискриминационни критерии.</w:t>
      </w:r>
    </w:p>
    <w:p w:rsidR="00926BBC" w:rsidRDefault="00F254F7">
      <w:pPr>
        <w:spacing w:after="0" w:line="240" w:lineRule="auto"/>
        <w:ind w:firstLine="851"/>
        <w:divId w:val="315187358"/>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възложителят е посочил в обявлението ограничение на броя на кандидатите, които ще бъдат поканени да подадат оферти, той е длъжен да покани такъв брой кандидати, който най-малко да бъде равен на предварително определения минимум.</w:t>
      </w:r>
    </w:p>
    <w:p w:rsidR="00926BBC" w:rsidRDefault="00F254F7">
      <w:pPr>
        <w:spacing w:after="0" w:line="240" w:lineRule="auto"/>
        <w:ind w:firstLine="851"/>
        <w:divId w:val="527375110"/>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броят на кандидатите, отговарящи на критериите за подбор и на минималните изисквания, е под посочения в обявлението минимум, възложителят може да продължи процедурата, като покани само кандидатите, които отговарят на тези критерии и изисквания.</w:t>
      </w:r>
    </w:p>
    <w:p w:rsidR="00926BBC" w:rsidRDefault="00F254F7">
      <w:pPr>
        <w:spacing w:after="0" w:line="240" w:lineRule="auto"/>
        <w:ind w:firstLine="851"/>
        <w:divId w:val="1272740606"/>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не може да покани да подадат оферти лица, които не са подали заявление за участие, или кандидати, които не отговарят на критериите за подбор и минималните изисквания.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Приемане на работата на комисията</w:t>
      </w:r>
    </w:p>
    <w:p w:rsidR="00926BBC" w:rsidRDefault="00F254F7">
      <w:pPr>
        <w:spacing w:after="0" w:line="240" w:lineRule="auto"/>
        <w:ind w:firstLine="851"/>
        <w:divId w:val="457795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Докладът по чл. 103, ал. 3 се представя на възложителя за утвърждаване. Към доклада се прилагат протоколите от работата на комисията.</w:t>
      </w:r>
    </w:p>
    <w:p w:rsidR="00926BBC" w:rsidRDefault="00F254F7">
      <w:pPr>
        <w:spacing w:after="0" w:line="240" w:lineRule="auto"/>
        <w:ind w:firstLine="851"/>
        <w:divId w:val="8885683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по ал. 1.</w:t>
      </w:r>
    </w:p>
    <w:p w:rsidR="00926BBC" w:rsidRDefault="00F254F7">
      <w:pPr>
        <w:spacing w:after="0" w:line="240" w:lineRule="auto"/>
        <w:ind w:firstLine="851"/>
        <w:divId w:val="911934557"/>
        <w:rPr>
          <w:rFonts w:ascii="Times New Roman" w:eastAsia="Times New Roman" w:hAnsi="Times New Roman" w:cs="Times New Roman"/>
          <w:sz w:val="24"/>
          <w:szCs w:val="24"/>
        </w:rPr>
      </w:pPr>
      <w:r>
        <w:rPr>
          <w:rFonts w:ascii="Times New Roman" w:eastAsia="Times New Roman" w:hAnsi="Times New Roman" w:cs="Times New Roman"/>
          <w:sz w:val="24"/>
          <w:szCs w:val="24"/>
        </w:rPr>
        <w:t>(3) В 10-дневен срок от получаването на доклада възложителят го утвърждава или го връща на комисията с писмени указания, когато:</w:t>
      </w:r>
    </w:p>
    <w:p w:rsidR="00926BBC" w:rsidRDefault="00F254F7">
      <w:pPr>
        <w:spacing w:after="0" w:line="240" w:lineRule="auto"/>
        <w:ind w:firstLine="851"/>
        <w:divId w:val="1588348904"/>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в него не е достатъчна за вземането на решение за приключване на процедурата, и/или</w:t>
      </w:r>
    </w:p>
    <w:p w:rsidR="00926BBC" w:rsidRDefault="00F254F7">
      <w:pPr>
        <w:spacing w:after="0" w:line="240" w:lineRule="auto"/>
        <w:ind w:firstLine="851"/>
        <w:divId w:val="8306092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констатира нарушение в работата на комисията, което може да бъде отстранено, без това да налага прекратяване на процедурата.</w:t>
      </w:r>
    </w:p>
    <w:p w:rsidR="00926BBC" w:rsidRDefault="00F254F7">
      <w:pPr>
        <w:spacing w:after="0" w:line="240" w:lineRule="auto"/>
        <w:ind w:firstLine="851"/>
        <w:divId w:val="805856050"/>
        <w:rPr>
          <w:rFonts w:ascii="Times New Roman" w:eastAsia="Times New Roman" w:hAnsi="Times New Roman" w:cs="Times New Roman"/>
          <w:sz w:val="24"/>
          <w:szCs w:val="24"/>
        </w:rPr>
      </w:pPr>
      <w:r>
        <w:rPr>
          <w:rFonts w:ascii="Times New Roman" w:eastAsia="Times New Roman" w:hAnsi="Times New Roman" w:cs="Times New Roman"/>
          <w:sz w:val="24"/>
          <w:szCs w:val="24"/>
        </w:rPr>
        <w:t>(4) Указанията по ал. 3 не могат да насочват към конкретен изпълнител или към определени заключения от страна на комисията, а само да указват:</w:t>
      </w:r>
    </w:p>
    <w:p w:rsidR="00926BBC" w:rsidRDefault="00F254F7">
      <w:pPr>
        <w:spacing w:after="0" w:line="240" w:lineRule="auto"/>
        <w:ind w:firstLine="851"/>
        <w:divId w:val="458451828"/>
        <w:rPr>
          <w:rFonts w:ascii="Times New Roman" w:eastAsia="Times New Roman" w:hAnsi="Times New Roman" w:cs="Times New Roman"/>
          <w:sz w:val="24"/>
          <w:szCs w:val="24"/>
        </w:rPr>
      </w:pPr>
      <w:r>
        <w:rPr>
          <w:rFonts w:ascii="Times New Roman" w:eastAsia="Times New Roman" w:hAnsi="Times New Roman" w:cs="Times New Roman"/>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ал. 3, т. 1;</w:t>
      </w:r>
    </w:p>
    <w:p w:rsidR="00926BBC" w:rsidRDefault="00F254F7">
      <w:pPr>
        <w:spacing w:after="0" w:line="240" w:lineRule="auto"/>
        <w:ind w:firstLine="851"/>
        <w:divId w:val="1534466105"/>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нарушението, което трябва да се отстрани в случаите по ал. 3, т. 2.</w:t>
      </w:r>
    </w:p>
    <w:p w:rsidR="00926BBC" w:rsidRDefault="00F254F7">
      <w:pPr>
        <w:spacing w:after="0" w:line="240" w:lineRule="auto"/>
        <w:ind w:firstLine="851"/>
        <w:divId w:val="1670404857"/>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представя на възложителя нов доклад, който съдържа резултатите от преразглеждането на действията ѝ.</w:t>
      </w:r>
    </w:p>
    <w:p w:rsidR="00926BBC" w:rsidRDefault="00F254F7">
      <w:pPr>
        <w:spacing w:after="0" w:line="240" w:lineRule="auto"/>
        <w:ind w:firstLine="851"/>
        <w:divId w:val="843713240"/>
        <w:rPr>
          <w:rFonts w:ascii="Times New Roman" w:eastAsia="Times New Roman" w:hAnsi="Times New Roman" w:cs="Times New Roman"/>
          <w:sz w:val="24"/>
          <w:szCs w:val="24"/>
        </w:rPr>
      </w:pPr>
      <w:r>
        <w:rPr>
          <w:rFonts w:ascii="Times New Roman" w:eastAsia="Times New Roman" w:hAnsi="Times New Roman" w:cs="Times New Roman"/>
          <w:sz w:val="24"/>
          <w:szCs w:val="24"/>
        </w:rPr>
        <w:t>(6) В 10-дневен срок от утвърждаване на доклада възложителят издава решение за определяне на изпълнител или за прекратяване на процедурата.</w:t>
      </w:r>
    </w:p>
    <w:p w:rsidR="00926BBC" w:rsidRDefault="00F254F7">
      <w:pPr>
        <w:spacing w:after="0" w:line="240" w:lineRule="auto"/>
        <w:ind w:firstLine="851"/>
        <w:divId w:val="514616738"/>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2 възложителят уведомява Комисията за защита на конкуренцията. Уведомяването не спира провеждането и приключването на процедурата.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Други основания за отстраняване от участие</w:t>
      </w:r>
    </w:p>
    <w:p w:rsidR="00926BBC" w:rsidRDefault="00F254F7">
      <w:pPr>
        <w:spacing w:after="0" w:line="240" w:lineRule="auto"/>
        <w:ind w:firstLine="851"/>
        <w:divId w:val="329913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(Изм. - ДВ, бр. 86 от 2018 г., в сила от 01.03.2019 г.) Освен на основанията по чл. 54 и 55 възложителят отстранява:</w:t>
      </w:r>
    </w:p>
    <w:p w:rsidR="00926BBC" w:rsidRDefault="00F254F7">
      <w:pPr>
        <w:spacing w:after="0" w:line="240" w:lineRule="auto"/>
        <w:ind w:firstLine="851"/>
        <w:divId w:val="73860782"/>
        <w:rPr>
          <w:rFonts w:ascii="Times New Roman" w:eastAsia="Times New Roman" w:hAnsi="Times New Roman" w:cs="Times New Roman"/>
          <w:sz w:val="24"/>
          <w:szCs w:val="24"/>
        </w:rPr>
      </w:pPr>
      <w:r>
        <w:rPr>
          <w:rFonts w:ascii="Times New Roman" w:eastAsia="Times New Roman" w:hAnsi="Times New Roman" w:cs="Times New Roman"/>
          <w:sz w:val="24"/>
          <w:szCs w:val="24"/>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26BBC" w:rsidRDefault="00F254F7">
      <w:pPr>
        <w:spacing w:after="0" w:line="240" w:lineRule="auto"/>
        <w:ind w:firstLine="851"/>
        <w:divId w:val="1426266914"/>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 който е представил оферта, която не отговаря на:</w:t>
      </w:r>
    </w:p>
    <w:p w:rsidR="00926BBC" w:rsidRDefault="00F254F7">
      <w:pPr>
        <w:spacing w:after="0" w:line="240" w:lineRule="auto"/>
        <w:ind w:firstLine="851"/>
        <w:divId w:val="11957628"/>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86 от 2018 г., в сила от 01.03.2019 г.) предварително обявените условия за изпълнение на поръчката;</w:t>
      </w:r>
    </w:p>
    <w:p w:rsidR="00926BBC" w:rsidRDefault="00F254F7">
      <w:pPr>
        <w:spacing w:after="0" w:line="240" w:lineRule="auto"/>
        <w:ind w:firstLine="851"/>
        <w:divId w:val="1261141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w:t>
      </w:r>
      <w:r>
        <w:rPr>
          <w:rFonts w:ascii="Times New Roman" w:eastAsia="Times New Roman" w:hAnsi="Times New Roman" w:cs="Times New Roman"/>
          <w:sz w:val="24"/>
          <w:szCs w:val="24"/>
        </w:rPr>
        <w:lastRenderedPageBreak/>
        <w:t>международното екологично, социално и трудово право, които са изброени в приложение № 10;</w:t>
      </w:r>
    </w:p>
    <w:p w:rsidR="00926BBC" w:rsidRDefault="00F254F7">
      <w:pPr>
        <w:spacing w:after="0" w:line="240" w:lineRule="auto"/>
        <w:ind w:firstLine="851"/>
        <w:divId w:val="1675569257"/>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участник, който не е представил в срок обосновката по чл. 72, ал. 1 или чиято оферта не е приета съгласно чл. 72, ал. 3 - 5;</w:t>
      </w:r>
    </w:p>
    <w:p w:rsidR="00926BBC" w:rsidRDefault="00F254F7">
      <w:pPr>
        <w:spacing w:after="0" w:line="240" w:lineRule="auto"/>
        <w:ind w:firstLine="851"/>
        <w:divId w:val="1201554804"/>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 или участници, които са свързани лица;</w:t>
      </w:r>
    </w:p>
    <w:p w:rsidR="00926BBC" w:rsidRDefault="00F254F7">
      <w:pPr>
        <w:spacing w:after="0" w:line="240" w:lineRule="auto"/>
        <w:ind w:firstLine="851"/>
        <w:divId w:val="29977209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изм. - ДВ, бр. 102 от 2019 г., в сила от 01.01.2020 г.)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p>
    <w:p w:rsidR="00926BBC" w:rsidRDefault="00F254F7">
      <w:pPr>
        <w:spacing w:after="0" w:line="240" w:lineRule="auto"/>
        <w:ind w:firstLine="851"/>
        <w:divId w:val="6173760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лице, което е нарушило забрана по чл. 101, ал. 9 или 10.</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ПРИКЛЮЧВАНЕ НА ПРОЦЕДУРАТА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Окончателни решения по процедурата</w:t>
      </w:r>
    </w:p>
    <w:p w:rsidR="00926BBC" w:rsidRDefault="00F254F7">
      <w:pPr>
        <w:spacing w:after="0" w:line="240" w:lineRule="auto"/>
        <w:ind w:firstLine="851"/>
        <w:divId w:val="229313650"/>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Процедурите по този закон завършват с решение за:</w:t>
      </w:r>
    </w:p>
    <w:p w:rsidR="00926BBC" w:rsidRDefault="00F254F7">
      <w:pPr>
        <w:spacing w:after="0" w:line="240" w:lineRule="auto"/>
        <w:ind w:firstLine="851"/>
        <w:divId w:val="18802896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определяне на изпълнител по договор за обществена поръчка, включително по договор, сключен въз основа на ДСП или квалификационна система;</w:t>
      </w:r>
    </w:p>
    <w:p w:rsidR="00926BBC" w:rsidRDefault="00F254F7">
      <w:pPr>
        <w:spacing w:after="0" w:line="240" w:lineRule="auto"/>
        <w:ind w:firstLine="851"/>
        <w:divId w:val="575435891"/>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на изпълнители по рамково споразумение;</w:t>
      </w:r>
    </w:p>
    <w:p w:rsidR="00926BBC" w:rsidRDefault="00F254F7">
      <w:pPr>
        <w:spacing w:after="0" w:line="240" w:lineRule="auto"/>
        <w:ind w:firstLine="851"/>
        <w:divId w:val="122625083"/>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класиране на участниците и/или присъждане на награди и/или други плащания в конкурс за проект;</w:t>
      </w:r>
    </w:p>
    <w:p w:rsidR="00926BBC" w:rsidRDefault="00F254F7">
      <w:pPr>
        <w:spacing w:after="0" w:line="240" w:lineRule="auto"/>
        <w:ind w:firstLine="851"/>
        <w:divId w:val="36158813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прекратяване на процедурата.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изпълнител на обществената поръчка</w:t>
      </w:r>
    </w:p>
    <w:p w:rsidR="00926BBC" w:rsidRDefault="00F254F7">
      <w:pPr>
        <w:spacing w:after="0" w:line="240" w:lineRule="auto"/>
        <w:ind w:firstLine="851"/>
        <w:divId w:val="20395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Възложителят определя за изпълнител на поръчката участник, за когото са изпълнени следните условия:</w:t>
      </w:r>
    </w:p>
    <w:p w:rsidR="00926BBC" w:rsidRDefault="00F254F7">
      <w:pPr>
        <w:spacing w:after="0" w:line="240" w:lineRule="auto"/>
        <w:ind w:firstLine="851"/>
        <w:divId w:val="7435726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26BBC" w:rsidRDefault="00F254F7">
      <w:pPr>
        <w:spacing w:after="0" w:line="240" w:lineRule="auto"/>
        <w:ind w:firstLine="851"/>
        <w:divId w:val="795945892"/>
        <w:rPr>
          <w:rFonts w:ascii="Times New Roman" w:eastAsia="Times New Roman" w:hAnsi="Times New Roman" w:cs="Times New Roman"/>
          <w:sz w:val="24"/>
          <w:szCs w:val="24"/>
        </w:rPr>
      </w:pPr>
      <w:r>
        <w:rPr>
          <w:rFonts w:ascii="Times New Roman" w:eastAsia="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процедурата</w:t>
      </w:r>
    </w:p>
    <w:p w:rsidR="00926BBC" w:rsidRDefault="00F254F7">
      <w:pPr>
        <w:spacing w:after="0" w:line="240" w:lineRule="auto"/>
        <w:ind w:firstLine="851"/>
        <w:divId w:val="1486430425"/>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Възложителят прекратява процедурата с мотивирано решение, когато:</w:t>
      </w:r>
    </w:p>
    <w:p w:rsidR="00926BBC" w:rsidRDefault="00F254F7">
      <w:pPr>
        <w:spacing w:after="0" w:line="240" w:lineRule="auto"/>
        <w:ind w:firstLine="851"/>
        <w:divId w:val="794176539"/>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подадена нито една оферта, заявление за участие или конкурсен проект или не се е явил нито един участник за преговори;</w:t>
      </w:r>
    </w:p>
    <w:p w:rsidR="00926BBC" w:rsidRDefault="00F254F7">
      <w:pPr>
        <w:spacing w:after="0" w:line="240" w:lineRule="auto"/>
        <w:ind w:firstLine="851"/>
        <w:divId w:val="24550232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оферти или заявления за участие не отговарят на условията за представяне, включително за форма, начин и срок, или са неподходящи;</w:t>
      </w:r>
    </w:p>
    <w:p w:rsidR="00926BBC" w:rsidRDefault="00F254F7">
      <w:pPr>
        <w:spacing w:after="0" w:line="240" w:lineRule="auto"/>
        <w:ind w:firstLine="851"/>
        <w:divId w:val="171841651"/>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конкурсни проекти не отговарят на предварително обявените условия от възложителя;</w:t>
      </w:r>
    </w:p>
    <w:p w:rsidR="00926BBC" w:rsidRDefault="00F254F7">
      <w:pPr>
        <w:spacing w:after="0" w:line="240" w:lineRule="auto"/>
        <w:ind w:firstLine="851"/>
        <w:divId w:val="261256454"/>
        <w:rPr>
          <w:rFonts w:ascii="Times New Roman" w:eastAsia="Times New Roman" w:hAnsi="Times New Roman" w:cs="Times New Roman"/>
          <w:sz w:val="24"/>
          <w:szCs w:val="24"/>
        </w:rPr>
      </w:pPr>
      <w:r>
        <w:rPr>
          <w:rFonts w:ascii="Times New Roman" w:eastAsia="Times New Roman" w:hAnsi="Times New Roman" w:cs="Times New Roman"/>
          <w:sz w:val="24"/>
          <w:szCs w:val="24"/>
        </w:rPr>
        <w:t>4. първият и вторият класиран участник откаже да сключи договор;</w:t>
      </w:r>
    </w:p>
    <w:p w:rsidR="00926BBC" w:rsidRDefault="00F254F7">
      <w:pPr>
        <w:spacing w:after="0" w:line="240" w:lineRule="auto"/>
        <w:ind w:firstLine="851"/>
        <w:divId w:val="299192361"/>
        <w:rPr>
          <w:rFonts w:ascii="Times New Roman" w:eastAsia="Times New Roman" w:hAnsi="Times New Roman" w:cs="Times New Roman"/>
          <w:sz w:val="24"/>
          <w:szCs w:val="24"/>
        </w:rPr>
      </w:pPr>
      <w:r>
        <w:rPr>
          <w:rFonts w:ascii="Times New Roman" w:eastAsia="Times New Roman" w:hAnsi="Times New Roman" w:cs="Times New Roman"/>
          <w:sz w:val="24"/>
          <w:szCs w:val="24"/>
        </w:rPr>
        <w:t>5. са установени нарушения при откриването и провеждането ѝ, които не могат да бъдат отстранени, без това да промени условията, при които е обявена процедурата;</w:t>
      </w:r>
    </w:p>
    <w:p w:rsidR="00926BBC" w:rsidRDefault="00F254F7">
      <w:pPr>
        <w:spacing w:after="0" w:line="240" w:lineRule="auto"/>
        <w:ind w:firstLine="851"/>
        <w:divId w:val="1627737481"/>
        <w:rPr>
          <w:rFonts w:ascii="Times New Roman" w:eastAsia="Times New Roman" w:hAnsi="Times New Roman" w:cs="Times New Roman"/>
          <w:sz w:val="24"/>
          <w:szCs w:val="24"/>
        </w:rPr>
      </w:pPr>
      <w:r>
        <w:rPr>
          <w:rFonts w:ascii="Times New Roman" w:eastAsia="Times New Roman" w:hAnsi="Times New Roman" w:cs="Times New Roman"/>
          <w:sz w:val="24"/>
          <w:szCs w:val="24"/>
        </w:rPr>
        <w:t>6. поради неизпълнение на някое от условията по чл. 112, ал. 1 не се сключва договор за обществена поръчка;</w:t>
      </w:r>
    </w:p>
    <w:p w:rsidR="00926BBC" w:rsidRDefault="00F254F7">
      <w:pPr>
        <w:spacing w:after="0" w:line="240" w:lineRule="auto"/>
        <w:ind w:firstLine="851"/>
        <w:divId w:val="304433011"/>
        <w:rPr>
          <w:rFonts w:ascii="Times New Roman" w:eastAsia="Times New Roman" w:hAnsi="Times New Roman" w:cs="Times New Roman"/>
          <w:sz w:val="24"/>
          <w:szCs w:val="24"/>
        </w:rPr>
      </w:pPr>
      <w:r>
        <w:rPr>
          <w:rFonts w:ascii="Times New Roman" w:eastAsia="Times New Roman" w:hAnsi="Times New Roman" w:cs="Times New Roman"/>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926BBC" w:rsidRDefault="00F254F7">
      <w:pPr>
        <w:spacing w:after="0" w:line="240" w:lineRule="auto"/>
        <w:ind w:firstLine="851"/>
        <w:divId w:val="886334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w:t>
      </w:r>
      <w:r>
        <w:rPr>
          <w:rFonts w:ascii="Times New Roman" w:eastAsia="Times New Roman" w:hAnsi="Times New Roman" w:cs="Times New Roman"/>
          <w:sz w:val="24"/>
          <w:szCs w:val="24"/>
        </w:rPr>
        <w:lastRenderedPageBreak/>
        <w:t>да се осигури финансиране за изпълнението на поръчката по причини, които възложителят не е могъл да предвиди;</w:t>
      </w:r>
    </w:p>
    <w:p w:rsidR="00926BBC" w:rsidRDefault="00F254F7">
      <w:pPr>
        <w:spacing w:after="0" w:line="240" w:lineRule="auto"/>
        <w:ind w:firstLine="851"/>
        <w:divId w:val="2055228872"/>
        <w:rPr>
          <w:rFonts w:ascii="Times New Roman" w:eastAsia="Times New Roman" w:hAnsi="Times New Roman" w:cs="Times New Roman"/>
          <w:sz w:val="24"/>
          <w:szCs w:val="24"/>
        </w:rPr>
      </w:pPr>
      <w:r>
        <w:rPr>
          <w:rFonts w:ascii="Times New Roman" w:eastAsia="Times New Roman" w:hAnsi="Times New Roman" w:cs="Times New Roman"/>
          <w:sz w:val="24"/>
          <w:szCs w:val="24"/>
        </w:rPr>
        <w:t>9. са необходими съществени промени в условията на обявената поръчка, които биха променили кръга на заинтересованите лица.</w:t>
      </w:r>
    </w:p>
    <w:p w:rsidR="00926BBC" w:rsidRDefault="00F254F7">
      <w:pPr>
        <w:spacing w:after="0" w:line="240" w:lineRule="auto"/>
        <w:ind w:firstLine="851"/>
        <w:divId w:val="43332809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прекрати процедурата с мотивирано решение, когато:</w:t>
      </w:r>
    </w:p>
    <w:p w:rsidR="00926BBC" w:rsidRDefault="00F254F7">
      <w:pPr>
        <w:spacing w:after="0" w:line="240" w:lineRule="auto"/>
        <w:ind w:firstLine="851"/>
        <w:divId w:val="1517227803"/>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подадена само една оферта, заявление за участие или конкурсен проект;</w:t>
      </w:r>
    </w:p>
    <w:p w:rsidR="00926BBC" w:rsidRDefault="00F254F7">
      <w:pPr>
        <w:spacing w:after="0" w:line="240" w:lineRule="auto"/>
        <w:ind w:firstLine="851"/>
        <w:divId w:val="305165839"/>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само едно подходящо заявление за участие или една подходяща оферта;</w:t>
      </w:r>
    </w:p>
    <w:p w:rsidR="00926BBC" w:rsidRDefault="00F254F7">
      <w:pPr>
        <w:spacing w:after="0" w:line="240" w:lineRule="auto"/>
        <w:ind w:firstLine="851"/>
        <w:divId w:val="1139155561"/>
        <w:rPr>
          <w:rFonts w:ascii="Times New Roman" w:eastAsia="Times New Roman" w:hAnsi="Times New Roman" w:cs="Times New Roman"/>
          <w:sz w:val="24"/>
          <w:szCs w:val="24"/>
        </w:rPr>
      </w:pPr>
      <w:r>
        <w:rPr>
          <w:rFonts w:ascii="Times New Roman" w:eastAsia="Times New Roman" w:hAnsi="Times New Roman" w:cs="Times New Roman"/>
          <w:sz w:val="24"/>
          <w:szCs w:val="24"/>
        </w:rPr>
        <w:t>3. има само един конкурсен проект, който отговаря на предварително обявените условия от възложителя;</w:t>
      </w:r>
    </w:p>
    <w:p w:rsidR="00926BBC" w:rsidRDefault="00F254F7">
      <w:pPr>
        <w:spacing w:after="0" w:line="240" w:lineRule="auto"/>
        <w:ind w:firstLine="851"/>
        <w:divId w:val="569997017"/>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участникът, класиран на първо място:</w:t>
      </w:r>
    </w:p>
    <w:p w:rsidR="00926BBC" w:rsidRDefault="00F254F7">
      <w:pPr>
        <w:spacing w:after="0" w:line="240" w:lineRule="auto"/>
        <w:ind w:firstLine="851"/>
        <w:divId w:val="155264563"/>
        <w:rPr>
          <w:rFonts w:ascii="Times New Roman" w:eastAsia="Times New Roman" w:hAnsi="Times New Roman" w:cs="Times New Roman"/>
          <w:sz w:val="24"/>
          <w:szCs w:val="24"/>
        </w:rPr>
      </w:pPr>
      <w:r>
        <w:rPr>
          <w:rFonts w:ascii="Times New Roman" w:eastAsia="Times New Roman" w:hAnsi="Times New Roman" w:cs="Times New Roman"/>
          <w:sz w:val="24"/>
          <w:szCs w:val="24"/>
        </w:rPr>
        <w:t>а) откаже да сключи договор;</w:t>
      </w:r>
    </w:p>
    <w:p w:rsidR="00926BBC" w:rsidRDefault="00F254F7">
      <w:pPr>
        <w:spacing w:after="0" w:line="240" w:lineRule="auto"/>
        <w:ind w:firstLine="851"/>
        <w:divId w:val="55014305"/>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изпълни някое от условията по чл. 112, ал. 1, или</w:t>
      </w:r>
    </w:p>
    <w:p w:rsidR="00926BBC" w:rsidRDefault="00F254F7">
      <w:pPr>
        <w:spacing w:after="0" w:line="240" w:lineRule="auto"/>
        <w:ind w:firstLine="851"/>
        <w:divId w:val="266163348"/>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докаже, че не са налице основания за отстраняване от процедурата.</w:t>
      </w:r>
    </w:p>
    <w:p w:rsidR="00926BBC" w:rsidRDefault="00F254F7">
      <w:pPr>
        <w:spacing w:after="0" w:line="240" w:lineRule="auto"/>
        <w:ind w:firstLine="851"/>
        <w:divId w:val="122278493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7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926BBC" w:rsidRDefault="00F254F7">
      <w:pPr>
        <w:spacing w:after="0" w:line="240" w:lineRule="auto"/>
        <w:ind w:firstLine="851"/>
        <w:divId w:val="17540138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926BBC" w:rsidRDefault="00F254F7">
      <w:pPr>
        <w:spacing w:after="0" w:line="240" w:lineRule="auto"/>
        <w:ind w:firstLine="851"/>
        <w:divId w:val="998538701"/>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ал. 1, т. 4, 6 и 8 или ал. 2, т. 4.</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ВЪЗЛАГАНЕ НА ОБЩЕСТВЕНА ПОРЪЧКА (ЗАГЛ. ИЗМ. - ДВ, БР. 86 ОТ 2018 Г., В СИЛА ОТ 01.03.2019 Г.)</w:t>
      </w:r>
      <w:r>
        <w:rPr>
          <w:rFonts w:ascii="Times New Roman" w:hAnsi="Times New Roman" w:cs="Times New Roman"/>
          <w:b/>
          <w:bCs/>
          <w:sz w:val="24"/>
          <w:szCs w:val="24"/>
        </w:rPr>
        <w:br/>
        <w:t>Глава тринадесета.</w:t>
      </w:r>
      <w:r>
        <w:rPr>
          <w:rFonts w:ascii="Times New Roman" w:hAnsi="Times New Roman" w:cs="Times New Roman"/>
          <w:b/>
          <w:bCs/>
          <w:sz w:val="24"/>
          <w:szCs w:val="24"/>
        </w:rPr>
        <w:br/>
        <w:t>ГАРАНЦИИ ЗА ИЗПЪЛНЕНИЕ. ДОГОВОР ЗА ОБЩЕСТВЕНА ПОРЪЧКА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Гаранции (Загл. изм. - ДВ, бр. 102 от 2019 г., в сила от 01.01.2020 г.)</w:t>
      </w:r>
      <w:r>
        <w:rPr>
          <w:rFonts w:ascii="Times New Roman" w:hAnsi="Times New Roman" w:cs="Times New Roman"/>
          <w:b/>
          <w:bCs/>
          <w:sz w:val="24"/>
          <w:szCs w:val="24"/>
        </w:rPr>
        <w:br/>
        <w:t>Раздел I.</w:t>
      </w:r>
      <w:r>
        <w:rPr>
          <w:rFonts w:ascii="Times New Roman" w:hAnsi="Times New Roman" w:cs="Times New Roman"/>
          <w:b/>
          <w:bCs/>
          <w:sz w:val="24"/>
          <w:szCs w:val="24"/>
        </w:rPr>
        <w:br/>
        <w:t>Гаранции за изпълнение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Гаранции (Загл. изм. - ДВ, бр. 102 от 2019 г., в сила от 01.01.2020 г.)</w:t>
      </w:r>
    </w:p>
    <w:p w:rsidR="00926BBC" w:rsidRDefault="00F254F7">
      <w:pPr>
        <w:spacing w:after="0" w:line="240" w:lineRule="auto"/>
        <w:ind w:firstLine="851"/>
        <w:divId w:val="141578052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(Изм. - ДВ, бр. 86 от 2018 г., в сила от 01.03.2019 г.)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926BBC" w:rsidRDefault="00F254F7">
      <w:pPr>
        <w:spacing w:after="0" w:line="240" w:lineRule="auto"/>
        <w:ind w:firstLine="851"/>
        <w:divId w:val="15726976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Гаранцията, обезпечаваща изпълнението на договора, не може да надвишава 5 на сто от стойността му. При запазена поръчка, която се възлага на специализирани предприятия или кооперации на хора с увреждания, гаранцията за изпълнение на договора не може да надвишава две на сто от стойността на договора. 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926BBC" w:rsidRDefault="00F254F7">
      <w:pPr>
        <w:spacing w:after="0" w:line="240" w:lineRule="auto"/>
        <w:ind w:firstLine="851"/>
        <w:divId w:val="1651326245"/>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926BBC" w:rsidRDefault="00F254F7">
      <w:pPr>
        <w:spacing w:after="0" w:line="240" w:lineRule="auto"/>
        <w:ind w:firstLine="851"/>
        <w:divId w:val="10046711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и доп. - ДВ, бр. 86 от 2018 г., в сила от 01.03.2019 г.) Предвидените гаранции и техният процент се посочват в обявлението, с което се оповестява откриването на процедурата, в поканата за потвърждаване на интерес, в поканата за участие в преговори или в обявата.</w:t>
      </w:r>
    </w:p>
    <w:p w:rsidR="00926BBC" w:rsidRDefault="00F254F7">
      <w:pPr>
        <w:spacing w:after="0" w:line="240" w:lineRule="auto"/>
        <w:ind w:firstLine="851"/>
        <w:divId w:val="900676578"/>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Гаранциите се предоставят в една от следните форми:</w:t>
      </w:r>
    </w:p>
    <w:p w:rsidR="00926BBC" w:rsidRDefault="00F254F7">
      <w:pPr>
        <w:spacing w:after="0" w:line="240" w:lineRule="auto"/>
        <w:ind w:firstLine="851"/>
        <w:divId w:val="179609516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парична сума;</w:t>
      </w:r>
    </w:p>
    <w:p w:rsidR="00926BBC" w:rsidRDefault="00F254F7">
      <w:pPr>
        <w:spacing w:after="0" w:line="240" w:lineRule="auto"/>
        <w:ind w:firstLine="851"/>
        <w:divId w:val="510529578"/>
        <w:rPr>
          <w:rFonts w:ascii="Times New Roman" w:eastAsia="Times New Roman" w:hAnsi="Times New Roman" w:cs="Times New Roman"/>
          <w:sz w:val="24"/>
          <w:szCs w:val="24"/>
        </w:rPr>
      </w:pPr>
      <w:r>
        <w:rPr>
          <w:rFonts w:ascii="Times New Roman" w:eastAsia="Times New Roman" w:hAnsi="Times New Roman" w:cs="Times New Roman"/>
          <w:sz w:val="24"/>
          <w:szCs w:val="24"/>
        </w:rPr>
        <w:t>2. банкова гаранция;</w:t>
      </w:r>
    </w:p>
    <w:p w:rsidR="00926BBC" w:rsidRDefault="00F254F7">
      <w:pPr>
        <w:spacing w:after="0" w:line="240" w:lineRule="auto"/>
        <w:ind w:firstLine="851"/>
        <w:divId w:val="761150825"/>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застраховка, която обезпечава изпълнението чрез покритие на отговорността на изпълнителя.</w:t>
      </w:r>
    </w:p>
    <w:p w:rsidR="00926BBC" w:rsidRDefault="00F254F7">
      <w:pPr>
        <w:spacing w:after="0" w:line="240" w:lineRule="auto"/>
        <w:ind w:firstLine="851"/>
        <w:divId w:val="75440286"/>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Гаранцията по ал. 5, т. 1 или 2 може да се предостави от името на изпълнителя за сметка на трето лице - гарант.</w:t>
      </w:r>
    </w:p>
    <w:p w:rsidR="00926BBC" w:rsidRDefault="00F254F7">
      <w:pPr>
        <w:spacing w:after="0" w:line="240" w:lineRule="auto"/>
        <w:ind w:firstLine="851"/>
        <w:divId w:val="1506359570"/>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Участникът, определен за изпълнител, избира сам формата на гаранцията за изпълнение или за авансово предоставените средства.</w:t>
      </w:r>
    </w:p>
    <w:p w:rsidR="00926BBC" w:rsidRDefault="00F254F7">
      <w:pPr>
        <w:spacing w:after="0" w:line="240" w:lineRule="auto"/>
        <w:ind w:firstLine="851"/>
        <w:divId w:val="1939677954"/>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26BBC" w:rsidRDefault="00F254F7">
      <w:pPr>
        <w:spacing w:after="0" w:line="240" w:lineRule="auto"/>
        <w:ind w:firstLine="851"/>
        <w:divId w:val="338047915"/>
        <w:rPr>
          <w:rFonts w:ascii="Times New Roman" w:eastAsia="Times New Roman" w:hAnsi="Times New Roman" w:cs="Times New Roman"/>
          <w:sz w:val="24"/>
          <w:szCs w:val="24"/>
        </w:rPr>
      </w:pPr>
      <w:r>
        <w:rPr>
          <w:rFonts w:ascii="Times New Roman" w:eastAsia="Times New Roman" w:hAnsi="Times New Roman" w:cs="Times New Roman"/>
          <w:sz w:val="24"/>
          <w:szCs w:val="24"/>
        </w:rPr>
        <w:t>(9) Условията и сроковете за задържане или освобождаване на гаранцията за изпълнение се уреждат в договора за обществена поръчка.</w:t>
      </w:r>
    </w:p>
    <w:p w:rsidR="00926BBC" w:rsidRDefault="00F254F7">
      <w:pPr>
        <w:spacing w:after="0" w:line="240" w:lineRule="auto"/>
        <w:ind w:firstLine="851"/>
        <w:divId w:val="77544608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договорът за обществена поръчка се изпълнява на етапи, възложителят включва в проекта на договор клауза за частично освобождаване на гаранциите, съответно на изпълнената част от предмета на обществената поръчка. Когато предметът на поръчката включва гаранционно поддържане, възложителят определя в проекта на договор каква част от гаранцията за изпълнение е предназначена за обезпечаване на гаранционното поддържане.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Договор за обществена поръчка. Рамково споразумение (Загл. изм. - ДВ, бр. 86 от 2018 г., в сила от 01.03.2019 г.)</w:t>
      </w:r>
      <w:r>
        <w:rPr>
          <w:rFonts w:ascii="Times New Roman" w:hAnsi="Times New Roman" w:cs="Times New Roman"/>
          <w:b/>
          <w:bCs/>
          <w:sz w:val="24"/>
          <w:szCs w:val="24"/>
        </w:rPr>
        <w:br/>
        <w:t>Раздел II.</w:t>
      </w:r>
      <w:r>
        <w:rPr>
          <w:rFonts w:ascii="Times New Roman" w:hAnsi="Times New Roman" w:cs="Times New Roman"/>
          <w:b/>
          <w:bCs/>
          <w:sz w:val="24"/>
          <w:szCs w:val="24"/>
        </w:rPr>
        <w:br/>
        <w:t>Договор за обществена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на договор</w:t>
      </w:r>
    </w:p>
    <w:p w:rsidR="00926BBC" w:rsidRDefault="00F254F7">
      <w:pPr>
        <w:spacing w:after="0" w:line="240" w:lineRule="auto"/>
        <w:ind w:firstLine="851"/>
        <w:divId w:val="5623284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26BBC" w:rsidRDefault="00F254F7">
      <w:pPr>
        <w:spacing w:after="0" w:line="240" w:lineRule="auto"/>
        <w:ind w:firstLine="851"/>
        <w:divId w:val="193045765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представи документ за регистрация в съответствие с изискването по чл. 10, ал. 2;</w:t>
      </w:r>
    </w:p>
    <w:p w:rsidR="00926BBC" w:rsidRDefault="00F254F7">
      <w:pPr>
        <w:spacing w:after="0" w:line="240" w:lineRule="auto"/>
        <w:ind w:firstLine="851"/>
        <w:divId w:val="500782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926BBC" w:rsidRDefault="00F254F7">
      <w:pPr>
        <w:spacing w:after="0" w:line="240" w:lineRule="auto"/>
        <w:ind w:firstLine="851"/>
        <w:divId w:val="11799256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 определената гаранция за изпълнение на договора;</w:t>
      </w:r>
    </w:p>
    <w:p w:rsidR="00926BBC" w:rsidRDefault="00F254F7">
      <w:pPr>
        <w:spacing w:after="0" w:line="240" w:lineRule="auto"/>
        <w:ind w:firstLine="851"/>
        <w:divId w:val="11137492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26BBC" w:rsidRDefault="00F254F7">
      <w:pPr>
        <w:spacing w:after="0" w:line="240" w:lineRule="auto"/>
        <w:ind w:firstLine="851"/>
        <w:divId w:val="126071879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не сключва договор, когато участникът, класиран на първо място:</w:t>
      </w:r>
    </w:p>
    <w:p w:rsidR="00926BBC" w:rsidRDefault="00F254F7">
      <w:pPr>
        <w:spacing w:after="0" w:line="240" w:lineRule="auto"/>
        <w:ind w:firstLine="851"/>
        <w:divId w:val="2066562536"/>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откаже да сключи договор;</w:t>
      </w:r>
    </w:p>
    <w:p w:rsidR="00926BBC" w:rsidRDefault="00F254F7">
      <w:pPr>
        <w:spacing w:after="0" w:line="240" w:lineRule="auto"/>
        <w:ind w:firstLine="851"/>
        <w:divId w:val="2058316650"/>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някое от условията по ал. 1, или</w:t>
      </w:r>
    </w:p>
    <w:p w:rsidR="00926BBC" w:rsidRDefault="00F254F7">
      <w:pPr>
        <w:spacing w:after="0" w:line="240" w:lineRule="auto"/>
        <w:ind w:firstLine="851"/>
        <w:divId w:val="1485662621"/>
        <w:rPr>
          <w:rFonts w:ascii="Times New Roman" w:eastAsia="Times New Roman" w:hAnsi="Times New Roman" w:cs="Times New Roman"/>
          <w:sz w:val="24"/>
          <w:szCs w:val="24"/>
        </w:rPr>
      </w:pPr>
      <w:r>
        <w:rPr>
          <w:rFonts w:ascii="Times New Roman" w:eastAsia="Times New Roman" w:hAnsi="Times New Roman" w:cs="Times New Roman"/>
          <w:sz w:val="24"/>
          <w:szCs w:val="24"/>
        </w:rPr>
        <w:t>3. не докаже, че не са налице основания за отстраняване от процедурата.</w:t>
      </w:r>
    </w:p>
    <w:p w:rsidR="00926BBC" w:rsidRDefault="00F254F7">
      <w:pPr>
        <w:spacing w:after="0" w:line="240" w:lineRule="auto"/>
        <w:ind w:firstLine="851"/>
        <w:divId w:val="15687609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по ал.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926BBC" w:rsidRDefault="00F254F7">
      <w:pPr>
        <w:spacing w:after="0" w:line="240" w:lineRule="auto"/>
        <w:ind w:firstLine="851"/>
        <w:divId w:val="18498289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926BBC" w:rsidRDefault="00F254F7">
      <w:pPr>
        <w:spacing w:after="0" w:line="240" w:lineRule="auto"/>
        <w:ind w:firstLine="851"/>
        <w:divId w:val="172303546"/>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Задължителното минимално съдържание на договора се определя с правилника за прилагане на закона.</w:t>
      </w:r>
    </w:p>
    <w:p w:rsidR="00926BBC" w:rsidRDefault="00F254F7">
      <w:pPr>
        <w:spacing w:after="0" w:line="240" w:lineRule="auto"/>
        <w:ind w:firstLine="851"/>
        <w:divId w:val="106048741"/>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926BBC" w:rsidRDefault="00F254F7">
      <w:pPr>
        <w:spacing w:after="0" w:line="240" w:lineRule="auto"/>
        <w:ind w:firstLine="851"/>
        <w:divId w:val="1704213440"/>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може да сключи договор за обществена поръчка преди изтичането на 14-дневния срок от уведомяването на заинтересованите кандидати и/или заинтересованите участници за решението за определяне на изпълнител в следните случаи:</w:t>
      </w:r>
    </w:p>
    <w:p w:rsidR="00926BBC" w:rsidRDefault="00F254F7">
      <w:pPr>
        <w:spacing w:after="0" w:line="240" w:lineRule="auto"/>
        <w:ind w:firstLine="851"/>
        <w:divId w:val="15159208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изпълнителят е определен в резултат на:</w:t>
      </w:r>
    </w:p>
    <w:p w:rsidR="00926BBC" w:rsidRDefault="00F254F7">
      <w:pPr>
        <w:spacing w:after="0" w:line="240" w:lineRule="auto"/>
        <w:ind w:firstLine="851"/>
        <w:divId w:val="103862380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процедура по чл. 18, ал. 1, т. 8 - 10 и 13 и има само един поканен участник, или</w:t>
      </w:r>
    </w:p>
    <w:p w:rsidR="00926BBC" w:rsidRDefault="00F254F7">
      <w:pPr>
        <w:spacing w:after="0" w:line="240" w:lineRule="auto"/>
        <w:ind w:firstLine="851"/>
        <w:divId w:val="167872606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процедура по чл. 18, ал. 1, т. 8 - 10 и 13, открита на основание чл. 79, ал. 1, т. 4, чл. 138, ал. 1, чл. 164, ал. 1, т. 3 или 4, или чл. 182, ал. 1, т. 1 и има повече поканени участници;</w:t>
      </w:r>
    </w:p>
    <w:p w:rsidR="00926BBC" w:rsidRDefault="00F254F7">
      <w:pPr>
        <w:spacing w:after="0" w:line="240" w:lineRule="auto"/>
        <w:ind w:firstLine="851"/>
        <w:divId w:val="173435008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определеният за изпълнител е единственият заинтересован участник и няма заинтересовани кандидати, или</w:t>
      </w:r>
    </w:p>
    <w:p w:rsidR="00926BBC" w:rsidRDefault="00F254F7">
      <w:pPr>
        <w:spacing w:after="0" w:line="240" w:lineRule="auto"/>
        <w:ind w:firstLine="851"/>
        <w:divId w:val="18778116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договорът се сключва въз основа на рамково споразумение с един участник.</w:t>
      </w:r>
    </w:p>
    <w:p w:rsidR="00926BBC" w:rsidRDefault="00F254F7">
      <w:pPr>
        <w:spacing w:after="0" w:line="240" w:lineRule="auto"/>
        <w:ind w:firstLine="851"/>
        <w:divId w:val="1638148477"/>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 79, ал. 1, т. 4, чл. 138, ал. 1, чл. 164, ал. 1, т. 3 или 4, или чл. 182, ал. 1, т. 1.</w:t>
      </w:r>
    </w:p>
    <w:p w:rsidR="00926BBC" w:rsidRDefault="00F254F7">
      <w:pPr>
        <w:spacing w:after="0" w:line="240" w:lineRule="auto"/>
        <w:ind w:firstLine="851"/>
        <w:divId w:val="62430877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86 от 2018 г., в сила от 01.03.2019 г.) В случаите по ал. 1 възложителят няма право да изисква документи:</w:t>
      </w:r>
    </w:p>
    <w:p w:rsidR="00926BBC" w:rsidRDefault="00F254F7">
      <w:pPr>
        <w:spacing w:after="0" w:line="240" w:lineRule="auto"/>
        <w:ind w:firstLine="851"/>
        <w:divId w:val="155497274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102 от 2019 г., в сила от 01.01.2020 г.) които вече са му били предоставени или са били предоставени на възложителя, сключил рамковото споразумение, и са актуални;</w:t>
      </w:r>
    </w:p>
    <w:p w:rsidR="00926BBC" w:rsidRDefault="00F254F7">
      <w:pPr>
        <w:spacing w:after="0" w:line="240" w:lineRule="auto"/>
        <w:ind w:firstLine="851"/>
        <w:divId w:val="1589848124"/>
        <w:rPr>
          <w:rFonts w:ascii="Times New Roman" w:eastAsia="Times New Roman" w:hAnsi="Times New Roman" w:cs="Times New Roman"/>
          <w:sz w:val="24"/>
          <w:szCs w:val="24"/>
        </w:rPr>
      </w:pPr>
      <w:r>
        <w:rPr>
          <w:rFonts w:ascii="Times New Roman" w:eastAsia="Times New Roman" w:hAnsi="Times New Roman" w:cs="Times New Roman"/>
          <w:sz w:val="24"/>
          <w:szCs w:val="24"/>
        </w:rPr>
        <w:t>2. до които има достъп по служебен път или чрез публичен регистър;</w:t>
      </w:r>
    </w:p>
    <w:p w:rsidR="00926BBC" w:rsidRDefault="00F254F7">
      <w:pPr>
        <w:spacing w:after="0" w:line="240" w:lineRule="auto"/>
        <w:ind w:firstLine="851"/>
        <w:divId w:val="338778513"/>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926BBC" w:rsidRDefault="00F254F7">
      <w:pPr>
        <w:spacing w:after="0" w:line="240" w:lineRule="auto"/>
        <w:ind w:firstLine="851"/>
        <w:divId w:val="8943156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2019 г., в сила от 01.01.2020 г.) по ал. 1, т. 2 - когато се сключва договор въз основа на рамково споразумение без провеждане на вътрешен конкурентен избор.</w:t>
      </w:r>
    </w:p>
    <w:p w:rsidR="00926BBC" w:rsidRDefault="00F254F7">
      <w:pPr>
        <w:spacing w:after="0" w:line="240" w:lineRule="auto"/>
        <w:ind w:firstLine="851"/>
        <w:divId w:val="87106686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102 от 2019 г., в сила от 01.01.2020 г.) В случаите по ал. 9, т. 1 преди сключване на договора определеният изпълнител декларира писмено, че предоставените документи са актуални.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на рамково споразумение (Загл. изм. - ДВ, бр. 102 от 2019 г., в сила от 01.01.2020 г.)</w:t>
      </w:r>
    </w:p>
    <w:p w:rsidR="00926BBC" w:rsidRDefault="00F254F7">
      <w:pPr>
        <w:spacing w:after="0" w:line="240" w:lineRule="auto"/>
        <w:ind w:firstLine="851"/>
        <w:divId w:val="445075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112а. (Нов - ДВ, бр. 86 от 2018 г., в сила от 01.03.2019 г., изм. - ДВ, бр. 102 от 2019 г., в сила от 01.01.2020 г.) (1) При сключване на рамково споразумение се прилагат условията на чл. 112, ал. 1, т. 1, 2 и 4.</w:t>
      </w:r>
    </w:p>
    <w:p w:rsidR="00926BBC" w:rsidRDefault="00F254F7">
      <w:pPr>
        <w:spacing w:after="0" w:line="240" w:lineRule="auto"/>
        <w:ind w:firstLine="851"/>
        <w:divId w:val="84274137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не сключва рамково споразумение с участник, определен за изпълнител, който:</w:t>
      </w:r>
    </w:p>
    <w:p w:rsidR="00926BBC" w:rsidRDefault="00F254F7">
      <w:pPr>
        <w:spacing w:after="0" w:line="240" w:lineRule="auto"/>
        <w:ind w:firstLine="851"/>
        <w:divId w:val="1538353808"/>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откаже да сключи рамковото споразумение;</w:t>
      </w:r>
    </w:p>
    <w:p w:rsidR="00926BBC" w:rsidRDefault="00F254F7">
      <w:pPr>
        <w:spacing w:after="0" w:line="240" w:lineRule="auto"/>
        <w:ind w:firstLine="851"/>
        <w:divId w:val="983043531"/>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някое от условията по ал. 1, или</w:t>
      </w:r>
    </w:p>
    <w:p w:rsidR="00926BBC" w:rsidRDefault="00F254F7">
      <w:pPr>
        <w:spacing w:after="0" w:line="240" w:lineRule="auto"/>
        <w:ind w:firstLine="851"/>
        <w:divId w:val="94970638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докаже, че не са налице основания за отстраняване от процедурата.</w:t>
      </w:r>
    </w:p>
    <w:p w:rsidR="00926BBC" w:rsidRDefault="00F254F7">
      <w:pPr>
        <w:spacing w:after="0" w:line="240" w:lineRule="auto"/>
        <w:ind w:firstLine="851"/>
        <w:divId w:val="94589261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може да измени влязлото в сила решение в частта за определяне на изпълнител и с мотивирано решение да определи следващия класиран участник за изпълнител.</w:t>
      </w:r>
    </w:p>
    <w:p w:rsidR="00926BBC" w:rsidRDefault="00F254F7">
      <w:pPr>
        <w:spacing w:after="0" w:line="240" w:lineRule="auto"/>
        <w:ind w:firstLine="851"/>
        <w:divId w:val="607584388"/>
        <w:rPr>
          <w:rFonts w:ascii="Times New Roman" w:eastAsia="Times New Roman" w:hAnsi="Times New Roman" w:cs="Times New Roman"/>
          <w:sz w:val="24"/>
          <w:szCs w:val="24"/>
        </w:rPr>
      </w:pPr>
      <w:r>
        <w:rPr>
          <w:rFonts w:ascii="Times New Roman" w:eastAsia="Times New Roman" w:hAnsi="Times New Roman" w:cs="Times New Roman"/>
          <w:sz w:val="24"/>
          <w:szCs w:val="24"/>
        </w:rPr>
        <w:t>(4) Рамковото споразумение трябва да съответства на проекта, приложен в документацията, допълнен с всички предложения от офертата на участника или участниците, определени за изпълнители на поръчката. Промени в проекта на рамковото споразумение се допускат по изключение, когато е изпълнено условието по чл. 116, ал. 1, т. 7 и са наложени от обстоятелства, настъпили по време или след провеждане на процедурата.</w:t>
      </w:r>
    </w:p>
    <w:p w:rsidR="00926BBC" w:rsidRDefault="00F254F7">
      <w:pPr>
        <w:spacing w:after="0" w:line="240" w:lineRule="auto"/>
        <w:ind w:firstLine="851"/>
        <w:divId w:val="107886793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няма право да сключи рамково споразумение преди влизането в сила на всички решения по процедурата, освен когато е допуснато предварително изпълнение. Възложителят сключва рамковото споразумение в сроковете по чл. 112, ал. 6.</w:t>
      </w:r>
    </w:p>
    <w:p w:rsidR="00926BBC" w:rsidRDefault="00F254F7">
      <w:pPr>
        <w:spacing w:after="0" w:line="240" w:lineRule="auto"/>
        <w:ind w:firstLine="851"/>
        <w:divId w:val="206231638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възложителят няма право да изисква документи:</w:t>
      </w:r>
    </w:p>
    <w:p w:rsidR="00926BBC" w:rsidRDefault="00F254F7">
      <w:pPr>
        <w:spacing w:after="0" w:line="240" w:lineRule="auto"/>
        <w:ind w:firstLine="851"/>
        <w:divId w:val="490873626"/>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вече са му предоставени и са актуални;</w:t>
      </w:r>
    </w:p>
    <w:p w:rsidR="00926BBC" w:rsidRDefault="00F254F7">
      <w:pPr>
        <w:spacing w:after="0" w:line="240" w:lineRule="auto"/>
        <w:ind w:firstLine="851"/>
        <w:divId w:val="852256883"/>
        <w:rPr>
          <w:rFonts w:ascii="Times New Roman" w:eastAsia="Times New Roman" w:hAnsi="Times New Roman" w:cs="Times New Roman"/>
          <w:sz w:val="24"/>
          <w:szCs w:val="24"/>
        </w:rPr>
      </w:pPr>
      <w:r>
        <w:rPr>
          <w:rFonts w:ascii="Times New Roman" w:eastAsia="Times New Roman" w:hAnsi="Times New Roman" w:cs="Times New Roman"/>
          <w:sz w:val="24"/>
          <w:szCs w:val="24"/>
        </w:rPr>
        <w:t>2. до които има достъп по служебен път или чрез публичен регистър;</w:t>
      </w:r>
    </w:p>
    <w:p w:rsidR="00926BBC" w:rsidRDefault="00F254F7">
      <w:pPr>
        <w:spacing w:after="0" w:line="240" w:lineRule="auto"/>
        <w:ind w:firstLine="851"/>
        <w:divId w:val="731080990"/>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могат да бъдат осигурени чрез пряк и безплатен достъп до националните бази данни на държавите членки.</w:t>
      </w:r>
    </w:p>
    <w:p w:rsidR="00926BBC" w:rsidRDefault="00F254F7">
      <w:pPr>
        <w:spacing w:after="0" w:line="240" w:lineRule="auto"/>
        <w:ind w:firstLine="851"/>
        <w:divId w:val="1558398315"/>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т. 1 при сключване на рамковото споразумение определеният изпълнител декларира писмено, че предоставените документи са актуални.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на договорите за обществени поръчки</w:t>
      </w:r>
    </w:p>
    <w:p w:rsidR="00926BBC" w:rsidRDefault="00F254F7">
      <w:pPr>
        <w:spacing w:after="0" w:line="240" w:lineRule="auto"/>
        <w:ind w:firstLine="851"/>
        <w:divId w:val="633484845"/>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Договорите за обществени поръчки с периодично или продължително изпълнение се сключват за срок, който не може да надвишава 5 години.</w:t>
      </w:r>
    </w:p>
    <w:p w:rsidR="00926BBC" w:rsidRDefault="00F254F7">
      <w:pPr>
        <w:spacing w:after="0" w:line="240" w:lineRule="auto"/>
        <w:ind w:firstLine="851"/>
        <w:divId w:val="8681272"/>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изключение възложителите могат да сключват договори за по-дълъг срок, когато това се налага поради естеството на предмета на поръчката, необходимостта от възвращаемост на инвестицията или поради техническа причина, като възложителят посочва мотивите за това в решението за откриване.</w:t>
      </w:r>
    </w:p>
    <w:p w:rsidR="00926BBC" w:rsidRDefault="00F254F7">
      <w:pPr>
        <w:spacing w:after="0" w:line="240" w:lineRule="auto"/>
        <w:ind w:firstLine="851"/>
        <w:divId w:val="120829998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договори, сключени въз основа на рамково споразумение, може да надхвърля крайния срок на споразумението:</w:t>
      </w:r>
    </w:p>
    <w:p w:rsidR="00926BBC" w:rsidRDefault="00F254F7">
      <w:pPr>
        <w:spacing w:after="0" w:line="240" w:lineRule="auto"/>
        <w:ind w:firstLine="851"/>
        <w:divId w:val="1712000526"/>
        <w:rPr>
          <w:rFonts w:ascii="Times New Roman" w:eastAsia="Times New Roman" w:hAnsi="Times New Roman" w:cs="Times New Roman"/>
          <w:sz w:val="24"/>
          <w:szCs w:val="24"/>
        </w:rPr>
      </w:pPr>
      <w:r>
        <w:rPr>
          <w:rFonts w:ascii="Times New Roman" w:eastAsia="Times New Roman" w:hAnsi="Times New Roman" w:cs="Times New Roman"/>
          <w:sz w:val="24"/>
          <w:szCs w:val="24"/>
        </w:rPr>
        <w:t>1. с не повече от една година - когато е необходимо време за приключване изпълнението на предмета на договора;</w:t>
      </w:r>
    </w:p>
    <w:p w:rsidR="00926BBC" w:rsidRDefault="00F254F7">
      <w:pPr>
        <w:spacing w:after="0" w:line="240" w:lineRule="auto"/>
        <w:ind w:firstLine="851"/>
        <w:divId w:val="728923412"/>
        <w:rPr>
          <w:rFonts w:ascii="Times New Roman" w:eastAsia="Times New Roman" w:hAnsi="Times New Roman" w:cs="Times New Roman"/>
          <w:sz w:val="24"/>
          <w:szCs w:val="24"/>
        </w:rPr>
      </w:pPr>
      <w:r>
        <w:rPr>
          <w:rFonts w:ascii="Times New Roman" w:eastAsia="Times New Roman" w:hAnsi="Times New Roman" w:cs="Times New Roman"/>
          <w:sz w:val="24"/>
          <w:szCs w:val="24"/>
        </w:rPr>
        <w:t>2. с повече от една година - когато е свързан с изпълнението на дейности, обслужващи основния предмет, включително гаранционно обслужване и обучение на персонала.</w:t>
      </w:r>
    </w:p>
    <w:p w:rsidR="00926BBC" w:rsidRDefault="00F254F7">
      <w:pPr>
        <w:spacing w:after="0" w:line="240" w:lineRule="auto"/>
        <w:ind w:firstLine="851"/>
        <w:divId w:val="59028346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сключване на безсрочни договори за обществени поръчки или договори, чийто срок автоматично се продължава. Договори, сключени в нарушение на правилата на ал. 1 и 2, се смятат за сключени за една година.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 под условие</w:t>
      </w:r>
    </w:p>
    <w:p w:rsidR="00926BBC" w:rsidRDefault="00F254F7">
      <w:pPr>
        <w:spacing w:after="0" w:line="240" w:lineRule="auto"/>
        <w:ind w:firstLine="851"/>
        <w:divId w:val="2026899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 Когато при откриване на процедурата не е осигурено финансиране, възложителят посочва това обстоятелство в обявлението или поканата за потвърждаване на интерес и предвижда в проекта на договор клауза за отложено </w:t>
      </w:r>
      <w:r>
        <w:rPr>
          <w:rFonts w:ascii="Times New Roman" w:eastAsia="Times New Roman" w:hAnsi="Times New Roman" w:cs="Times New Roman"/>
          <w:sz w:val="24"/>
          <w:szCs w:val="24"/>
        </w:rPr>
        <w:lastRenderedPageBreak/>
        <w:t>изпълнение. В този случай всяка от страните може да поиска прекратяване на договора без предизвестие след изтичане на тримесечен срок от сключването му.</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при изпълнението на договорите</w:t>
      </w:r>
    </w:p>
    <w:p w:rsidR="00926BBC" w:rsidRDefault="00F254F7">
      <w:pPr>
        <w:spacing w:after="0" w:line="240" w:lineRule="auto"/>
        <w:ind w:firstLine="851"/>
        <w:divId w:val="279382982"/>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Електронни фактури</w:t>
      </w:r>
    </w:p>
    <w:p w:rsidR="00926BBC" w:rsidRDefault="00F254F7">
      <w:pPr>
        <w:spacing w:after="0" w:line="240" w:lineRule="auto"/>
        <w:ind w:firstLine="851"/>
        <w:divId w:val="1135100842"/>
        <w:rPr>
          <w:rFonts w:ascii="Times New Roman" w:eastAsia="Times New Roman" w:hAnsi="Times New Roman" w:cs="Times New Roman"/>
          <w:sz w:val="24"/>
          <w:szCs w:val="24"/>
        </w:rPr>
      </w:pPr>
      <w:r>
        <w:rPr>
          <w:rFonts w:ascii="Times New Roman" w:eastAsia="Times New Roman" w:hAnsi="Times New Roman" w:cs="Times New Roman"/>
          <w:sz w:val="24"/>
          <w:szCs w:val="24"/>
        </w:rPr>
        <w:t>Чл. 115а. (Нов - ДВ, бр. 86 от 2018 г., в сила от 01.11.2019 г.) При разплащанията по договорите за обществени поръчки възложителите са длъжни да приемат и обработват електронни фактури, при условие че тяхното съдържание отговаря на изискванията по чл. 114, ал. 1 от Закона за данък върху добавената стойност и фактурите съответстват на европейския стандарт за електронно фактуриране, одобрен с Решение за изпълнение (ЕС) 2017/1870 на Комисията от 2017 г.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 или еквивалентен стандарт, с който е въведен.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договор за обществена поръчка и рамково споразумение</w:t>
      </w:r>
    </w:p>
    <w:p w:rsidR="00926BBC" w:rsidRDefault="00F254F7">
      <w:pPr>
        <w:spacing w:after="0" w:line="240" w:lineRule="auto"/>
        <w:ind w:firstLine="851"/>
        <w:divId w:val="1605460280"/>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(Изм. - ДВ, бр. 86 от 2018 г., в сила от 01.03.2019 г.) Договорите за обществени поръчки и рамковите споразумения могат да бъдат изменяни когато:</w:t>
      </w:r>
    </w:p>
    <w:p w:rsidR="00926BBC" w:rsidRDefault="00F254F7">
      <w:pPr>
        <w:spacing w:after="0" w:line="240" w:lineRule="auto"/>
        <w:ind w:firstLine="851"/>
        <w:divId w:val="12782235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926BBC" w:rsidRDefault="00F254F7">
      <w:pPr>
        <w:spacing w:after="0" w:line="240" w:lineRule="auto"/>
        <w:ind w:firstLine="851"/>
        <w:divId w:val="1733964307"/>
        <w:rPr>
          <w:rFonts w:ascii="Times New Roman" w:eastAsia="Times New Roman" w:hAnsi="Times New Roman" w:cs="Times New Roman"/>
          <w:sz w:val="24"/>
          <w:szCs w:val="24"/>
        </w:rPr>
      </w:pPr>
      <w:r>
        <w:rPr>
          <w:rFonts w:ascii="Times New Roman" w:eastAsia="Times New Roman" w:hAnsi="Times New Roman" w:cs="Times New Roman"/>
          <w:sz w:val="24"/>
          <w:szCs w:val="24"/>
        </w:rP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926BBC" w:rsidRDefault="00F254F7">
      <w:pPr>
        <w:spacing w:after="0" w:line="240" w:lineRule="auto"/>
        <w:ind w:firstLine="851"/>
        <w:divId w:val="117451346"/>
        <w:rPr>
          <w:rFonts w:ascii="Times New Roman" w:eastAsia="Times New Roman" w:hAnsi="Times New Roman" w:cs="Times New Roman"/>
          <w:sz w:val="24"/>
          <w:szCs w:val="24"/>
        </w:rPr>
      </w:pPr>
      <w:r>
        <w:rPr>
          <w:rFonts w:ascii="Times New Roman" w:eastAsia="Times New Roman" w:hAnsi="Times New Roman" w:cs="Times New Roman"/>
          <w:sz w:val="24"/>
          <w:szCs w:val="24"/>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926BBC" w:rsidRDefault="00F254F7">
      <w:pPr>
        <w:spacing w:after="0" w:line="240" w:lineRule="auto"/>
        <w:ind w:firstLine="851"/>
        <w:divId w:val="728311523"/>
        <w:rPr>
          <w:rFonts w:ascii="Times New Roman" w:eastAsia="Times New Roman" w:hAnsi="Times New Roman" w:cs="Times New Roman"/>
          <w:sz w:val="24"/>
          <w:szCs w:val="24"/>
        </w:rPr>
      </w:pPr>
      <w:r>
        <w:rPr>
          <w:rFonts w:ascii="Times New Roman" w:eastAsia="Times New Roman" w:hAnsi="Times New Roman" w:cs="Times New Roman"/>
          <w:sz w:val="24"/>
          <w:szCs w:val="24"/>
        </w:rPr>
        <w:t>б) би предизвикала значителни затруднения, свързани с поддръжката, експлоатацията и обслужването или дублиране на разходи на възложителя;</w:t>
      </w:r>
    </w:p>
    <w:p w:rsidR="00926BBC" w:rsidRDefault="00F254F7">
      <w:pPr>
        <w:spacing w:after="0" w:line="240" w:lineRule="auto"/>
        <w:ind w:firstLine="851"/>
        <w:divId w:val="1520506380"/>
        <w:rPr>
          <w:rFonts w:ascii="Times New Roman" w:eastAsia="Times New Roman" w:hAnsi="Times New Roman" w:cs="Times New Roman"/>
          <w:sz w:val="24"/>
          <w:szCs w:val="24"/>
        </w:rPr>
      </w:pPr>
      <w:r>
        <w:rPr>
          <w:rFonts w:ascii="Times New Roman" w:eastAsia="Times New Roman" w:hAnsi="Times New Roman" w:cs="Times New Roman"/>
          <w:sz w:val="24"/>
          <w:szCs w:val="24"/>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926BBC" w:rsidRDefault="00F254F7">
      <w:pPr>
        <w:spacing w:after="0" w:line="240" w:lineRule="auto"/>
        <w:ind w:firstLine="851"/>
        <w:divId w:val="12043686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926BBC" w:rsidRDefault="00F254F7">
      <w:pPr>
        <w:spacing w:after="0" w:line="240" w:lineRule="auto"/>
        <w:ind w:firstLine="851"/>
        <w:divId w:val="202181466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926BBC" w:rsidRDefault="00F254F7">
      <w:pPr>
        <w:spacing w:after="0" w:line="240" w:lineRule="auto"/>
        <w:ind w:firstLine="851"/>
        <w:divId w:val="1148745043"/>
        <w:rPr>
          <w:rFonts w:ascii="Times New Roman" w:eastAsia="Times New Roman" w:hAnsi="Times New Roman" w:cs="Times New Roman"/>
          <w:sz w:val="24"/>
          <w:szCs w:val="24"/>
        </w:rPr>
      </w:pPr>
      <w:r>
        <w:rPr>
          <w:rFonts w:ascii="Times New Roman" w:eastAsia="Times New Roman" w:hAnsi="Times New Roman" w:cs="Times New Roman"/>
          <w:sz w:val="24"/>
          <w:szCs w:val="24"/>
        </w:rPr>
        <w:t>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926BBC" w:rsidRDefault="00F254F7">
      <w:pPr>
        <w:spacing w:after="0" w:line="240" w:lineRule="auto"/>
        <w:ind w:firstLine="851"/>
        <w:divId w:val="3123011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926BBC" w:rsidRDefault="00F254F7">
      <w:pPr>
        <w:spacing w:after="0" w:line="240" w:lineRule="auto"/>
        <w:ind w:firstLine="851"/>
        <w:divId w:val="152338370"/>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нова - ДВ, бр. 86 от 2018 г., в сила от 01.03.2019 г.) условията по т. 4 или 5 са налице по отношение на участник в обединението изпълнител, което не е юридическо лице;</w:t>
      </w:r>
    </w:p>
    <w:p w:rsidR="00926BBC" w:rsidRDefault="00F254F7">
      <w:pPr>
        <w:spacing w:after="0" w:line="240" w:lineRule="auto"/>
        <w:ind w:firstLine="851"/>
        <w:divId w:val="191438584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86 от 2018 г., в сила от 01.03.2019 г.) се налагат изменения, които не са съществени;</w:t>
      </w:r>
    </w:p>
    <w:p w:rsidR="00926BBC" w:rsidRDefault="00F254F7">
      <w:pPr>
        <w:spacing w:after="0" w:line="240" w:lineRule="auto"/>
        <w:ind w:firstLine="851"/>
        <w:divId w:val="46832975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и 3, ако се налага увеличение на цената, то не може да надхвърля с повече от 50 на сто стойността на основния договор или рамковото споразумение. Когато се правят последователни изменения, ограничението се прилага за общата стойност на измененията. Последователните изменения не трябва да целят заобикаляне на закона.</w:t>
      </w:r>
    </w:p>
    <w:p w:rsidR="00926BBC" w:rsidRDefault="00F254F7">
      <w:pPr>
        <w:spacing w:after="0" w:line="240" w:lineRule="auto"/>
        <w:ind w:firstLine="851"/>
        <w:divId w:val="69770551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01.03.2019 г.)</w:t>
      </w:r>
    </w:p>
    <w:p w:rsidR="00926BBC" w:rsidRDefault="00F254F7">
      <w:pPr>
        <w:spacing w:after="0" w:line="240" w:lineRule="auto"/>
        <w:ind w:firstLine="851"/>
        <w:divId w:val="87041307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В случаите по ал. 1, т. 2 и 3, когато договорът за обществена поръчка съдържа клауза за индексация или е сключен по определяеми цени, за базова стойност се приема актуалната стойност към момента на изменението.</w:t>
      </w:r>
    </w:p>
    <w:p w:rsidR="00926BBC" w:rsidRDefault="00F254F7">
      <w:pPr>
        <w:spacing w:after="0" w:line="240" w:lineRule="auto"/>
        <w:ind w:firstLine="851"/>
        <w:divId w:val="78238650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86 от 2018 г., в сила от 01.03.2019 г.) Изменение на договор за обществена поръчка се смята за съществено по смисъла на ал. 1, т. 7, когато са изпълнени едно или повече от следните условия:</w:t>
      </w:r>
    </w:p>
    <w:p w:rsidR="00926BBC" w:rsidRDefault="00F254F7">
      <w:pPr>
        <w:spacing w:after="0" w:line="240" w:lineRule="auto"/>
        <w:ind w:firstLine="851"/>
        <w:divId w:val="146068938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или кандидати, биха позволили допускането на други участници или кандидати, различни от първоначално избраните, или биха довели до приемане на оферта, различна от първоначално приетата;</w:t>
      </w:r>
    </w:p>
    <w:p w:rsidR="00926BBC" w:rsidRDefault="00F254F7">
      <w:pPr>
        <w:spacing w:after="0" w:line="240" w:lineRule="auto"/>
        <w:ind w:firstLine="851"/>
        <w:divId w:val="19349759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изменението води до ползи за изпълнителя, които не са били известни на останалите участници в процедурата;</w:t>
      </w:r>
    </w:p>
    <w:p w:rsidR="00926BBC" w:rsidRDefault="00F254F7">
      <w:pPr>
        <w:spacing w:after="0" w:line="240" w:lineRule="auto"/>
        <w:ind w:firstLine="851"/>
        <w:divId w:val="122521601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изменението засяга предмета или обема на договора за обществена поръчка или рамковото споразумение;</w:t>
      </w:r>
    </w:p>
    <w:p w:rsidR="00926BBC" w:rsidRDefault="00F254F7">
      <w:pPr>
        <w:spacing w:after="0" w:line="240" w:lineRule="auto"/>
        <w:ind w:firstLine="851"/>
        <w:divId w:val="3809771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изм. - ДВ, бр. 102 от 2019 г., в сила от 01.01.2020 г.) изпълнителят е заменен с нов извън случаите на ал. 1, т. 4, 5 или 6.</w:t>
      </w:r>
    </w:p>
    <w:p w:rsidR="00926BBC" w:rsidRDefault="00F254F7">
      <w:pPr>
        <w:spacing w:after="0" w:line="240" w:lineRule="auto"/>
        <w:ind w:firstLine="851"/>
        <w:divId w:val="10128057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изменение на договор, сключен от секторен възложител, условията по ал. 2 не се прилагат.</w:t>
      </w:r>
    </w:p>
    <w:p w:rsidR="00926BBC" w:rsidRDefault="00F254F7">
      <w:pPr>
        <w:spacing w:after="0" w:line="240" w:lineRule="auto"/>
        <w:ind w:firstLine="851"/>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Прехвърляемост</w:t>
      </w:r>
      <w:proofErr w:type="spellEnd"/>
      <w:r>
        <w:rPr>
          <w:rFonts w:ascii="Times New Roman" w:eastAsia="Times New Roman" w:hAnsi="Times New Roman" w:cs="Times New Roman"/>
          <w:b/>
          <w:bCs/>
          <w:sz w:val="24"/>
          <w:szCs w:val="24"/>
        </w:rPr>
        <w:t xml:space="preserve"> на вземания</w:t>
      </w:r>
    </w:p>
    <w:p w:rsidR="00926BBC" w:rsidRDefault="00F254F7">
      <w:pPr>
        <w:spacing w:after="0" w:line="240" w:lineRule="auto"/>
        <w:ind w:firstLine="851"/>
        <w:divId w:val="391387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117. Паричните вземания по договорите за обществени поръчки и по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са прехвърляеми, могат да бъдат залагани и върху тях може да се извършва принудително изпълнение.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договор за обществена поръчка или рамково споразумение</w:t>
      </w:r>
    </w:p>
    <w:p w:rsidR="00926BBC" w:rsidRDefault="00F254F7">
      <w:pPr>
        <w:spacing w:after="0" w:line="240" w:lineRule="auto"/>
        <w:ind w:firstLine="851"/>
        <w:divId w:val="1037193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Възложителят прекратява договора за обществена поръчка или рамковото споразумение в предвидените в закон, в договора или в споразумението случаи или когато:</w:t>
      </w:r>
    </w:p>
    <w:p w:rsidR="00926BBC" w:rsidRDefault="00F254F7">
      <w:pPr>
        <w:spacing w:after="0" w:line="240" w:lineRule="auto"/>
        <w:ind w:firstLine="851"/>
        <w:divId w:val="2059084651"/>
        <w:rPr>
          <w:rFonts w:ascii="Times New Roman" w:eastAsia="Times New Roman" w:hAnsi="Times New Roman" w:cs="Times New Roman"/>
          <w:sz w:val="24"/>
          <w:szCs w:val="24"/>
        </w:rPr>
      </w:pPr>
      <w:r>
        <w:rPr>
          <w:rFonts w:ascii="Times New Roman" w:eastAsia="Times New Roman" w:hAnsi="Times New Roman" w:cs="Times New Roman"/>
          <w:sz w:val="24"/>
          <w:szCs w:val="24"/>
        </w:rPr>
        <w:t>1. е необходимо съществено изменение на поръчката, което не позволява договорът или рамковото споразумение да бъдат изменени на основание чл. 116, ал. 1;</w:t>
      </w:r>
    </w:p>
    <w:p w:rsidR="00926BBC" w:rsidRDefault="00F254F7">
      <w:pPr>
        <w:spacing w:after="0" w:line="240" w:lineRule="auto"/>
        <w:ind w:firstLine="851"/>
        <w:divId w:val="1152016574"/>
        <w:rPr>
          <w:rFonts w:ascii="Times New Roman" w:eastAsia="Times New Roman" w:hAnsi="Times New Roman" w:cs="Times New Roman"/>
          <w:sz w:val="24"/>
          <w:szCs w:val="24"/>
        </w:rPr>
      </w:pPr>
      <w:r>
        <w:rPr>
          <w:rFonts w:ascii="Times New Roman" w:eastAsia="Times New Roman" w:hAnsi="Times New Roman" w:cs="Times New Roman"/>
          <w:sz w:val="24"/>
          <w:szCs w:val="24"/>
        </w:rPr>
        <w:t>2.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w:t>
      </w:r>
    </w:p>
    <w:p w:rsidR="00926BBC" w:rsidRDefault="00F254F7">
      <w:pPr>
        <w:spacing w:after="0" w:line="240" w:lineRule="auto"/>
        <w:ind w:firstLine="851"/>
        <w:divId w:val="17912386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rsidR="00926BBC" w:rsidRDefault="00F254F7">
      <w:pPr>
        <w:spacing w:after="0" w:line="240" w:lineRule="auto"/>
        <w:ind w:firstLine="851"/>
        <w:divId w:val="189021586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и 3 възложителят не дължи обезщетение за претърпените вреди от прекратяването на договора или рамковото споразумение.</w:t>
      </w:r>
    </w:p>
    <w:p w:rsidR="00926BBC" w:rsidRDefault="00F254F7">
      <w:pPr>
        <w:spacing w:after="0" w:line="240" w:lineRule="auto"/>
        <w:ind w:firstLine="851"/>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Унищожаеми</w:t>
      </w:r>
      <w:proofErr w:type="spellEnd"/>
      <w:r>
        <w:rPr>
          <w:rFonts w:ascii="Times New Roman" w:eastAsia="Times New Roman" w:hAnsi="Times New Roman" w:cs="Times New Roman"/>
          <w:b/>
          <w:bCs/>
          <w:sz w:val="24"/>
          <w:szCs w:val="24"/>
        </w:rPr>
        <w:t xml:space="preserve"> договори или рамкови споразумения</w:t>
      </w:r>
    </w:p>
    <w:p w:rsidR="00926BBC" w:rsidRDefault="00F254F7">
      <w:pPr>
        <w:spacing w:after="0" w:line="240" w:lineRule="auto"/>
        <w:ind w:firstLine="851"/>
        <w:divId w:val="523175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(1) Договори или рамкови споразумения са </w:t>
      </w:r>
      <w:proofErr w:type="spellStart"/>
      <w:r>
        <w:rPr>
          <w:rFonts w:ascii="Times New Roman" w:eastAsia="Times New Roman" w:hAnsi="Times New Roman" w:cs="Times New Roman"/>
          <w:sz w:val="24"/>
          <w:szCs w:val="24"/>
        </w:rPr>
        <w:t>унищожаеми</w:t>
      </w:r>
      <w:proofErr w:type="spellEnd"/>
      <w:r>
        <w:rPr>
          <w:rFonts w:ascii="Times New Roman" w:eastAsia="Times New Roman" w:hAnsi="Times New Roman" w:cs="Times New Roman"/>
          <w:sz w:val="24"/>
          <w:szCs w:val="24"/>
        </w:rPr>
        <w:t>, когато са сключени:</w:t>
      </w:r>
    </w:p>
    <w:p w:rsidR="00926BBC" w:rsidRDefault="00F254F7">
      <w:pPr>
        <w:spacing w:after="0" w:line="240" w:lineRule="auto"/>
        <w:ind w:firstLine="851"/>
        <w:divId w:val="681123251"/>
        <w:rPr>
          <w:rFonts w:ascii="Times New Roman" w:eastAsia="Times New Roman" w:hAnsi="Times New Roman" w:cs="Times New Roman"/>
          <w:sz w:val="24"/>
          <w:szCs w:val="24"/>
        </w:rPr>
      </w:pPr>
      <w:r>
        <w:rPr>
          <w:rFonts w:ascii="Times New Roman" w:eastAsia="Times New Roman" w:hAnsi="Times New Roman" w:cs="Times New Roman"/>
          <w:sz w:val="24"/>
          <w:szCs w:val="24"/>
        </w:rPr>
        <w:t>1. без процедура за възлагане на обществена поръчка въпреки наличието на основание за провеждането ѝ или когато процедурата е проведена без спазване на изискването на чл. 99;</w:t>
      </w:r>
    </w:p>
    <w:p w:rsidR="00926BBC" w:rsidRDefault="00F254F7">
      <w:pPr>
        <w:spacing w:after="0" w:line="240" w:lineRule="auto"/>
        <w:ind w:firstLine="851"/>
        <w:divId w:val="19878519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незаконосъобразно прилагане на основанията на чл. 13 - 15, чл. 79, ал. 1, чл. 138, ал. 1, чл. 149, ал. 1, чл. 164, ал. 1 или чл. 182, ал. 1;</w:t>
      </w:r>
    </w:p>
    <w:p w:rsidR="00926BBC" w:rsidRDefault="00F254F7">
      <w:pPr>
        <w:spacing w:after="0" w:line="240" w:lineRule="auto"/>
        <w:ind w:firstLine="851"/>
        <w:divId w:val="4934517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 влизането в сила на акт на възложителя, издаден във връзка с процедурата, и се установи нарушение, което е засегнало възможността на:</w:t>
      </w:r>
    </w:p>
    <w:p w:rsidR="00926BBC" w:rsidRDefault="00F254F7">
      <w:pPr>
        <w:spacing w:after="0" w:line="240" w:lineRule="auto"/>
        <w:ind w:firstLine="851"/>
        <w:divId w:val="1191917226"/>
        <w:rPr>
          <w:rFonts w:ascii="Times New Roman" w:eastAsia="Times New Roman" w:hAnsi="Times New Roman" w:cs="Times New Roman"/>
          <w:sz w:val="24"/>
          <w:szCs w:val="24"/>
        </w:rPr>
      </w:pPr>
      <w:r>
        <w:rPr>
          <w:rFonts w:ascii="Times New Roman" w:eastAsia="Times New Roman" w:hAnsi="Times New Roman" w:cs="Times New Roman"/>
          <w:sz w:val="24"/>
          <w:szCs w:val="24"/>
        </w:rPr>
        <w:t>а) заинтересовано лице да подаде заявление за участие или оферта;</w:t>
      </w:r>
    </w:p>
    <w:p w:rsidR="00926BBC" w:rsidRDefault="00F254F7">
      <w:pPr>
        <w:spacing w:after="0" w:line="240" w:lineRule="auto"/>
        <w:ind w:firstLine="851"/>
        <w:divId w:val="868759027"/>
        <w:rPr>
          <w:rFonts w:ascii="Times New Roman" w:eastAsia="Times New Roman" w:hAnsi="Times New Roman" w:cs="Times New Roman"/>
          <w:sz w:val="24"/>
          <w:szCs w:val="24"/>
        </w:rPr>
      </w:pPr>
      <w:r>
        <w:rPr>
          <w:rFonts w:ascii="Times New Roman" w:eastAsia="Times New Roman" w:hAnsi="Times New Roman" w:cs="Times New Roman"/>
          <w:sz w:val="24"/>
          <w:szCs w:val="24"/>
        </w:rPr>
        <w:t>б) заинтересован кандидат да подаде оферта;</w:t>
      </w:r>
    </w:p>
    <w:p w:rsidR="00926BBC" w:rsidRDefault="00F254F7">
      <w:pPr>
        <w:spacing w:after="0" w:line="240" w:lineRule="auto"/>
        <w:ind w:firstLine="851"/>
        <w:divId w:val="1173031761"/>
        <w:rPr>
          <w:rFonts w:ascii="Times New Roman" w:eastAsia="Times New Roman" w:hAnsi="Times New Roman" w:cs="Times New Roman"/>
          <w:sz w:val="24"/>
          <w:szCs w:val="24"/>
        </w:rPr>
      </w:pPr>
      <w:r>
        <w:rPr>
          <w:rFonts w:ascii="Times New Roman" w:eastAsia="Times New Roman" w:hAnsi="Times New Roman" w:cs="Times New Roman"/>
          <w:sz w:val="24"/>
          <w:szCs w:val="24"/>
        </w:rPr>
        <w:t>в) заинтересован кандидат или участник да вземе участие при определяне на изпълнител.</w:t>
      </w:r>
    </w:p>
    <w:p w:rsidR="00926BBC" w:rsidRDefault="00F254F7">
      <w:pPr>
        <w:spacing w:after="0" w:line="240" w:lineRule="auto"/>
        <w:ind w:firstLine="851"/>
        <w:divId w:val="49888748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прекратява договор, сключен въз основа на рамково споразумение, което е унищожено по съдебен ред.</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926BBC" w:rsidRDefault="00F254F7">
      <w:pPr>
        <w:spacing w:after="0" w:line="240" w:lineRule="auto"/>
        <w:ind w:firstLine="851"/>
        <w:divId w:val="1184512970"/>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За всички неуредени въпроси във връзка със сключването, изпълнението и прекратяването на договорите за обществени поръчки се прилагат разпоредбите на Търговския закон и на Закона за задълженията и договорите.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ДОСИЕ НА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Документиране и отчетност</w:t>
      </w:r>
    </w:p>
    <w:p w:rsidR="00926BBC" w:rsidRDefault="00F254F7">
      <w:pPr>
        <w:spacing w:after="0" w:line="240" w:lineRule="auto"/>
        <w:ind w:firstLine="851"/>
        <w:divId w:val="995454244"/>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(Изм. - ДВ, бр. 86 от 2018 г., в сила от 01.11.2019 г.) Възложителите поддържат досие за всяка обществена поръчка с цел осигуряване на документална проследимост (одитна пътека) по отношение на всички свои действия и решения, както и на действията на комисиите за възлагане на обществени поръчки, независимо дали поръчките се възлагат с електронни средства.</w:t>
      </w:r>
    </w:p>
    <w:p w:rsidR="00926BBC" w:rsidRDefault="00F254F7">
      <w:pPr>
        <w:spacing w:after="0" w:line="240" w:lineRule="auto"/>
        <w:ind w:firstLine="851"/>
        <w:divId w:val="41552282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Досието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офертите или заявленията за участие, доказателства за предприетите действия по чл. 44, ал. 3 - 5,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w:t>
      </w:r>
    </w:p>
    <w:p w:rsidR="00926BBC" w:rsidRDefault="00F254F7">
      <w:pPr>
        <w:spacing w:after="0" w:line="240" w:lineRule="auto"/>
        <w:ind w:firstLine="851"/>
        <w:divId w:val="309600484"/>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съхраняват информацията, свързана с договори, когато прилагат изключенията от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съхраняване</w:t>
      </w:r>
    </w:p>
    <w:p w:rsidR="00926BBC" w:rsidRDefault="00F254F7">
      <w:pPr>
        <w:spacing w:after="0" w:line="240" w:lineRule="auto"/>
        <w:ind w:firstLine="851"/>
        <w:divId w:val="1856653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(1) (Нова - ДВ, бр. 86 от 2018 г., в сила от 01.11.2019 г.) Електронните документи в досието на обществената поръчка се съхраняват в платформата по чл. 39а, ал. 1 за срок 5 години от годината, в която е приключило изпълнението на договора или </w:t>
      </w:r>
      <w:r>
        <w:rPr>
          <w:rFonts w:ascii="Times New Roman" w:eastAsia="Times New Roman" w:hAnsi="Times New Roman" w:cs="Times New Roman"/>
          <w:sz w:val="24"/>
          <w:szCs w:val="24"/>
        </w:rPr>
        <w:lastRenderedPageBreak/>
        <w:t>е прекратено възлагането. След изтичането на този срок те се архивират за срок 5 години в съответствие със Закона за електронното управление.</w:t>
      </w:r>
    </w:p>
    <w:p w:rsidR="00926BBC" w:rsidRDefault="00F254F7">
      <w:pPr>
        <w:spacing w:after="0" w:line="240" w:lineRule="auto"/>
        <w:ind w:firstLine="851"/>
        <w:divId w:val="21778916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ал. 1, изм. - ДВ, бр. 86 от 2018 г., в сила от 01.11.2019 г.) Когато възложителите съхраняват документи на хартиен носител като част от досиетата по чл. 121, ал. 1 и/или информация по чл. 121, ал. 3, срокът е 5 години от датата на приключване изпълнението на договора или от датата на прекратяване на възлагането.</w:t>
      </w:r>
    </w:p>
    <w:p w:rsidR="00926BBC" w:rsidRDefault="00F254F7">
      <w:pPr>
        <w:spacing w:after="0" w:line="240" w:lineRule="auto"/>
        <w:ind w:firstLine="851"/>
        <w:divId w:val="3847670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86 от 2018 г., в сила от 01.11.2019 г.) Сроковете по ал. 2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трета.</w:t>
      </w:r>
      <w:r>
        <w:rPr>
          <w:rFonts w:ascii="Times New Roman" w:hAnsi="Times New Roman" w:cs="Times New Roman"/>
          <w:b/>
          <w:bCs/>
          <w:sz w:val="24"/>
          <w:szCs w:val="24"/>
        </w:rPr>
        <w:br/>
        <w:t>СПЕЦИАЛНИ ПРАВИЛА ПРИ ВЪЗЛАГАНЕ НА ОБЩЕСТВЕНИ ПОРЪЧКИ ОТ СЕКТОРНИ ВЪЗЛОЖИТЕЛИ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СЕКТОРНИ ДЕЙНОСТИ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Видове</w:t>
      </w:r>
    </w:p>
    <w:p w:rsidR="00926BBC" w:rsidRDefault="00F254F7">
      <w:pPr>
        <w:spacing w:after="0" w:line="240" w:lineRule="auto"/>
        <w:ind w:firstLine="851"/>
        <w:divId w:val="1001859838"/>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Секторни дейности са дейности, свързани със:</w:t>
      </w:r>
    </w:p>
    <w:p w:rsidR="00926BBC" w:rsidRDefault="00F254F7">
      <w:pPr>
        <w:spacing w:after="0" w:line="240" w:lineRule="auto"/>
        <w:ind w:firstLine="851"/>
        <w:divId w:val="168547251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природен газ и топлинна енергия;</w:t>
      </w:r>
    </w:p>
    <w:p w:rsidR="00926BBC" w:rsidRDefault="00F254F7">
      <w:pPr>
        <w:spacing w:after="0" w:line="240" w:lineRule="auto"/>
        <w:ind w:firstLine="851"/>
        <w:divId w:val="554780168"/>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електроенергия;</w:t>
      </w:r>
    </w:p>
    <w:p w:rsidR="00926BBC" w:rsidRDefault="00F254F7">
      <w:pPr>
        <w:spacing w:after="0" w:line="240" w:lineRule="auto"/>
        <w:ind w:firstLine="851"/>
        <w:divId w:val="852572403"/>
        <w:rPr>
          <w:rFonts w:ascii="Times New Roman" w:eastAsia="Times New Roman" w:hAnsi="Times New Roman" w:cs="Times New Roman"/>
          <w:sz w:val="24"/>
          <w:szCs w:val="24"/>
        </w:rPr>
      </w:pPr>
      <w:r>
        <w:rPr>
          <w:rFonts w:ascii="Times New Roman" w:eastAsia="Times New Roman" w:hAnsi="Times New Roman" w:cs="Times New Roman"/>
          <w:sz w:val="24"/>
          <w:szCs w:val="24"/>
        </w:rPr>
        <w:t>3. водоснабдяване;</w:t>
      </w:r>
    </w:p>
    <w:p w:rsidR="00926BBC" w:rsidRDefault="00F254F7">
      <w:pPr>
        <w:spacing w:after="0" w:line="240" w:lineRule="auto"/>
        <w:ind w:firstLine="851"/>
        <w:divId w:val="1349143156"/>
        <w:rPr>
          <w:rFonts w:ascii="Times New Roman" w:eastAsia="Times New Roman" w:hAnsi="Times New Roman" w:cs="Times New Roman"/>
          <w:sz w:val="24"/>
          <w:szCs w:val="24"/>
        </w:rPr>
      </w:pPr>
      <w:r>
        <w:rPr>
          <w:rFonts w:ascii="Times New Roman" w:eastAsia="Times New Roman" w:hAnsi="Times New Roman" w:cs="Times New Roman"/>
          <w:sz w:val="24"/>
          <w:szCs w:val="24"/>
        </w:rPr>
        <w:t>4. транспортни услуги;</w:t>
      </w:r>
    </w:p>
    <w:p w:rsidR="00926BBC" w:rsidRDefault="00F254F7">
      <w:pPr>
        <w:spacing w:after="0" w:line="240" w:lineRule="auto"/>
        <w:ind w:firstLine="851"/>
        <w:divId w:val="1927569958"/>
        <w:rPr>
          <w:rFonts w:ascii="Times New Roman" w:eastAsia="Times New Roman" w:hAnsi="Times New Roman" w:cs="Times New Roman"/>
          <w:sz w:val="24"/>
          <w:szCs w:val="24"/>
        </w:rPr>
      </w:pPr>
      <w:r>
        <w:rPr>
          <w:rFonts w:ascii="Times New Roman" w:eastAsia="Times New Roman" w:hAnsi="Times New Roman" w:cs="Times New Roman"/>
          <w:sz w:val="24"/>
          <w:szCs w:val="24"/>
        </w:rPr>
        <w:t>5. експлоатация на географска област;</w:t>
      </w:r>
    </w:p>
    <w:p w:rsidR="00926BBC" w:rsidRDefault="00F254F7">
      <w:pPr>
        <w:spacing w:after="0" w:line="240" w:lineRule="auto"/>
        <w:ind w:firstLine="851"/>
        <w:divId w:val="1987388949"/>
        <w:rPr>
          <w:rFonts w:ascii="Times New Roman" w:eastAsia="Times New Roman" w:hAnsi="Times New Roman" w:cs="Times New Roman"/>
          <w:sz w:val="24"/>
          <w:szCs w:val="24"/>
        </w:rPr>
      </w:pPr>
      <w:r>
        <w:rPr>
          <w:rFonts w:ascii="Times New Roman" w:eastAsia="Times New Roman" w:hAnsi="Times New Roman" w:cs="Times New Roman"/>
          <w:sz w:val="24"/>
          <w:szCs w:val="24"/>
        </w:rPr>
        <w:t>6. пощенски услуги.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Природен газ и топлинна енергия</w:t>
      </w:r>
    </w:p>
    <w:p w:rsidR="00926BBC" w:rsidRDefault="00F254F7">
      <w:pPr>
        <w:spacing w:after="0" w:line="240" w:lineRule="auto"/>
        <w:ind w:firstLine="851"/>
        <w:divId w:val="1971668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Дейности, свързани с природен газ и топлинна енергия, са:</w:t>
      </w:r>
    </w:p>
    <w:p w:rsidR="00926BBC" w:rsidRDefault="00F254F7">
      <w:pPr>
        <w:spacing w:after="0" w:line="240" w:lineRule="auto"/>
        <w:ind w:firstLine="851"/>
        <w:divId w:val="177925037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природен газ или топлинна енергия;</w:t>
      </w:r>
    </w:p>
    <w:p w:rsidR="00926BBC" w:rsidRDefault="00F254F7">
      <w:pPr>
        <w:spacing w:after="0" w:line="240" w:lineRule="auto"/>
        <w:ind w:firstLine="851"/>
        <w:divId w:val="141119436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снабдяване на мрежите по т. 1 с природен газ или топлинна енергия, което включва производството и търговията на едро и дребно.</w:t>
      </w:r>
    </w:p>
    <w:p w:rsidR="00926BBC" w:rsidRDefault="00F254F7">
      <w:pPr>
        <w:spacing w:after="0" w:line="240" w:lineRule="auto"/>
        <w:ind w:firstLine="851"/>
        <w:divId w:val="12289339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926BBC" w:rsidRDefault="00F254F7">
      <w:pPr>
        <w:spacing w:after="0" w:line="240" w:lineRule="auto"/>
        <w:ind w:firstLine="851"/>
        <w:divId w:val="128938570"/>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с природен газ или топлинна енергия на фиксирани мрежи за обществени услуги от секторен възложител не се приема за дейност по ал. 1, когато са изпълнени следните условия:</w:t>
      </w:r>
    </w:p>
    <w:p w:rsidR="00926BBC" w:rsidRDefault="00F254F7">
      <w:pPr>
        <w:spacing w:after="0" w:line="240" w:lineRule="auto"/>
        <w:ind w:firstLine="851"/>
        <w:divId w:val="60411290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на природен газ или топлинна енергия е в резултат от извършването на дейност, различна от дейностите по ал. 1 или по чл. 123, т. 2 - 4;</w:t>
      </w:r>
    </w:p>
    <w:p w:rsidR="00926BBC" w:rsidRDefault="00F254F7">
      <w:pPr>
        <w:spacing w:after="0" w:line="240" w:lineRule="auto"/>
        <w:ind w:firstLine="851"/>
        <w:divId w:val="1115582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снабдяването на тези мрежи цели единствено икономическата експлоатация на производството на природен газ или топлинна енергия, при условие че количеството на доставките е не повече от 20 на сто от средния оборот на производителя за последните три години, включително за текущата година.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Електроенергия</w:t>
      </w:r>
    </w:p>
    <w:p w:rsidR="00926BBC" w:rsidRDefault="00F254F7">
      <w:pPr>
        <w:spacing w:after="0" w:line="240" w:lineRule="auto"/>
        <w:ind w:firstLine="851"/>
        <w:divId w:val="719940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Дейности, свързани с електроенергия, са:</w:t>
      </w:r>
    </w:p>
    <w:p w:rsidR="00926BBC" w:rsidRDefault="00F254F7">
      <w:pPr>
        <w:spacing w:after="0" w:line="240" w:lineRule="auto"/>
        <w:ind w:firstLine="851"/>
        <w:divId w:val="86999833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електроенергия;</w:t>
      </w:r>
    </w:p>
    <w:p w:rsidR="00926BBC" w:rsidRDefault="00F254F7">
      <w:pPr>
        <w:spacing w:after="0" w:line="240" w:lineRule="auto"/>
        <w:ind w:firstLine="851"/>
        <w:divId w:val="189283940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снабдяване на мрежите по т. 1 с електроенергия, което включва производството и търговията на едро и дребно;</w:t>
      </w:r>
    </w:p>
    <w:p w:rsidR="00926BBC" w:rsidRDefault="00F254F7">
      <w:pPr>
        <w:spacing w:after="0" w:line="240" w:lineRule="auto"/>
        <w:ind w:firstLine="851"/>
        <w:divId w:val="1372649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102 от 2019 г., в сила от 01.01.2020 г.)</w:t>
      </w:r>
    </w:p>
    <w:p w:rsidR="00926BBC" w:rsidRDefault="00F254F7">
      <w:pPr>
        <w:spacing w:after="0" w:line="240" w:lineRule="auto"/>
        <w:ind w:firstLine="851"/>
        <w:divId w:val="2045056097"/>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с електроенергия на фиксирани мрежи за обществени услуги от секторен възложител не се приема за дейност по ал. 1, когато са изпълнени следните условия:</w:t>
      </w:r>
    </w:p>
    <w:p w:rsidR="00926BBC" w:rsidRDefault="00F254F7">
      <w:pPr>
        <w:spacing w:after="0" w:line="240" w:lineRule="auto"/>
        <w:ind w:firstLine="851"/>
        <w:divId w:val="146469393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на електроенергия се осъществява поради това, че потреблението ѝ е необходимо за извършването на дейност, различна от дейностите по ал. 1 или по чл. 123, т. 1, 3 и 4;</w:t>
      </w:r>
    </w:p>
    <w:p w:rsidR="00926BBC" w:rsidRDefault="00F254F7">
      <w:pPr>
        <w:spacing w:after="0" w:line="240" w:lineRule="auto"/>
        <w:ind w:firstLine="851"/>
        <w:divId w:val="1442799338"/>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на тези мрежи зависи само от собственото потребление на възложителя и не е надвишило 30 на сто от съвкупното му производство на енергия, като се взема предвид средната стойност за последните три години, включително за текущата година.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Водоснабдяване</w:t>
      </w:r>
    </w:p>
    <w:p w:rsidR="00926BBC" w:rsidRDefault="00F254F7">
      <w:pPr>
        <w:spacing w:after="0" w:line="240" w:lineRule="auto"/>
        <w:ind w:firstLine="851"/>
        <w:divId w:val="1262029121"/>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Дейности, свързани с водоснабдяване, са:</w:t>
      </w:r>
    </w:p>
    <w:p w:rsidR="00926BBC" w:rsidRDefault="00F254F7">
      <w:pPr>
        <w:spacing w:after="0" w:line="240" w:lineRule="auto"/>
        <w:ind w:firstLine="851"/>
        <w:divId w:val="3932361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или експлоатация на фиксирани мрежи за обществени услуги във връзка с производството, преноса или разпределението на питейна вода;</w:t>
      </w:r>
    </w:p>
    <w:p w:rsidR="00926BBC" w:rsidRDefault="00F254F7">
      <w:pPr>
        <w:spacing w:after="0" w:line="240" w:lineRule="auto"/>
        <w:ind w:firstLine="851"/>
        <w:divId w:val="85859020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2019 г., в сила от 01.01.2020 г.) снабдяване на мрежите по т. 1 с питейна вода, което включва производството и търговията на едро и дребно.</w:t>
      </w:r>
    </w:p>
    <w:p w:rsidR="00926BBC" w:rsidRDefault="00F254F7">
      <w:pPr>
        <w:spacing w:after="0" w:line="240" w:lineRule="auto"/>
        <w:ind w:firstLine="851"/>
        <w:divId w:val="88147629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2019 г., в сила от 01.01.2020 г.)</w:t>
      </w:r>
    </w:p>
    <w:p w:rsidR="00926BBC" w:rsidRDefault="00F254F7">
      <w:pPr>
        <w:spacing w:after="0" w:line="240" w:lineRule="auto"/>
        <w:ind w:firstLine="851"/>
        <w:divId w:val="127074669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извършват дейност по ал. 1, прилагат разпоредбите на закона по отношение на договори за поръчки или конкурси за проект, свързани със:</w:t>
      </w:r>
    </w:p>
    <w:p w:rsidR="00926BBC" w:rsidRDefault="00F254F7">
      <w:pPr>
        <w:spacing w:after="0" w:line="240" w:lineRule="auto"/>
        <w:ind w:firstLine="851"/>
        <w:divId w:val="1073045397"/>
        <w:rPr>
          <w:rFonts w:ascii="Times New Roman" w:eastAsia="Times New Roman" w:hAnsi="Times New Roman" w:cs="Times New Roman"/>
          <w:sz w:val="24"/>
          <w:szCs w:val="24"/>
        </w:rPr>
      </w:pPr>
      <w:r>
        <w:rPr>
          <w:rFonts w:ascii="Times New Roman" w:eastAsia="Times New Roman" w:hAnsi="Times New Roman" w:cs="Times New Roman"/>
          <w:sz w:val="24"/>
          <w:szCs w:val="24"/>
        </w:rPr>
        <w:t>1. хидротехнически проекти, напояване или отводняване, при условие че количеството вода, предназначена за питейни нужди, представлява повече от 20 на сто от общото количество на водата, предоставяна чрез такива проекти или съоръжения за напояване или отводняване, или</w:t>
      </w:r>
    </w:p>
    <w:p w:rsidR="00926BBC" w:rsidRDefault="00F254F7">
      <w:pPr>
        <w:spacing w:after="0" w:line="240" w:lineRule="auto"/>
        <w:ind w:firstLine="851"/>
        <w:divId w:val="2113086691"/>
        <w:rPr>
          <w:rFonts w:ascii="Times New Roman" w:eastAsia="Times New Roman" w:hAnsi="Times New Roman" w:cs="Times New Roman"/>
          <w:sz w:val="24"/>
          <w:szCs w:val="24"/>
        </w:rPr>
      </w:pPr>
      <w:r>
        <w:rPr>
          <w:rFonts w:ascii="Times New Roman" w:eastAsia="Times New Roman" w:hAnsi="Times New Roman" w:cs="Times New Roman"/>
          <w:sz w:val="24"/>
          <w:szCs w:val="24"/>
        </w:rPr>
        <w:t>2. отвеждане и пречистване на отпадни води.</w:t>
      </w:r>
    </w:p>
    <w:p w:rsidR="00926BBC" w:rsidRDefault="00F254F7">
      <w:pPr>
        <w:spacing w:after="0" w:line="240" w:lineRule="auto"/>
        <w:ind w:firstLine="851"/>
        <w:divId w:val="612899937"/>
        <w:rPr>
          <w:rFonts w:ascii="Times New Roman" w:eastAsia="Times New Roman" w:hAnsi="Times New Roman" w:cs="Times New Roman"/>
          <w:sz w:val="24"/>
          <w:szCs w:val="24"/>
        </w:rPr>
      </w:pPr>
      <w:r>
        <w:rPr>
          <w:rFonts w:ascii="Times New Roman" w:eastAsia="Times New Roman" w:hAnsi="Times New Roman" w:cs="Times New Roman"/>
          <w:sz w:val="24"/>
          <w:szCs w:val="24"/>
        </w:rPr>
        <w:t>(3) Снабдяването с питейна вода на фиксирани мрежи за обществени услуги от страна на секторен възложител не се приема за дейност по ал. 1, когато са изпълнени следните условия:</w:t>
      </w:r>
    </w:p>
    <w:p w:rsidR="00926BBC" w:rsidRDefault="00F254F7">
      <w:pPr>
        <w:spacing w:after="0" w:line="240" w:lineRule="auto"/>
        <w:ind w:firstLine="851"/>
        <w:divId w:val="1021706260"/>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на питейна вода се осъществява с оглед необходимостта от ползването ѝ за извършването на дейност, различна от дейностите по чл. 123, т. 1 - 4;</w:t>
      </w:r>
    </w:p>
    <w:p w:rsidR="00926BBC" w:rsidRDefault="00F254F7">
      <w:pPr>
        <w:spacing w:after="0" w:line="240" w:lineRule="auto"/>
        <w:ind w:firstLine="851"/>
        <w:divId w:val="2072582039"/>
        <w:rPr>
          <w:rFonts w:ascii="Times New Roman" w:eastAsia="Times New Roman" w:hAnsi="Times New Roman" w:cs="Times New Roman"/>
          <w:sz w:val="24"/>
          <w:szCs w:val="24"/>
        </w:rPr>
      </w:pPr>
      <w:r>
        <w:rPr>
          <w:rFonts w:ascii="Times New Roman" w:eastAsia="Times New Roman" w:hAnsi="Times New Roman" w:cs="Times New Roman"/>
          <w:sz w:val="24"/>
          <w:szCs w:val="24"/>
        </w:rPr>
        <w:t>2. снабдяването на тези мрежи зависи само от собственото потребление на производителя и не превишава 30 на сто от съвкупното му производство на питейна вода, като се взема предвид средната стойност за последните три години, включително за текущата година.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Транспортни услуги</w:t>
      </w:r>
    </w:p>
    <w:p w:rsidR="00926BBC" w:rsidRDefault="00F254F7">
      <w:pPr>
        <w:spacing w:after="0" w:line="240" w:lineRule="auto"/>
        <w:ind w:firstLine="851"/>
        <w:divId w:val="2092193987"/>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Дейности, свързани с транспортни услуги, са предоставянето или експлоатацията на мрежи за обществени услуги в областта на железопътния, трамвайния, тролейбусния или автобусния транспорт, както и на автоматизирани транспортни системи или въжени линии.</w:t>
      </w:r>
    </w:p>
    <w:p w:rsidR="00926BBC" w:rsidRDefault="00F254F7">
      <w:pPr>
        <w:spacing w:after="0" w:line="240" w:lineRule="auto"/>
        <w:ind w:firstLine="851"/>
        <w:divId w:val="114808791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транспортните услуги се приема, че съществува мрежа, когато услугата се предоставя при експлоатационни условия, установени от компетентен орган, които могат да включват условията на обслужваните маршрути, капацитета, който трябва да е наличен, честотата на услугата и други.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Експлоатация на географска област</w:t>
      </w:r>
    </w:p>
    <w:p w:rsidR="00926BBC" w:rsidRDefault="00F254F7">
      <w:pPr>
        <w:spacing w:after="0" w:line="240" w:lineRule="auto"/>
        <w:ind w:firstLine="851"/>
        <w:divId w:val="5448771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Дейности, свързани с експлоатацията на географска област, са дейности, които имат за цел:</w:t>
      </w:r>
    </w:p>
    <w:p w:rsidR="00926BBC" w:rsidRDefault="00F254F7">
      <w:pPr>
        <w:spacing w:after="0" w:line="240" w:lineRule="auto"/>
        <w:ind w:firstLine="851"/>
        <w:divId w:val="2041398105"/>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ползването на летища и морски или вътрешни пристанища или други терминали от превозвачи по въздушни, морски или вътрешни водни пътища;</w:t>
      </w:r>
    </w:p>
    <w:p w:rsidR="00926BBC" w:rsidRDefault="00F254F7">
      <w:pPr>
        <w:spacing w:after="0" w:line="240" w:lineRule="auto"/>
        <w:ind w:firstLine="851"/>
        <w:divId w:val="14169008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добив на нефт или природен газ;</w:t>
      </w:r>
    </w:p>
    <w:p w:rsidR="00926BBC" w:rsidRDefault="00F254F7">
      <w:pPr>
        <w:spacing w:after="0" w:line="240" w:lineRule="auto"/>
        <w:ind w:firstLine="851"/>
        <w:divId w:val="9875872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проучвания за или добив на въглища или други твърди горива.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Пощенски услуги</w:t>
      </w:r>
    </w:p>
    <w:p w:rsidR="00926BBC" w:rsidRDefault="00F254F7">
      <w:pPr>
        <w:spacing w:after="0" w:line="240" w:lineRule="auto"/>
        <w:ind w:firstLine="851"/>
        <w:divId w:val="1879048491"/>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Дейности, свързани с пощенски услуги, са предоставянето на:</w:t>
      </w:r>
    </w:p>
    <w:p w:rsidR="00926BBC" w:rsidRDefault="00F254F7">
      <w:pPr>
        <w:spacing w:after="0" w:line="240" w:lineRule="auto"/>
        <w:ind w:firstLine="851"/>
        <w:divId w:val="1478230577"/>
        <w:rPr>
          <w:rFonts w:ascii="Times New Roman" w:eastAsia="Times New Roman" w:hAnsi="Times New Roman" w:cs="Times New Roman"/>
          <w:sz w:val="24"/>
          <w:szCs w:val="24"/>
        </w:rPr>
      </w:pPr>
      <w:r>
        <w:rPr>
          <w:rFonts w:ascii="Times New Roman" w:eastAsia="Times New Roman" w:hAnsi="Times New Roman" w:cs="Times New Roman"/>
          <w:sz w:val="24"/>
          <w:szCs w:val="24"/>
        </w:rPr>
        <w:t>1. пощенски услуги;</w:t>
      </w:r>
    </w:p>
    <w:p w:rsidR="00926BBC" w:rsidRDefault="00F254F7">
      <w:pPr>
        <w:spacing w:after="0" w:line="240" w:lineRule="auto"/>
        <w:ind w:firstLine="851"/>
        <w:divId w:val="71690112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услуги, различни от пощенските, за които не са изпълнени условията по чл. 130 и ако те се предоставят от субект, който предоставя и услуги по т. 1.</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ИЗКЛЮЧВАНЕ НА СЕКТОРНА ДЕЙНОСТ ОТ ПРИЛОЖНОТО ПОЛЕ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Дейности, пряко изложени на конкуренция</w:t>
      </w:r>
    </w:p>
    <w:p w:rsidR="00926BBC" w:rsidRDefault="00F254F7">
      <w:pPr>
        <w:spacing w:after="0" w:line="240" w:lineRule="auto"/>
        <w:ind w:firstLine="851"/>
        <w:divId w:val="213741150"/>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Законът не се прилага по отношение на обществени поръчки и конкурси за проект, предназначени да създадат условия за осъществяването на дейност по чл. 123, ако дейността е пряко изложена на конкуренция и се реализира в условията на пазар, достъпът до който не е ограничен.</w:t>
      </w:r>
    </w:p>
    <w:p w:rsidR="00926BBC" w:rsidRDefault="00F254F7">
      <w:pPr>
        <w:spacing w:after="0" w:line="240" w:lineRule="auto"/>
        <w:ind w:firstLine="851"/>
        <w:divId w:val="757798099"/>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за наличие на конкуренция се извършва въз основа на наблюдение на съответния географски пазар за проучваната дейност и включва критерии, определени в съответствие с ДФЕС. Тези критерии могат да се отнасят до характеристиките на съответните стоки или услуги, наличието на алтернативни стоки или услуги, цените и възможността повече от един доставчик да предлага тези стоки или услуги.</w:t>
      </w:r>
    </w:p>
    <w:p w:rsidR="00926BBC" w:rsidRDefault="00F254F7">
      <w:pPr>
        <w:spacing w:after="0" w:line="240" w:lineRule="auto"/>
        <w:ind w:firstLine="851"/>
        <w:divId w:val="2057969852"/>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Достъпът до определен пазар е неограничен, ако в националното законодателство са въведени актовете на Европейския съюз по приложение № 12. Във всички случаи достъпът до пазара се приема за свободен, ако това бъде доказано.</w:t>
      </w:r>
    </w:p>
    <w:p w:rsidR="00926BBC" w:rsidRDefault="00F254F7">
      <w:pPr>
        <w:spacing w:after="0" w:line="240" w:lineRule="auto"/>
        <w:ind w:firstLine="851"/>
        <w:divId w:val="1544711381"/>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по отношение на която се прилага ал. 1, може да бъде част от по-голям сектор или отрасъл.</w:t>
      </w:r>
    </w:p>
    <w:p w:rsidR="00926BBC" w:rsidRDefault="00F254F7">
      <w:pPr>
        <w:spacing w:after="0" w:line="240" w:lineRule="auto"/>
        <w:ind w:firstLine="851"/>
        <w:divId w:val="1600941313"/>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по отношение на която се прилага ал. 1, може да обхваща територията на цялата страна или на отделен географски район.</w:t>
      </w:r>
    </w:p>
    <w:p w:rsidR="00926BBC" w:rsidRDefault="00F254F7">
      <w:pPr>
        <w:spacing w:after="0" w:line="240" w:lineRule="auto"/>
        <w:ind w:firstLine="851"/>
        <w:divId w:val="158048013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проучване за наличие на конкуренция се взема под внимание районът, в който съответните предприятия извършват дейността, включително като се изследва търсенето и предлагането на стоки или услуги, оценяват се условията за конкуренция от гледна точка на еднородност, така че районът да бъде разграничен от съседните райони, в които условията за конкуренция са съществено различни. На оценка се подлагат естеството и характеристиките на стоките или услугите, наличието на пречки за навлизане на пазара на други лица, потребителските предпочитания, съществени разлики в пазарните дялове на предприятията между съответния район и съседните райони и съществени разлики в цените.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за изключване на секторна дейност от приложното поле на закона</w:t>
      </w:r>
    </w:p>
    <w:p w:rsidR="00926BBC" w:rsidRDefault="00F254F7">
      <w:pPr>
        <w:spacing w:after="0" w:line="240" w:lineRule="auto"/>
        <w:ind w:firstLine="851"/>
        <w:divId w:val="994842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Процедурата за изключването на секторна дейност се извършва по правила на Европейската комисия.</w:t>
      </w:r>
    </w:p>
    <w:p w:rsidR="00926BBC" w:rsidRDefault="00F254F7">
      <w:pPr>
        <w:spacing w:after="0" w:line="240" w:lineRule="auto"/>
        <w:ind w:firstLine="851"/>
        <w:divId w:val="53800787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съответния ресорен министър или на секторен възложител може да подаде до Европейската комисия искане въз основа на критериите по чл. 130 с цел да се установи, че определена дейност е пряко изложена на конкуренция. Когато е необходимо, искането се придружава от становище на независим национален орган, който е компетентен по отношение на съответната дейност.</w:t>
      </w:r>
    </w:p>
    <w:p w:rsidR="00926BBC" w:rsidRDefault="00F254F7">
      <w:pPr>
        <w:spacing w:after="0" w:line="240" w:lineRule="auto"/>
        <w:ind w:firstLine="851"/>
        <w:divId w:val="485784082"/>
        <w:rPr>
          <w:rFonts w:ascii="Times New Roman" w:eastAsia="Times New Roman" w:hAnsi="Times New Roman" w:cs="Times New Roman"/>
          <w:sz w:val="24"/>
          <w:szCs w:val="24"/>
        </w:rPr>
      </w:pPr>
      <w:r>
        <w:rPr>
          <w:rFonts w:ascii="Times New Roman" w:eastAsia="Times New Roman" w:hAnsi="Times New Roman" w:cs="Times New Roman"/>
          <w:sz w:val="24"/>
          <w:szCs w:val="24"/>
        </w:rPr>
        <w:t>(3) В искането по ал. 1 се посочват всички факти, които са от значение за изключване на секторната дейност от приложното поле на закона, включително приложимите нормативни актове и съществуващата административна уредба.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Глава седемнадесета.</w:t>
      </w:r>
      <w:r>
        <w:rPr>
          <w:rFonts w:ascii="Times New Roman" w:hAnsi="Times New Roman" w:cs="Times New Roman"/>
          <w:b/>
          <w:bCs/>
          <w:sz w:val="24"/>
          <w:szCs w:val="24"/>
        </w:rPr>
        <w:br/>
        <w:t>ВЪЗЛАГАНЕ НА ОБЩЕСТВЕНИ ПОРЪЧКИ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Процедури, прилагани от секторни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Свободен избор на процедура</w:t>
      </w:r>
    </w:p>
    <w:p w:rsidR="00926BBC" w:rsidRDefault="00F254F7">
      <w:pPr>
        <w:spacing w:after="0" w:line="240" w:lineRule="auto"/>
        <w:ind w:firstLine="851"/>
        <w:divId w:val="851145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При възлагане на обществени поръчки секторните възложители избират свободно открита и ограничена процедура, договаряне с предварителна покана за участие и състезателен диалог.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Открита процедура</w:t>
      </w:r>
    </w:p>
    <w:p w:rsidR="00926BBC" w:rsidRDefault="00F254F7">
      <w:pPr>
        <w:spacing w:after="0" w:line="240" w:lineRule="auto"/>
        <w:ind w:firstLine="851"/>
        <w:divId w:val="852182722"/>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(Изм. - ДВ, бр. 86 от 2018 г., в сила от 01.11.2019 г.) Минималният срок за получаване на оферти в открита процедура е 30 дни от датата на изпращане на обявлението за обществена поръчка за публикуване.</w:t>
      </w:r>
    </w:p>
    <w:p w:rsidR="00926BBC" w:rsidRDefault="00F254F7">
      <w:pPr>
        <w:spacing w:after="0" w:line="240" w:lineRule="auto"/>
        <w:ind w:firstLine="851"/>
        <w:divId w:val="307246232"/>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може да се съкрати, но не може да е по-кратък от 15 дни, ако възложителят е публикувал периодично индикативно обявление и то:</w:t>
      </w:r>
    </w:p>
    <w:p w:rsidR="00926BBC" w:rsidRDefault="00F254F7">
      <w:pPr>
        <w:spacing w:after="0" w:line="240" w:lineRule="auto"/>
        <w:ind w:firstLine="851"/>
        <w:divId w:val="1197809881"/>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и</w:t>
      </w:r>
    </w:p>
    <w:p w:rsidR="00926BBC" w:rsidRDefault="00F254F7">
      <w:pPr>
        <w:spacing w:after="0" w:line="240" w:lineRule="auto"/>
        <w:ind w:firstLine="851"/>
        <w:divId w:val="953756216"/>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5.</w:t>
      </w:r>
    </w:p>
    <w:p w:rsidR="00926BBC" w:rsidRDefault="00F254F7">
      <w:pPr>
        <w:spacing w:after="0" w:line="240" w:lineRule="auto"/>
        <w:ind w:firstLine="851"/>
        <w:divId w:val="109119556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18.10.2018 г.)</w:t>
      </w:r>
    </w:p>
    <w:p w:rsidR="00926BBC" w:rsidRDefault="00F254F7">
      <w:pPr>
        <w:spacing w:after="0" w:line="240" w:lineRule="auto"/>
        <w:ind w:firstLine="851"/>
        <w:divId w:val="52206090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срока по ал. 1, възложителите могат да определят срок за получаване на оферти не по-кратък от 15 дни от датата на изпращане на обявлението за обществена поръчка за публикуване.</w:t>
      </w:r>
    </w:p>
    <w:p w:rsidR="00926BBC" w:rsidRDefault="00F254F7">
      <w:pPr>
        <w:spacing w:after="0" w:line="240" w:lineRule="auto"/>
        <w:ind w:firstLine="851"/>
        <w:divId w:val="1143229963"/>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Ограничена процедура</w:t>
      </w:r>
    </w:p>
    <w:p w:rsidR="00926BBC" w:rsidRDefault="00F254F7">
      <w:pPr>
        <w:spacing w:after="0" w:line="240" w:lineRule="auto"/>
        <w:ind w:firstLine="851"/>
        <w:divId w:val="367030383"/>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1810129075"/>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ограничена процедура е 30 дни от датата на изпращане на:</w:t>
      </w:r>
    </w:p>
    <w:p w:rsidR="00926BBC" w:rsidRDefault="00F254F7">
      <w:pPr>
        <w:spacing w:after="0" w:line="240" w:lineRule="auto"/>
        <w:ind w:firstLine="851"/>
        <w:divId w:val="1744065127"/>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926BBC" w:rsidRDefault="00F254F7">
      <w:pPr>
        <w:spacing w:after="0" w:line="240" w:lineRule="auto"/>
        <w:ind w:firstLine="851"/>
        <w:divId w:val="1696036119"/>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926BBC" w:rsidRDefault="00F254F7">
      <w:pPr>
        <w:spacing w:after="0" w:line="240" w:lineRule="auto"/>
        <w:ind w:firstLine="851"/>
        <w:divId w:val="4299345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926BBC" w:rsidRDefault="00F254F7">
      <w:pPr>
        <w:spacing w:after="0" w:line="240" w:lineRule="auto"/>
        <w:ind w:firstLine="851"/>
        <w:divId w:val="423234296"/>
        <w:rPr>
          <w:rFonts w:ascii="Times New Roman" w:eastAsia="Times New Roman" w:hAnsi="Times New Roman" w:cs="Times New Roman"/>
          <w:sz w:val="24"/>
          <w:szCs w:val="24"/>
        </w:rPr>
      </w:pPr>
      <w:r>
        <w:rPr>
          <w:rFonts w:ascii="Times New Roman" w:eastAsia="Times New Roman" w:hAnsi="Times New Roman" w:cs="Times New Roman"/>
          <w:sz w:val="24"/>
          <w:szCs w:val="24"/>
        </w:rPr>
        <w:t>(4) В ограничена процедура оферти подават само кандидати, които възложителят е поканил след проведен предварителен подбор.</w:t>
      </w:r>
    </w:p>
    <w:p w:rsidR="00926BBC" w:rsidRDefault="00F254F7">
      <w:pPr>
        <w:spacing w:after="0" w:line="240" w:lineRule="auto"/>
        <w:ind w:firstLine="851"/>
        <w:divId w:val="1346326017"/>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926BBC" w:rsidRDefault="00F254F7">
      <w:pPr>
        <w:spacing w:after="0" w:line="240" w:lineRule="auto"/>
        <w:ind w:firstLine="851"/>
        <w:divId w:val="40561163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на договаряне с предварителна покана за участие</w:t>
      </w:r>
    </w:p>
    <w:p w:rsidR="00926BBC" w:rsidRDefault="00F254F7">
      <w:pPr>
        <w:spacing w:after="0" w:line="240" w:lineRule="auto"/>
        <w:ind w:firstLine="851"/>
        <w:divId w:val="16710565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135. (1) Всяко лице може да подаде заявление за участие в договаряне с предварителна покана за участие, в което трябва да представи исканата от възложителя </w:t>
      </w:r>
      <w:r>
        <w:rPr>
          <w:rFonts w:ascii="Times New Roman" w:eastAsia="Times New Roman" w:hAnsi="Times New Roman" w:cs="Times New Roman"/>
          <w:sz w:val="24"/>
          <w:szCs w:val="24"/>
        </w:rPr>
        <w:lastRenderedPageBreak/>
        <w:t>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124695670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Минималният срок за получаване на заявления за участие в процедурата е 30 дни от датата на изпращане на:</w:t>
      </w:r>
    </w:p>
    <w:p w:rsidR="00926BBC" w:rsidRDefault="00F254F7">
      <w:pPr>
        <w:spacing w:after="0" w:line="240" w:lineRule="auto"/>
        <w:ind w:firstLine="851"/>
        <w:divId w:val="36687607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обществена поръчка за публикуване, или</w:t>
      </w:r>
    </w:p>
    <w:p w:rsidR="00926BBC" w:rsidRDefault="00F254F7">
      <w:pPr>
        <w:spacing w:after="0" w:line="240" w:lineRule="auto"/>
        <w:ind w:firstLine="851"/>
        <w:divId w:val="1236672846"/>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поканата за потвърждаване на интерес, когато за оповестяване откриването на процедурата е използвано периодично индикативно обявление.</w:t>
      </w:r>
    </w:p>
    <w:p w:rsidR="00926BBC" w:rsidRDefault="00F254F7">
      <w:pPr>
        <w:spacing w:after="0" w:line="240" w:lineRule="auto"/>
        <w:ind w:firstLine="851"/>
        <w:divId w:val="13538010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възникване на обстоятелства, които изискват спешно възлагане на поръчка, поради което е невъзможно спазването на срока по ал. 2, възложителите могат да определят срок за получаване на заявления за участие, който не може да бъде по-кратък от 15 дни.</w:t>
      </w:r>
    </w:p>
    <w:p w:rsidR="00926BBC" w:rsidRDefault="00F254F7">
      <w:pPr>
        <w:spacing w:after="0" w:line="240" w:lineRule="auto"/>
        <w:ind w:firstLine="851"/>
        <w:divId w:val="1979265648"/>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процедурата само кандидати, които възложителят е поканил след проведен предварителен подбор, могат да подадат първоначални оферти, които да послужат като основа за провеждане на преговори.</w:t>
      </w:r>
    </w:p>
    <w:p w:rsidR="00926BBC" w:rsidRDefault="00F254F7">
      <w:pPr>
        <w:spacing w:after="0" w:line="240" w:lineRule="auto"/>
        <w:ind w:firstLine="851"/>
        <w:divId w:val="86775415"/>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за получаване на оферти може да бъде определен по споразумение между възложителя и избраните кандидати. Споразумението е допустимо само ако на всички кандидати се предостави еднакъв срок за изготвяне и подаване на оферти.</w:t>
      </w:r>
    </w:p>
    <w:p w:rsidR="00926BBC" w:rsidRDefault="00F254F7">
      <w:pPr>
        <w:spacing w:after="0" w:line="240" w:lineRule="auto"/>
        <w:ind w:firstLine="851"/>
        <w:divId w:val="161941195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не се постигне споразумение по ал. 5, срокът се определя от възложителя и не може да бъде по-кратък от 10 дни от датата на изпращане на поканата за представяне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Състезателен диалог</w:t>
      </w:r>
    </w:p>
    <w:p w:rsidR="00926BBC" w:rsidRDefault="00F254F7">
      <w:pPr>
        <w:spacing w:after="0" w:line="240" w:lineRule="auto"/>
        <w:ind w:firstLine="851"/>
        <w:divId w:val="941571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Всяко лице може да подаде заявление за участие в състезателен диалог,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820316179"/>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посочва в обявлението и/или в описателен документ своите потребности и изисквания, критерия за възлагане, показателите за оценка на офертите и индикативен график за провеждане на процедурата.</w:t>
      </w:r>
    </w:p>
    <w:p w:rsidR="00926BBC" w:rsidRDefault="00F254F7">
      <w:pPr>
        <w:spacing w:after="0" w:line="240" w:lineRule="auto"/>
        <w:ind w:firstLine="851"/>
        <w:divId w:val="1537616710"/>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Минималният срок за получаване на заявления за участие е 30 дни от датата на изпращане на обявлението за обществена поръчка за публикуване. При възникване на обстоятелства, които изискват спешно възлагане на поръчка, поради което е невъзможно спазването на срока, възложителите могат да определят срок за получаване на заявления за участие, който не може да бъде по-кратък от 15 дни.</w:t>
      </w:r>
    </w:p>
    <w:p w:rsidR="00926BBC" w:rsidRDefault="00F254F7">
      <w:pPr>
        <w:spacing w:after="0" w:line="240" w:lineRule="auto"/>
        <w:ind w:firstLine="851"/>
        <w:divId w:val="615139905"/>
        <w:rPr>
          <w:rFonts w:ascii="Times New Roman" w:eastAsia="Times New Roman" w:hAnsi="Times New Roman" w:cs="Times New Roman"/>
          <w:sz w:val="24"/>
          <w:szCs w:val="24"/>
        </w:rPr>
      </w:pPr>
      <w:r>
        <w:rPr>
          <w:rFonts w:ascii="Times New Roman" w:eastAsia="Times New Roman" w:hAnsi="Times New Roman" w:cs="Times New Roman"/>
          <w:sz w:val="24"/>
          <w:szCs w:val="24"/>
        </w:rPr>
        <w:t>(4) Само кандидати, които възложителят е поканил след проведен предварителен подбор, могат да участват в следващия етап на процедурата - диалог.</w:t>
      </w:r>
    </w:p>
    <w:p w:rsidR="00926BBC" w:rsidRDefault="00F254F7">
      <w:pPr>
        <w:spacing w:after="0" w:line="240" w:lineRule="auto"/>
        <w:ind w:firstLine="851"/>
        <w:divId w:val="808866326"/>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време на диалога могат да се обсъждат всички въпроси, свързани с поръчката, с цел да се определят параметрите, които в най-голяма степен удовлетворяват потребностите на възложителя.</w:t>
      </w:r>
    </w:p>
    <w:p w:rsidR="00926BBC" w:rsidRDefault="00F254F7">
      <w:pPr>
        <w:spacing w:after="0" w:line="240" w:lineRule="auto"/>
        <w:ind w:firstLine="851"/>
        <w:divId w:val="1140030016"/>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провеждане на диалога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26BBC" w:rsidRDefault="00F254F7">
      <w:pPr>
        <w:spacing w:after="0" w:line="240" w:lineRule="auto"/>
        <w:ind w:firstLine="851"/>
        <w:divId w:val="361320653"/>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предоставя предложенията или друга конфиденциална информация, получена от участник при провеждане на диалога на другите участници, без изрично негово съгласие за всеки конкретен случай.</w:t>
      </w:r>
    </w:p>
    <w:p w:rsidR="00926BBC" w:rsidRDefault="00F254F7">
      <w:pPr>
        <w:spacing w:after="0" w:line="240" w:lineRule="auto"/>
        <w:ind w:firstLine="851"/>
        <w:divId w:val="1468814380"/>
        <w:rPr>
          <w:rFonts w:ascii="Times New Roman" w:eastAsia="Times New Roman" w:hAnsi="Times New Roman" w:cs="Times New Roman"/>
          <w:sz w:val="24"/>
          <w:szCs w:val="24"/>
        </w:rPr>
      </w:pPr>
      <w:r>
        <w:rPr>
          <w:rFonts w:ascii="Times New Roman" w:eastAsia="Times New Roman" w:hAnsi="Times New Roman" w:cs="Times New Roman"/>
          <w:sz w:val="24"/>
          <w:szCs w:val="24"/>
        </w:rPr>
        <w:t>(8) Диалогът може да се проведе на последователни етапи, за да се намали броят на решенията за обсъждане, като се прилагат критерият за възлагане и показателите за оценка, посочени в обявлението за обществената поръчка или в описателния документ. Когато възнамерява да провежда диалог на последователни етапи, възложителят да посочи това в обявлението или в описателния документ.</w:t>
      </w:r>
    </w:p>
    <w:p w:rsidR="00926BBC" w:rsidRDefault="00F254F7">
      <w:pPr>
        <w:spacing w:after="0" w:line="240" w:lineRule="auto"/>
        <w:ind w:firstLine="851"/>
        <w:divId w:val="796601296"/>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Възложителят провежда диалога до определяне на решението или решенията, които могат да удовлетворят неговите потребности.</w:t>
      </w:r>
    </w:p>
    <w:p w:rsidR="00926BBC" w:rsidRDefault="00F254F7">
      <w:pPr>
        <w:spacing w:after="0" w:line="240" w:lineRule="auto"/>
        <w:ind w:firstLine="851"/>
        <w:divId w:val="14694768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След обявяване на диалога за приключен възложителят уведомява всички участници, останали на последния етап, и ги кани да представят окончателни оферти, изготвени въз основа на решението или решенията, конкретизирани по време на диалога. Офертите трябва да съдържат всички задължителни елементи, необходими за изпълнение на поръчката.</w:t>
      </w:r>
    </w:p>
    <w:p w:rsidR="00926BBC" w:rsidRDefault="00F254F7">
      <w:pPr>
        <w:spacing w:after="0" w:line="240" w:lineRule="auto"/>
        <w:ind w:firstLine="851"/>
        <w:divId w:val="160773839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възлагане на обществена поръчка чрез състезателен диалог възложителят оценява офертите по критерия оптимално съотношение качество/цена и в съответствие с показателите, посочени в обявлението за обществена поръчка или в описателния документ.</w:t>
      </w:r>
    </w:p>
    <w:p w:rsidR="00926BBC" w:rsidRDefault="00F254F7">
      <w:pPr>
        <w:spacing w:after="0" w:line="240" w:lineRule="auto"/>
        <w:ind w:firstLine="851"/>
        <w:divId w:val="863716622"/>
        <w:rPr>
          <w:rFonts w:ascii="Times New Roman" w:eastAsia="Times New Roman" w:hAnsi="Times New Roman" w:cs="Times New Roman"/>
          <w:sz w:val="24"/>
          <w:szCs w:val="24"/>
        </w:rPr>
      </w:pPr>
      <w:r>
        <w:rPr>
          <w:rFonts w:ascii="Times New Roman" w:eastAsia="Times New Roman" w:hAnsi="Times New Roman" w:cs="Times New Roman"/>
          <w:sz w:val="24"/>
          <w:szCs w:val="24"/>
        </w:rPr>
        <w:t>(12) Възложителят може да поиска офертите да бъдат разяснявани, уточнявани или подобрявани. Разясненията, уточненията и подобренията, както и предоставена допълнителна информация не трябва да променят основните характеристики на офертата или на поръчката, включително определените потребности и изисквания в обявлението или описателния документ, ако това може да доведе до нарушаване на конкуренцията или до дискриминация.</w:t>
      </w:r>
    </w:p>
    <w:p w:rsidR="00926BBC" w:rsidRDefault="00F254F7">
      <w:pPr>
        <w:spacing w:after="0" w:line="240" w:lineRule="auto"/>
        <w:ind w:firstLine="851"/>
        <w:divId w:val="1079206437"/>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може да проведе преговори с участника, представил оферта, която е с оптимално съотношение качество/цена, за да се потвърдят финансовите ангажименти или други условия в офертата, като се уточнят окончателно условията на поръчката. Уточняването на условията не трябва да води до изменение по същество на основните параметри на офертата или на поръчката, включително определените потребности и изисквания в обявлението или в описателния документ, както и до нарушаване на конкуренцията или до дискриминация.</w:t>
      </w:r>
    </w:p>
    <w:p w:rsidR="00926BBC" w:rsidRDefault="00F254F7">
      <w:pPr>
        <w:spacing w:after="0" w:line="240" w:lineRule="auto"/>
        <w:ind w:firstLine="851"/>
        <w:divId w:val="1327779159"/>
        <w:rPr>
          <w:rFonts w:ascii="Times New Roman" w:eastAsia="Times New Roman" w:hAnsi="Times New Roman" w:cs="Times New Roman"/>
          <w:sz w:val="24"/>
          <w:szCs w:val="24"/>
        </w:rPr>
      </w:pPr>
      <w:r>
        <w:rPr>
          <w:rFonts w:ascii="Times New Roman" w:eastAsia="Times New Roman" w:hAnsi="Times New Roman" w:cs="Times New Roman"/>
          <w:sz w:val="24"/>
          <w:szCs w:val="24"/>
        </w:rPr>
        <w:t>(14) Възложителят може да предвиди награди или плащания за участниците в диалога.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Партньорство за иновации</w:t>
      </w:r>
    </w:p>
    <w:p w:rsidR="00926BBC" w:rsidRDefault="00F254F7">
      <w:pPr>
        <w:spacing w:after="0" w:line="240" w:lineRule="auto"/>
        <w:ind w:firstLine="851"/>
        <w:divId w:val="546600047"/>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Всяко лице може да подаде заявление за участие в партньорство за иновации,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1582569080"/>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документацията за обществената поръчка възложителят мотивира необходимостта от получаване на новаторска стока, услуга или строителство, както и невъзможността тя да бъде удовлетворена чрез наличните на пазара предложения. Възложителят описва своите потребности, като посочва кои елементи от описанието са минимални изисквания, на които трябва да отговарят всички оферти. Предоставената информация трябва да бъде достатъчно точна, за да могат заинтересованите лица да определят характера и обхвата на търсеното решение и да преценят дали да участват в процедурата.</w:t>
      </w:r>
    </w:p>
    <w:p w:rsidR="00926BBC" w:rsidRDefault="00F254F7">
      <w:pPr>
        <w:spacing w:after="0" w:line="240" w:lineRule="auto"/>
        <w:ind w:firstLine="851"/>
        <w:divId w:val="143476962"/>
        <w:rPr>
          <w:rFonts w:ascii="Times New Roman" w:eastAsia="Times New Roman" w:hAnsi="Times New Roman" w:cs="Times New Roman"/>
          <w:sz w:val="24"/>
          <w:szCs w:val="24"/>
        </w:rPr>
      </w:pPr>
      <w:r>
        <w:rPr>
          <w:rFonts w:ascii="Times New Roman" w:eastAsia="Times New Roman" w:hAnsi="Times New Roman" w:cs="Times New Roman"/>
          <w:sz w:val="24"/>
          <w:szCs w:val="24"/>
        </w:rPr>
        <w:t>(3) В документацията за обществената поръчка възложителят определя правилата, приложими към правата върху интелектуалната собственост.</w:t>
      </w:r>
    </w:p>
    <w:p w:rsidR="00926BBC" w:rsidRDefault="00F254F7">
      <w:pPr>
        <w:spacing w:after="0" w:line="240" w:lineRule="auto"/>
        <w:ind w:firstLine="851"/>
        <w:divId w:val="409691304"/>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Минималният срок за получаване на заявление за участие в процедурата партньорство за иновации е 30 дни от датата на изпращане на обявлението за обществената поръчка. При възникване на обстоятелства, които изискват спешно възлагане на поръчка, поради което е невъзможно спазването на срока, възложителят може да определи срок за получаване на заявления за участие, който не може да бъде по-кратък от 15 дни.</w:t>
      </w:r>
    </w:p>
    <w:p w:rsidR="00926BBC" w:rsidRDefault="00F254F7">
      <w:pPr>
        <w:spacing w:after="0" w:line="240" w:lineRule="auto"/>
        <w:ind w:firstLine="851"/>
        <w:divId w:val="74167855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предварителния подбор възложителят преценява техническите и професионалните способности на кандидатите в областта на научноизследователската и развойната дейност и разработването и внедряването на новаторски решения.</w:t>
      </w:r>
    </w:p>
    <w:p w:rsidR="00926BBC" w:rsidRDefault="00F254F7">
      <w:pPr>
        <w:spacing w:after="0" w:line="240" w:lineRule="auto"/>
        <w:ind w:firstLine="851"/>
        <w:divId w:val="57094609"/>
        <w:rPr>
          <w:rFonts w:ascii="Times New Roman" w:eastAsia="Times New Roman" w:hAnsi="Times New Roman" w:cs="Times New Roman"/>
          <w:sz w:val="24"/>
          <w:szCs w:val="24"/>
        </w:rPr>
      </w:pPr>
      <w:r>
        <w:rPr>
          <w:rFonts w:ascii="Times New Roman" w:eastAsia="Times New Roman" w:hAnsi="Times New Roman" w:cs="Times New Roman"/>
          <w:sz w:val="24"/>
          <w:szCs w:val="24"/>
        </w:rPr>
        <w:t>(6) Само кандидати, които възложителят е поканил след проведен предварителен подбор, могат да представят оферти за изследвания и иновации.</w:t>
      </w:r>
    </w:p>
    <w:p w:rsidR="00926BBC" w:rsidRDefault="00F254F7">
      <w:pPr>
        <w:spacing w:after="0" w:line="240" w:lineRule="auto"/>
        <w:ind w:firstLine="851"/>
        <w:divId w:val="8200811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Възложителят може да предвиди поетапно провеждане на преговорите, за да намали броя на офертите, като приложи критерия за възлагане и показателите за оценка, посочени в обявлението. Когато възнамерява да използва тази възможност, възложителят посочва това в обявлението.</w:t>
      </w:r>
    </w:p>
    <w:p w:rsidR="00926BBC" w:rsidRDefault="00F254F7">
      <w:pPr>
        <w:spacing w:after="0" w:line="240" w:lineRule="auto"/>
        <w:ind w:firstLine="851"/>
        <w:divId w:val="1875383131"/>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Възложителят провежда преговори с участниците за подобряване съдържанието на първоначалните и последващите оферти с изключение на окончателните оферти.</w:t>
      </w:r>
    </w:p>
    <w:p w:rsidR="00926BBC" w:rsidRDefault="00F254F7">
      <w:pPr>
        <w:spacing w:after="0" w:line="240" w:lineRule="auto"/>
        <w:ind w:firstLine="851"/>
        <w:divId w:val="159276491"/>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Минималните изисквания и показателите за оценка не подлежат на преговори и не могат да се променят.</w:t>
      </w:r>
    </w:p>
    <w:p w:rsidR="00926BBC" w:rsidRDefault="00F254F7">
      <w:pPr>
        <w:spacing w:after="0" w:line="240" w:lineRule="auto"/>
        <w:ind w:firstLine="851"/>
        <w:divId w:val="175146584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възлагане на обществена поръчка чрез партньорство за иновации възложителят оценява офертите само по критерия оптимално съотношение качество/цена.</w:t>
      </w:r>
    </w:p>
    <w:p w:rsidR="00926BBC" w:rsidRDefault="00F254F7">
      <w:pPr>
        <w:spacing w:after="0" w:line="240" w:lineRule="auto"/>
        <w:ind w:firstLine="851"/>
        <w:divId w:val="54352135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провеждане на преговорите възложителят гарантира равнопоставеност на участниците, като не предоставя информация по начин, който може да даде предимство на някои участници за сметка на други.</w:t>
      </w:r>
    </w:p>
    <w:p w:rsidR="00926BBC" w:rsidRDefault="00F254F7">
      <w:pPr>
        <w:spacing w:after="0" w:line="240" w:lineRule="auto"/>
        <w:ind w:firstLine="851"/>
        <w:divId w:val="191250278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провеждане на преговорите възложителят информира писмено всички участници, чиито оферти не са отстранени, за всякакви промени в техническите спецификации или в друг документ от документацията за обществената поръчка, различен от този, в който се определят минималните изисквания. След внасянето на такива промени възложителят предоставя на участниците достатъчно време, за да променят и да представят отново изменените оферти.</w:t>
      </w:r>
    </w:p>
    <w:p w:rsidR="00926BBC" w:rsidRDefault="00F254F7">
      <w:pPr>
        <w:spacing w:after="0" w:line="240" w:lineRule="auto"/>
        <w:ind w:firstLine="851"/>
        <w:divId w:val="1284581294"/>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Възложителят няма право да предоставя предложенията или друга конфиденциална информация, получена от участник в преговорите, на другите участници без изрично негово съгласие за всеки конкретен случай.</w:t>
      </w:r>
    </w:p>
    <w:p w:rsidR="00926BBC" w:rsidRDefault="00F254F7">
      <w:pPr>
        <w:spacing w:after="0" w:line="240" w:lineRule="auto"/>
        <w:ind w:firstLine="851"/>
        <w:divId w:val="1432050726"/>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Договорът за партньорство за иновации цели разработването на новаторски продукт, услуга или строителство и последващото придобиване на получените в резултат на това доставки, услуги или строителство, при условие че те съответстват на нивата на изпълнение и на максималните разходи, договорени между възложителя и участника/участниците.</w:t>
      </w:r>
    </w:p>
    <w:p w:rsidR="00926BBC" w:rsidRDefault="00F254F7">
      <w:pPr>
        <w:spacing w:after="0" w:line="240" w:lineRule="auto"/>
        <w:ind w:firstLine="851"/>
        <w:divId w:val="784615865"/>
        <w:rPr>
          <w:rFonts w:ascii="Times New Roman" w:eastAsia="Times New Roman" w:hAnsi="Times New Roman" w:cs="Times New Roman"/>
          <w:sz w:val="24"/>
          <w:szCs w:val="24"/>
        </w:rPr>
      </w:pPr>
      <w:r>
        <w:rPr>
          <w:rFonts w:ascii="Times New Roman" w:eastAsia="Times New Roman" w:hAnsi="Times New Roman" w:cs="Times New Roman"/>
          <w:sz w:val="24"/>
          <w:szCs w:val="24"/>
        </w:rPr>
        <w:t>(15) В договора за партньорство се урежда изпълнението на поръчката на последователни етапи съобразно стъпките в процеса на научни изследвания и иновации, които могат да включват производството на продуктите, предоставянето на услугите или извършването на строителството.</w:t>
      </w:r>
    </w:p>
    <w:p w:rsidR="00926BBC" w:rsidRDefault="00F254F7">
      <w:pPr>
        <w:spacing w:after="0" w:line="240" w:lineRule="auto"/>
        <w:ind w:firstLine="851"/>
        <w:divId w:val="1714886792"/>
        <w:rPr>
          <w:rFonts w:ascii="Times New Roman" w:eastAsia="Times New Roman" w:hAnsi="Times New Roman" w:cs="Times New Roman"/>
          <w:sz w:val="24"/>
          <w:szCs w:val="24"/>
        </w:rPr>
      </w:pPr>
      <w:r>
        <w:rPr>
          <w:rFonts w:ascii="Times New Roman" w:eastAsia="Times New Roman" w:hAnsi="Times New Roman" w:cs="Times New Roman"/>
          <w:sz w:val="24"/>
          <w:szCs w:val="24"/>
        </w:rPr>
        <w:t>(16) В договора за партньорство се определят междинните цели, които трябва да се постигнат, както и вноските за заплащане на съответно възнаграждение.</w:t>
      </w:r>
    </w:p>
    <w:p w:rsidR="00926BBC" w:rsidRDefault="00F254F7">
      <w:pPr>
        <w:spacing w:after="0" w:line="240" w:lineRule="auto"/>
        <w:ind w:firstLine="851"/>
        <w:divId w:val="644745405"/>
        <w:rPr>
          <w:rFonts w:ascii="Times New Roman" w:eastAsia="Times New Roman" w:hAnsi="Times New Roman" w:cs="Times New Roman"/>
          <w:sz w:val="24"/>
          <w:szCs w:val="24"/>
        </w:rPr>
      </w:pPr>
      <w:r>
        <w:rPr>
          <w:rFonts w:ascii="Times New Roman" w:eastAsia="Times New Roman" w:hAnsi="Times New Roman" w:cs="Times New Roman"/>
          <w:sz w:val="24"/>
          <w:szCs w:val="24"/>
        </w:rPr>
        <w:t>(17) Възложителят гарантира, че различните етапи на партньорството отразяват степента на новаторство на предложеното решение и последователността на научноизследователските и иновационните дейности, необходими за разработването на новаторското решение.</w:t>
      </w:r>
    </w:p>
    <w:p w:rsidR="00926BBC" w:rsidRDefault="00F254F7">
      <w:pPr>
        <w:spacing w:after="0" w:line="240" w:lineRule="auto"/>
        <w:ind w:firstLine="851"/>
        <w:divId w:val="910046827"/>
        <w:rPr>
          <w:rFonts w:ascii="Times New Roman" w:eastAsia="Times New Roman" w:hAnsi="Times New Roman" w:cs="Times New Roman"/>
          <w:sz w:val="24"/>
          <w:szCs w:val="24"/>
        </w:rPr>
      </w:pPr>
      <w:r>
        <w:rPr>
          <w:rFonts w:ascii="Times New Roman" w:eastAsia="Times New Roman" w:hAnsi="Times New Roman" w:cs="Times New Roman"/>
          <w:sz w:val="24"/>
          <w:szCs w:val="24"/>
        </w:rPr>
        <w:t>(18) Очакваната стойност на придобиваните доставки, услуги или строителство трябва да е съразмерна на инвестицията, необходима за тяхното разработване.</w:t>
      </w:r>
    </w:p>
    <w:p w:rsidR="00926BBC" w:rsidRDefault="00F254F7">
      <w:pPr>
        <w:spacing w:after="0" w:line="240" w:lineRule="auto"/>
        <w:ind w:firstLine="851"/>
        <w:divId w:val="989216514"/>
        <w:rPr>
          <w:rFonts w:ascii="Times New Roman" w:eastAsia="Times New Roman" w:hAnsi="Times New Roman" w:cs="Times New Roman"/>
          <w:sz w:val="24"/>
          <w:szCs w:val="24"/>
        </w:rPr>
      </w:pPr>
      <w:r>
        <w:rPr>
          <w:rFonts w:ascii="Times New Roman" w:eastAsia="Times New Roman" w:hAnsi="Times New Roman" w:cs="Times New Roman"/>
          <w:sz w:val="24"/>
          <w:szCs w:val="24"/>
        </w:rPr>
        <w:t>(19) Възложителят няма право да разкрива на другите партньори предложените решения или друга конфиденциална информация, предоставена от даден партньор в рамките на партньорството, без изрично негово съгласие за всеки конкретен случай.</w:t>
      </w:r>
    </w:p>
    <w:p w:rsidR="00926BBC" w:rsidRDefault="00F254F7">
      <w:pPr>
        <w:spacing w:after="0" w:line="240" w:lineRule="auto"/>
        <w:ind w:firstLine="851"/>
        <w:divId w:val="994186203"/>
        <w:rPr>
          <w:rFonts w:ascii="Times New Roman" w:eastAsia="Times New Roman" w:hAnsi="Times New Roman" w:cs="Times New Roman"/>
          <w:sz w:val="24"/>
          <w:szCs w:val="24"/>
        </w:rPr>
      </w:pPr>
      <w:r>
        <w:rPr>
          <w:rFonts w:ascii="Times New Roman" w:eastAsia="Times New Roman" w:hAnsi="Times New Roman" w:cs="Times New Roman"/>
          <w:sz w:val="24"/>
          <w:szCs w:val="24"/>
        </w:rPr>
        <w:t>(20) В случаите по ал. 16 възложителят може да приключи партньорството за иновации след всеки етап, а при партньорство за иновации с няколко партньори да намали техния брой чрез прекратяване на отделните договори, ако е посочил тази възможност и условията за това в документацията за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на договаряне без предварителна покана за участие</w:t>
      </w:r>
    </w:p>
    <w:p w:rsidR="00926BBC" w:rsidRDefault="00F254F7">
      <w:pPr>
        <w:spacing w:after="0" w:line="240" w:lineRule="auto"/>
        <w:ind w:firstLine="851"/>
        <w:divId w:val="11873307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138. (1) Секторните възложители могат да прилагат процедура на договаряне без предварителна покана за участие на основанията по чл. 79, ал. 1, т. 1 - 4 и т. 6 - 10, както и когато:</w:t>
      </w:r>
    </w:p>
    <w:p w:rsidR="00926BBC" w:rsidRDefault="00F254F7">
      <w:pPr>
        <w:spacing w:after="0" w:line="240" w:lineRule="auto"/>
        <w:ind w:firstLine="851"/>
        <w:divId w:val="1765414418"/>
        <w:rPr>
          <w:rFonts w:ascii="Times New Roman" w:eastAsia="Times New Roman" w:hAnsi="Times New Roman" w:cs="Times New Roman"/>
          <w:sz w:val="24"/>
          <w:szCs w:val="24"/>
        </w:rPr>
      </w:pPr>
      <w:r>
        <w:rPr>
          <w:rFonts w:ascii="Times New Roman" w:eastAsia="Times New Roman" w:hAnsi="Times New Roman" w:cs="Times New Roman"/>
          <w:sz w:val="24"/>
          <w:szCs w:val="24"/>
        </w:rPr>
        <w:t>1. поръчката има за цел само научноизследователска дейност, експеримент, проучване или развойна дейност; възлаганите поръчки не обхващат производството в количества, които позволяват да се осигури достатъчна пазарна реализация или да се покрият разходите за научноизследователска и развойна дейност;</w:t>
      </w:r>
    </w:p>
    <w:p w:rsidR="00926BBC" w:rsidRDefault="00F254F7">
      <w:pPr>
        <w:spacing w:after="0" w:line="240" w:lineRule="auto"/>
        <w:ind w:firstLine="851"/>
        <w:divId w:val="9991186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много кратко време възникне възможност да се получат доставки при особено изгодни условия и на цена, значително по-ниска от обичайните пазарни цени; в този случай на преговори се канят лицата, които предлагат стоки на цени, по-ниски от пазарните.</w:t>
      </w:r>
    </w:p>
    <w:p w:rsidR="00926BBC" w:rsidRDefault="00F254F7">
      <w:pPr>
        <w:spacing w:after="0" w:line="240" w:lineRule="auto"/>
        <w:ind w:firstLine="851"/>
        <w:divId w:val="122070629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възлагането на поръчката не трябва да засяга възможността на други заинтересовани лица да участват в последващи поръчки със същия или със сходен предмет.</w:t>
      </w:r>
    </w:p>
    <w:p w:rsidR="00926BBC" w:rsidRDefault="00F254F7">
      <w:pPr>
        <w:spacing w:after="0" w:line="240" w:lineRule="auto"/>
        <w:ind w:firstLine="851"/>
        <w:divId w:val="16317854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провеждане на процедура на договаряне без предварителна покана за участие на основание чл. 79, ал. 1, т. 6 ограничението по чл. 79, ал. 3 не се прилага.</w:t>
      </w:r>
    </w:p>
    <w:p w:rsidR="00926BBC" w:rsidRDefault="00F254F7">
      <w:pPr>
        <w:spacing w:after="0" w:line="240" w:lineRule="auto"/>
        <w:ind w:firstLine="851"/>
        <w:divId w:val="752506756"/>
        <w:rPr>
          <w:rFonts w:ascii="Times New Roman" w:eastAsia="Times New Roman" w:hAnsi="Times New Roman" w:cs="Times New Roman"/>
          <w:sz w:val="24"/>
          <w:szCs w:val="24"/>
        </w:rPr>
      </w:pPr>
      <w:r>
        <w:rPr>
          <w:rFonts w:ascii="Times New Roman" w:eastAsia="Times New Roman" w:hAnsi="Times New Roman" w:cs="Times New Roman"/>
          <w:sz w:val="24"/>
          <w:szCs w:val="24"/>
        </w:rPr>
        <w:t>(4) С решението за откриване на процедурата възложителят мотивира приложимото основание по ал. 1.</w:t>
      </w:r>
    </w:p>
    <w:p w:rsidR="00926BBC" w:rsidRDefault="00F254F7">
      <w:pPr>
        <w:spacing w:after="0" w:line="240" w:lineRule="auto"/>
        <w:ind w:firstLine="851"/>
        <w:divId w:val="111100035"/>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провеждане на процедурата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 за проект</w:t>
      </w:r>
    </w:p>
    <w:p w:rsidR="00926BBC" w:rsidRDefault="00F254F7">
      <w:pPr>
        <w:spacing w:after="0" w:line="240" w:lineRule="auto"/>
        <w:ind w:firstLine="851"/>
        <w:divId w:val="1985546719"/>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Конкурсът за проект се провежда съгласно разпоредбата на чл. 80.</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Специфични техники и инструменти за възлагане на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Динамична система за покупки</w:t>
      </w:r>
    </w:p>
    <w:p w:rsidR="00926BBC" w:rsidRDefault="00F254F7">
      <w:pPr>
        <w:spacing w:after="0" w:line="240" w:lineRule="auto"/>
        <w:ind w:firstLine="851"/>
        <w:divId w:val="1056512744"/>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При възлагане на обществени поръчки чрез ДСП срокът за получаване на заявления за участие по чл. 85, ал. 2 не може да бъде по-кратък от 15 дни.</w:t>
      </w:r>
    </w:p>
    <w:p w:rsidR="00926BBC" w:rsidRDefault="00F254F7">
      <w:pPr>
        <w:spacing w:after="0" w:line="240" w:lineRule="auto"/>
        <w:ind w:firstLine="851"/>
        <w:divId w:val="101430460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секторен възложител съкрати срока по чл. 85, ал. 2, той следва да посочи обстоятелствата, въз основа на които срокът е съкратен.</w:t>
      </w:r>
    </w:p>
    <w:p w:rsidR="00926BBC" w:rsidRDefault="00F254F7">
      <w:pPr>
        <w:spacing w:after="0" w:line="240" w:lineRule="auto"/>
        <w:ind w:firstLine="851"/>
        <w:divId w:val="6554526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възложителят е предвидил основания за отстраняване и/или критерии за подбор в съответствие с чл. 144, ал. 2, той може по всяко време в срока на действие на ДСП да поиска от допуснатите кандидати да представят ЕЕДОП с актуализирана информация относно заявените данни, въз основа на които са включени в ДСП.</w:t>
      </w:r>
    </w:p>
    <w:p w:rsidR="00926BBC" w:rsidRDefault="00F254F7">
      <w:pPr>
        <w:spacing w:after="0" w:line="240" w:lineRule="auto"/>
        <w:ind w:firstLine="851"/>
        <w:divId w:val="1817868776"/>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3 се предоставя в срок до 5 работни дни от получаване на искането.</w:t>
      </w:r>
    </w:p>
    <w:p w:rsidR="00926BBC" w:rsidRDefault="00F254F7">
      <w:pPr>
        <w:spacing w:after="0" w:line="240" w:lineRule="auto"/>
        <w:ind w:firstLine="851"/>
        <w:divId w:val="1824151773"/>
        <w:rPr>
          <w:rFonts w:ascii="Times New Roman" w:eastAsia="Times New Roman" w:hAnsi="Times New Roman" w:cs="Times New Roman"/>
          <w:sz w:val="24"/>
          <w:szCs w:val="24"/>
        </w:rPr>
      </w:pPr>
      <w:r>
        <w:rPr>
          <w:rFonts w:ascii="Times New Roman" w:eastAsia="Times New Roman" w:hAnsi="Times New Roman" w:cs="Times New Roman"/>
          <w:sz w:val="24"/>
          <w:szCs w:val="24"/>
        </w:rPr>
        <w:t>(5) По всяко време в срока на действие на ДСП възложителят може да поиска от кандидатите да представят документи за доказване на обстоятелствата, включени в ЕЕДОП.</w:t>
      </w:r>
    </w:p>
    <w:p w:rsidR="00926BBC" w:rsidRDefault="00F254F7">
      <w:pPr>
        <w:spacing w:after="0" w:line="240" w:lineRule="auto"/>
        <w:ind w:firstLine="851"/>
        <w:divId w:val="655112400"/>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неуредените въпроси относно създаването, удължаването и прекратяването на ДСП, както и относно възлагането на поръчките в рамките на ДСП се прилагат разпоредбите на раздел II от глава десета.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Квалификационни системи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Създаване на квалификационни системи</w:t>
      </w:r>
    </w:p>
    <w:p w:rsidR="00926BBC" w:rsidRDefault="00F254F7">
      <w:pPr>
        <w:spacing w:after="0" w:line="240" w:lineRule="auto"/>
        <w:ind w:firstLine="851"/>
        <w:divId w:val="2926854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141. (1) (Изм. - ДВ, бр. 102 от 2019 г., в сила от 01.01.2020 г.) Секторните възложители могат да създават квалификационни системи на стопански субекти. В тези случаи те изпращат за публикуване обявление по чл. 35, ал. 1, т. 8.</w:t>
      </w:r>
    </w:p>
    <w:p w:rsidR="00926BBC" w:rsidRDefault="00F254F7">
      <w:pPr>
        <w:spacing w:after="0" w:line="240" w:lineRule="auto"/>
        <w:ind w:firstLine="851"/>
        <w:divId w:val="1151555162"/>
        <w:rPr>
          <w:rFonts w:ascii="Times New Roman" w:eastAsia="Times New Roman" w:hAnsi="Times New Roman" w:cs="Times New Roman"/>
          <w:sz w:val="24"/>
          <w:szCs w:val="24"/>
        </w:rPr>
      </w:pPr>
      <w:r>
        <w:rPr>
          <w:rFonts w:ascii="Times New Roman" w:eastAsia="Times New Roman" w:hAnsi="Times New Roman" w:cs="Times New Roman"/>
          <w:sz w:val="24"/>
          <w:szCs w:val="24"/>
        </w:rPr>
        <w:t>(2) Секторните възложители обявяват всяка промяна в срока на действие на квалификационната система, както и нейното прекратяване, като използват следните образци:</w:t>
      </w:r>
    </w:p>
    <w:p w:rsidR="00926BBC" w:rsidRDefault="00F254F7">
      <w:pPr>
        <w:spacing w:after="0" w:line="240" w:lineRule="auto"/>
        <w:ind w:firstLine="851"/>
        <w:divId w:val="158854182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 за квалификационна система - при промяна на срока на действие без прекратяване на квалификационната система;</w:t>
      </w:r>
    </w:p>
    <w:p w:rsidR="00926BBC" w:rsidRDefault="00F254F7">
      <w:pPr>
        <w:spacing w:after="0" w:line="240" w:lineRule="auto"/>
        <w:ind w:firstLine="851"/>
        <w:divId w:val="1130052771"/>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обявление за възлагане на поръчка - при прекратяване на действието на квалификационната система.</w:t>
      </w:r>
    </w:p>
    <w:p w:rsidR="00926BBC" w:rsidRDefault="00F254F7">
      <w:pPr>
        <w:spacing w:after="0" w:line="240" w:lineRule="auto"/>
        <w:ind w:firstLine="851"/>
        <w:divId w:val="1457141030"/>
        <w:rPr>
          <w:rFonts w:ascii="Times New Roman" w:eastAsia="Times New Roman" w:hAnsi="Times New Roman" w:cs="Times New Roman"/>
          <w:sz w:val="24"/>
          <w:szCs w:val="24"/>
        </w:rPr>
      </w:pPr>
      <w:r>
        <w:rPr>
          <w:rFonts w:ascii="Times New Roman" w:eastAsia="Times New Roman" w:hAnsi="Times New Roman" w:cs="Times New Roman"/>
          <w:sz w:val="24"/>
          <w:szCs w:val="24"/>
        </w:rPr>
        <w:t>(3) Квалификационните системи се организират по начин, който дава възможност на стопанските субекти да бъдат включени по всяко време в тях.</w:t>
      </w:r>
    </w:p>
    <w:p w:rsidR="00926BBC" w:rsidRDefault="00F254F7">
      <w:pPr>
        <w:spacing w:after="0" w:line="240" w:lineRule="auto"/>
        <w:ind w:firstLine="851"/>
        <w:divId w:val="267083450"/>
        <w:rPr>
          <w:rFonts w:ascii="Times New Roman" w:eastAsia="Times New Roman" w:hAnsi="Times New Roman" w:cs="Times New Roman"/>
          <w:sz w:val="24"/>
          <w:szCs w:val="24"/>
        </w:rPr>
      </w:pPr>
      <w:r>
        <w:rPr>
          <w:rFonts w:ascii="Times New Roman" w:eastAsia="Times New Roman" w:hAnsi="Times New Roman" w:cs="Times New Roman"/>
          <w:sz w:val="24"/>
          <w:szCs w:val="24"/>
        </w:rPr>
        <w:t>(4) Квалификационната система може да обхваща различни етапи, свързани с предварителния подбор.</w:t>
      </w:r>
    </w:p>
    <w:p w:rsidR="00926BBC" w:rsidRDefault="00F254F7">
      <w:pPr>
        <w:spacing w:after="0" w:line="240" w:lineRule="auto"/>
        <w:ind w:firstLine="851"/>
        <w:divId w:val="6430487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102 от 2019 г., в сила от 01.01.2020 г.) При създаването на квалификационната система секторните възложители определят обективни правила и критерии за:</w:t>
      </w:r>
    </w:p>
    <w:p w:rsidR="00926BBC" w:rsidRDefault="00F254F7">
      <w:pPr>
        <w:spacing w:after="0" w:line="240" w:lineRule="auto"/>
        <w:ind w:firstLine="851"/>
        <w:divId w:val="577372358"/>
        <w:rPr>
          <w:rFonts w:ascii="Times New Roman" w:eastAsia="Times New Roman" w:hAnsi="Times New Roman" w:cs="Times New Roman"/>
          <w:sz w:val="24"/>
          <w:szCs w:val="24"/>
        </w:rPr>
      </w:pPr>
      <w:r>
        <w:rPr>
          <w:rFonts w:ascii="Times New Roman" w:eastAsia="Times New Roman" w:hAnsi="Times New Roman" w:cs="Times New Roman"/>
          <w:sz w:val="24"/>
          <w:szCs w:val="24"/>
        </w:rPr>
        <w:t>1. включване и изключване на заинтересованите лица от квалификационната система;</w:t>
      </w:r>
    </w:p>
    <w:p w:rsidR="00926BBC" w:rsidRDefault="00F254F7">
      <w:pPr>
        <w:spacing w:after="0" w:line="240" w:lineRule="auto"/>
        <w:ind w:firstLine="851"/>
        <w:divId w:val="1072389839"/>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 на квалификационната система, включително относно периодичната проверка на актуалното състояние на участниците и срока на прилагане на системата.</w:t>
      </w:r>
    </w:p>
    <w:p w:rsidR="00926BBC" w:rsidRDefault="00F254F7">
      <w:pPr>
        <w:spacing w:after="0" w:line="240" w:lineRule="auto"/>
        <w:ind w:firstLine="851"/>
        <w:divId w:val="156487627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102 от 2019 г., в сила от 01.01.2020 г.) Критериите и правилата по ал. 5 могат да включват технически спецификации. В тези случаи възложителите прилагат чл. 48 - 52 и при необходимост могат да актуализират критериите и правилата.</w:t>
      </w:r>
    </w:p>
    <w:p w:rsidR="00926BBC" w:rsidRDefault="00F254F7">
      <w:pPr>
        <w:spacing w:after="0" w:line="240" w:lineRule="auto"/>
        <w:ind w:firstLine="851"/>
        <w:divId w:val="80106329"/>
        <w:rPr>
          <w:rFonts w:ascii="Times New Roman" w:eastAsia="Times New Roman" w:hAnsi="Times New Roman" w:cs="Times New Roman"/>
          <w:sz w:val="24"/>
          <w:szCs w:val="24"/>
        </w:rPr>
      </w:pPr>
      <w:r>
        <w:rPr>
          <w:rFonts w:ascii="Times New Roman" w:eastAsia="Times New Roman" w:hAnsi="Times New Roman" w:cs="Times New Roman"/>
          <w:sz w:val="24"/>
          <w:szCs w:val="24"/>
        </w:rPr>
        <w:t>(7) Заинтересованите лица могат за целите на вписване в квалификационна система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професионалните и техническите способности, в случай че възложителят е поставил такива.</w:t>
      </w:r>
    </w:p>
    <w:p w:rsidR="00926BBC" w:rsidRDefault="00F254F7">
      <w:pPr>
        <w:spacing w:after="0" w:line="240" w:lineRule="auto"/>
        <w:ind w:firstLine="851"/>
        <w:divId w:val="361517818"/>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102 от 2019 г., в сила от 01.01.2020 г.) Секторните възложители осигуряват достъп до критериите и правилата по ал. 5 чрез РОП и профила на купувача.</w:t>
      </w:r>
    </w:p>
    <w:p w:rsidR="00926BBC" w:rsidRDefault="00F254F7">
      <w:pPr>
        <w:spacing w:after="0" w:line="240" w:lineRule="auto"/>
        <w:ind w:firstLine="851"/>
        <w:divId w:val="141115358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102 от 2019 г., в сила от 01.01.2020 г.) Секторен възложител може да се ползва от квалификационна система, създадена от друго лице, когато тя отговаря на неговите изисквания. В този случай възложителят с решение одобрява обявление за квалификационна система, в което посочва данните за използваната квалификационна система и го изпраща за публикуване по реда на чл. 35. Условията за ползване на системата се уреждат със споразумение между възложителите.</w:t>
      </w:r>
    </w:p>
    <w:p w:rsidR="00926BBC" w:rsidRDefault="00F254F7">
      <w:pPr>
        <w:spacing w:after="0" w:line="240" w:lineRule="auto"/>
        <w:ind w:firstLine="851"/>
        <w:divId w:val="1674532764"/>
        <w:rPr>
          <w:rFonts w:ascii="Times New Roman" w:eastAsia="Times New Roman" w:hAnsi="Times New Roman" w:cs="Times New Roman"/>
          <w:sz w:val="24"/>
          <w:szCs w:val="24"/>
        </w:rPr>
      </w:pPr>
      <w:r>
        <w:rPr>
          <w:rFonts w:ascii="Times New Roman" w:eastAsia="Times New Roman" w:hAnsi="Times New Roman" w:cs="Times New Roman"/>
          <w:sz w:val="24"/>
          <w:szCs w:val="24"/>
        </w:rPr>
        <w:t>(10) Квалификационните системи се организират по начин, който гарантира ползването и съхраняването на информацията по отношение на вписаните в нея стопански субекти. Информацията може да бъде групирана по категории според вида на поръчките, за които е валидно вписването.</w:t>
      </w:r>
    </w:p>
    <w:p w:rsidR="00926BBC" w:rsidRDefault="00F254F7">
      <w:pPr>
        <w:spacing w:after="0" w:line="240" w:lineRule="auto"/>
        <w:ind w:firstLine="851"/>
        <w:divId w:val="803041802"/>
        <w:rPr>
          <w:rFonts w:ascii="Times New Roman" w:eastAsia="Times New Roman" w:hAnsi="Times New Roman" w:cs="Times New Roman"/>
          <w:sz w:val="24"/>
          <w:szCs w:val="24"/>
        </w:rPr>
      </w:pPr>
      <w:r>
        <w:rPr>
          <w:rFonts w:ascii="Times New Roman" w:eastAsia="Times New Roman" w:hAnsi="Times New Roman" w:cs="Times New Roman"/>
          <w:sz w:val="24"/>
          <w:szCs w:val="24"/>
        </w:rPr>
        <w:t>(11) Възложителят взема решение относно включване или отказа за включване на заинтересовани лица в квалификационна система в 6-месечен срок от подаване на заявлението за включване в квалификационната система. Отказът се мотивира.</w:t>
      </w:r>
    </w:p>
    <w:p w:rsidR="00926BBC" w:rsidRDefault="00F254F7">
      <w:pPr>
        <w:spacing w:after="0" w:line="240" w:lineRule="auto"/>
        <w:ind w:firstLine="851"/>
        <w:divId w:val="101540332"/>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за решението по ал. 11 са необходими повече от 4 месеца, възложителят информира заинтересованото лице в срок два месеца от подаване на заявлението за причините и за датата, до която ще бъде взето решение.</w:t>
      </w:r>
    </w:p>
    <w:p w:rsidR="00926BBC" w:rsidRDefault="00F254F7">
      <w:pPr>
        <w:spacing w:after="0" w:line="240" w:lineRule="auto"/>
        <w:ind w:firstLine="851"/>
        <w:divId w:val="1013799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(Отм. - ДВ, бр. 102 от 2019 г., в сила от 01.01.2020 г.)</w:t>
      </w:r>
    </w:p>
    <w:p w:rsidR="00926BBC" w:rsidRDefault="00F254F7">
      <w:pPr>
        <w:spacing w:after="0" w:line="240" w:lineRule="auto"/>
        <w:ind w:firstLine="851"/>
        <w:divId w:val="1590701924"/>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и доп. - ДВ, бр. 102 от 2019 г., в сила от 01.01.2020 г.) Секторният възложител може да вземе решение за прекратяване на участието в квалификационната система на кандидат въз основа на определените в нея правила и критерии. Решението се изпраща на кандидата най-малко 15 дни преди датата, определена за прекратяване на участието му в квалификационната система по реда на чл. 22, ал. 10.</w:t>
      </w:r>
    </w:p>
    <w:p w:rsidR="00926BBC" w:rsidRDefault="00F254F7">
      <w:pPr>
        <w:spacing w:after="0" w:line="240" w:lineRule="auto"/>
        <w:ind w:firstLine="851"/>
        <w:divId w:val="387651711"/>
        <w:rPr>
          <w:rFonts w:ascii="Times New Roman" w:eastAsia="Times New Roman" w:hAnsi="Times New Roman" w:cs="Times New Roman"/>
          <w:sz w:val="24"/>
          <w:szCs w:val="24"/>
        </w:rPr>
      </w:pPr>
      <w:r>
        <w:rPr>
          <w:rFonts w:ascii="Times New Roman" w:eastAsia="Times New Roman" w:hAnsi="Times New Roman" w:cs="Times New Roman"/>
          <w:sz w:val="24"/>
          <w:szCs w:val="24"/>
        </w:rPr>
        <w:t>(15) В случай че възложителите изискват такси за включване в квалификационната система за поддържане или актуализиране на информацията, те не могат да надвишават разходите, които са необходими за тези дейности.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на поръчка чрез квалификационна система</w:t>
      </w:r>
    </w:p>
    <w:p w:rsidR="00926BBC" w:rsidRDefault="00F254F7">
      <w:pPr>
        <w:spacing w:after="0" w:line="240" w:lineRule="auto"/>
        <w:ind w:firstLine="851"/>
        <w:divId w:val="10666895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Конкретните поръчки за строителството, доставките или услугите, попадащи в обхвата на квалификационната система, се възлагат чрез ограничена процедура или процедура на договаряне с предварителна покана за участие, а изпълнителят на договора се избира сред лицата, вписани в квалификационната система.</w:t>
      </w:r>
    </w:p>
    <w:p w:rsidR="00926BBC" w:rsidRDefault="00F254F7">
      <w:pPr>
        <w:spacing w:after="0" w:line="240" w:lineRule="auto"/>
        <w:ind w:firstLine="851"/>
        <w:divId w:val="6756905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2019 г., в сила от 01.01.2020 г.) В случаите по ал. 1, в зависимост от вида на процедурата, възложителят изпраща решението по чл. 22, ал. 1, т. 12 и съответната покана на лицата, вписани в системата, и им предоставя достъп до документацията. Решението се изпраща по реда на чл. 22, ал. 10.</w:t>
      </w:r>
    </w:p>
    <w:p w:rsidR="00926BBC" w:rsidRDefault="00F254F7">
      <w:pPr>
        <w:spacing w:after="0" w:line="240" w:lineRule="auto"/>
        <w:ind w:firstLine="851"/>
        <w:divId w:val="319313039"/>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предишна ал. 2 - ДВ, бр. 102 от 2019 г., в сила от 01.01.2020 г.) Възложителите посочват в поканата за представяне на оферти или за участие в преговори критериите за възлагане на поръчката, ако не са включени в обявлението за създаване на квалификационната система, както и дали:</w:t>
      </w:r>
    </w:p>
    <w:p w:rsidR="00926BBC" w:rsidRDefault="00F254F7">
      <w:pPr>
        <w:spacing w:after="0" w:line="240" w:lineRule="auto"/>
        <w:ind w:firstLine="851"/>
        <w:divId w:val="298271840"/>
        <w:rPr>
          <w:rFonts w:ascii="Times New Roman" w:eastAsia="Times New Roman" w:hAnsi="Times New Roman" w:cs="Times New Roman"/>
          <w:sz w:val="24"/>
          <w:szCs w:val="24"/>
        </w:rPr>
      </w:pPr>
      <w:r>
        <w:rPr>
          <w:rFonts w:ascii="Times New Roman" w:eastAsia="Times New Roman" w:hAnsi="Times New Roman" w:cs="Times New Roman"/>
          <w:sz w:val="24"/>
          <w:szCs w:val="24"/>
        </w:rPr>
        <w:t>1. се изисква офертите да бъдат представени под формата на електронен каталог, или да включват електронен каталог;</w:t>
      </w:r>
    </w:p>
    <w:p w:rsidR="00926BBC" w:rsidRDefault="00F254F7">
      <w:pPr>
        <w:spacing w:after="0" w:line="240" w:lineRule="auto"/>
        <w:ind w:firstLine="851"/>
        <w:divId w:val="1130126541"/>
        <w:rPr>
          <w:rFonts w:ascii="Times New Roman" w:eastAsia="Times New Roman" w:hAnsi="Times New Roman" w:cs="Times New Roman"/>
          <w:sz w:val="24"/>
          <w:szCs w:val="24"/>
        </w:rPr>
      </w:pPr>
      <w:r>
        <w:rPr>
          <w:rFonts w:ascii="Times New Roman" w:eastAsia="Times New Roman" w:hAnsi="Times New Roman" w:cs="Times New Roman"/>
          <w:sz w:val="24"/>
          <w:szCs w:val="24"/>
        </w:rPr>
        <w:t>2. се предвижда провеждане на електронен търг при определяне на изпълнител;</w:t>
      </w:r>
    </w:p>
    <w:p w:rsidR="00926BBC" w:rsidRDefault="00F254F7">
      <w:pPr>
        <w:spacing w:after="0" w:line="240" w:lineRule="auto"/>
        <w:ind w:firstLine="851"/>
        <w:divId w:val="1304657407"/>
        <w:rPr>
          <w:rFonts w:ascii="Times New Roman" w:eastAsia="Times New Roman" w:hAnsi="Times New Roman" w:cs="Times New Roman"/>
          <w:sz w:val="24"/>
          <w:szCs w:val="24"/>
        </w:rPr>
      </w:pPr>
      <w:r>
        <w:rPr>
          <w:rFonts w:ascii="Times New Roman" w:eastAsia="Times New Roman" w:hAnsi="Times New Roman" w:cs="Times New Roman"/>
          <w:sz w:val="24"/>
          <w:szCs w:val="24"/>
        </w:rPr>
        <w:t>3. офертите могат да бъдат подавани за една, за няколко или за всички обособени позиции;</w:t>
      </w:r>
    </w:p>
    <w:p w:rsidR="00926BBC" w:rsidRDefault="00F254F7">
      <w:pPr>
        <w:spacing w:after="0" w:line="240" w:lineRule="auto"/>
        <w:ind w:firstLine="851"/>
        <w:divId w:val="1161966222"/>
        <w:rPr>
          <w:rFonts w:ascii="Times New Roman" w:eastAsia="Times New Roman" w:hAnsi="Times New Roman" w:cs="Times New Roman"/>
          <w:sz w:val="24"/>
          <w:szCs w:val="24"/>
        </w:rPr>
      </w:pPr>
      <w:r>
        <w:rPr>
          <w:rFonts w:ascii="Times New Roman" w:eastAsia="Times New Roman" w:hAnsi="Times New Roman" w:cs="Times New Roman"/>
          <w:sz w:val="24"/>
          <w:szCs w:val="24"/>
        </w:rPr>
        <w:t>4. е налице ограничение за броя обособени позиции, които се възлагат на един изпълнител.</w:t>
      </w:r>
    </w:p>
    <w:p w:rsidR="00926BBC" w:rsidRDefault="00F254F7">
      <w:pPr>
        <w:spacing w:after="0" w:line="240" w:lineRule="auto"/>
        <w:ind w:firstLine="851"/>
        <w:divId w:val="46369803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2019 г., в сила от 01.01.2020 г.) Когато едновременно с публикуването на обявлението за създаване на квалификационна система секторните възложители оповестят откриването на първата обществена поръчка в рамките на системата, се издава решение на основание чл. 22, ал. 1, т. 1 и 9 и с него се одобряват обявлението и документацията за участие.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Конфиденциалност при квалификационна система</w:t>
      </w:r>
    </w:p>
    <w:p w:rsidR="00926BBC" w:rsidRDefault="00F254F7">
      <w:pPr>
        <w:spacing w:after="0" w:line="240" w:lineRule="auto"/>
        <w:ind w:firstLine="851"/>
        <w:divId w:val="159281105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Секторните възложители могат да прилагат чл. 102, ал. 3 и по отношение на информацията, предоставена във връзка с използването на квалификационна система, независимо дали обстоятелствата, свързани с конфиденциалност, са били посочени в обявлението за квалификационната система.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Кандидати и участници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Основания за отстраняване и критерии за подбор</w:t>
      </w:r>
    </w:p>
    <w:p w:rsidR="00926BBC" w:rsidRDefault="00F254F7">
      <w:pPr>
        <w:spacing w:after="0" w:line="240" w:lineRule="auto"/>
        <w:ind w:firstLine="851"/>
        <w:divId w:val="345450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Секторните възложители могат да установят обективни правила и критерии за отстраняване и подбор на участниците или кандидатите, които предоставят на заинтересованите лица.</w:t>
      </w:r>
    </w:p>
    <w:p w:rsidR="00926BBC" w:rsidRDefault="00F254F7">
      <w:pPr>
        <w:spacing w:after="0" w:line="240" w:lineRule="auto"/>
        <w:ind w:firstLine="851"/>
        <w:divId w:val="8575480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и критериите по ал. 1 могат да включват основанията за отстраняване по чл. 54, ал. 1 и чл. 55, ал. 1, както и критериите за подбор по чл. 59, ал. 1 при спазване на съответните условия за тяхното поставяне, деклариране и доказване.</w:t>
      </w:r>
    </w:p>
    <w:p w:rsidR="00926BBC" w:rsidRDefault="00F254F7">
      <w:pPr>
        <w:spacing w:after="0" w:line="240" w:lineRule="auto"/>
        <w:ind w:firstLine="851"/>
        <w:divId w:val="13197707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Публичните възложители, които извършват секторни дейности, прилагат задължително основанията за отстраняване по чл. 54, ал. 1 и могат да прилагат основанията за отстраняване по чл. 55, ал. 1.</w:t>
      </w:r>
    </w:p>
    <w:p w:rsidR="00926BBC" w:rsidRDefault="00F254F7">
      <w:pPr>
        <w:spacing w:after="0" w:line="240" w:lineRule="auto"/>
        <w:ind w:firstLine="851"/>
        <w:divId w:val="1787263491"/>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подбора на кандидатите в ограничена процедура или в процедура на договаряне с предварителна покана за участие възложителят не може:</w:t>
      </w:r>
    </w:p>
    <w:p w:rsidR="00926BBC" w:rsidRDefault="00F254F7">
      <w:pPr>
        <w:spacing w:after="0" w:line="240" w:lineRule="auto"/>
        <w:ind w:firstLine="851"/>
        <w:divId w:val="196287942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налага на кандидат условия от административен, технически или финансов характер, които не се отнасят за другите кандидати;</w:t>
      </w:r>
    </w:p>
    <w:p w:rsidR="00926BBC" w:rsidRDefault="00F254F7">
      <w:pPr>
        <w:spacing w:after="0" w:line="240" w:lineRule="auto"/>
        <w:ind w:firstLine="851"/>
        <w:divId w:val="72518074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 проверки или доказателства, които повтарят вече представени от кандидата доказателства.</w:t>
      </w:r>
    </w:p>
    <w:p w:rsidR="00926BBC" w:rsidRDefault="00F254F7">
      <w:pPr>
        <w:spacing w:after="0" w:line="240" w:lineRule="auto"/>
        <w:ind w:firstLine="851"/>
        <w:divId w:val="111366916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ограничена процедура, процедура на договаряне с предварителна покана за участие, състезателен диалог или партньорство за иновации възложителят може да установи обективни и недискриминационни правила и критерии, които да приложи за намаляване броя на кандидатите, които да бъдат поканени да представят оферти или да участват в преговорите. Броят на поканените кандидати трябва да е достатъчен, за да се гарантира реална конкуренция.</w:t>
      </w:r>
    </w:p>
    <w:p w:rsidR="00926BBC" w:rsidRDefault="00F254F7">
      <w:pPr>
        <w:spacing w:after="0" w:line="240" w:lineRule="auto"/>
        <w:ind w:firstLine="851"/>
        <w:divId w:val="447506312"/>
        <w:rPr>
          <w:rFonts w:ascii="Times New Roman" w:eastAsia="Times New Roman" w:hAnsi="Times New Roman" w:cs="Times New Roman"/>
          <w:sz w:val="24"/>
          <w:szCs w:val="24"/>
        </w:rPr>
      </w:pPr>
      <w:r>
        <w:rPr>
          <w:rFonts w:ascii="Times New Roman" w:eastAsia="Times New Roman" w:hAnsi="Times New Roman" w:cs="Times New Roman"/>
          <w:sz w:val="24"/>
          <w:szCs w:val="24"/>
        </w:rPr>
        <w:t>(6) За неуредените въпроси относно намаляване броя на кандидатите се прилага разпоредбата на чл. 105.</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техническите спецификации за регулярно възлагани поръчки и поръчки, за които като покана за участие в процедура се използва периодично индикативно обявление</w:t>
      </w:r>
    </w:p>
    <w:p w:rsidR="00926BBC" w:rsidRDefault="00F254F7">
      <w:pPr>
        <w:spacing w:after="0" w:line="240" w:lineRule="auto"/>
        <w:ind w:firstLine="851"/>
        <w:divId w:val="2031905639"/>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Всяко заинтересовано лице има право да поиска от секторен възложител да му бъдат предоставени технически спецификации, които традиционно се използват в поръчките или се отнасят до поръчки, при които за оповестяване на откриването на процедура се използва периодично индикативно обявление, освен ако това е невъзможно.</w:t>
      </w:r>
    </w:p>
    <w:p w:rsidR="00926BBC" w:rsidRDefault="00F254F7">
      <w:pPr>
        <w:spacing w:after="0" w:line="240" w:lineRule="auto"/>
        <w:ind w:firstLine="851"/>
        <w:divId w:val="964844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01.11.2019 г.) В случаите по ал. 1 секторните възложители са длъжни да предоставят неограничен, пълен, безплатен и пряк достъп до техническите спецификации чрез платформата по чл. 39а, ал. 1. Когато те са включени като част от вече предоставени документи, възложителят посочва интернет адреса, на който са достъпни техническите спецификации.</w:t>
      </w:r>
    </w:p>
    <w:p w:rsidR="00926BBC" w:rsidRDefault="00F254F7">
      <w:pPr>
        <w:spacing w:after="0" w:line="240" w:lineRule="auto"/>
        <w:ind w:firstLine="851"/>
        <w:divId w:val="67923848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Документите, които по обективни причини, включително свързани с конфиденциалност на информацията, не са достъпни чрез интернет адрес, се предоставят по друг подходящ начин.</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Оферти, включващи продукти с произход от трети страни</w:t>
      </w:r>
    </w:p>
    <w:p w:rsidR="00926BBC" w:rsidRDefault="00F254F7">
      <w:pPr>
        <w:spacing w:after="0" w:line="240" w:lineRule="auto"/>
        <w:ind w:firstLine="851"/>
        <w:divId w:val="36105641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Секторните възложители могат да отстранят оферта за доставка, когато делът на продуктите с произход от трети страни, с които Европейският съюз или Република България няма сключено многостранно или двустранно споразумение, осигуряващо сравним и ефективен достъп, надвишава 50 на сто от общата стойност на продуктите, включени в нея.</w:t>
      </w:r>
    </w:p>
    <w:p w:rsidR="00926BBC" w:rsidRDefault="00F254F7">
      <w:pPr>
        <w:spacing w:after="0" w:line="240" w:lineRule="auto"/>
        <w:ind w:firstLine="851"/>
        <w:divId w:val="2107653530"/>
        <w:rPr>
          <w:rFonts w:ascii="Times New Roman" w:eastAsia="Times New Roman" w:hAnsi="Times New Roman" w:cs="Times New Roman"/>
          <w:sz w:val="24"/>
          <w:szCs w:val="24"/>
        </w:rPr>
      </w:pPr>
      <w:r>
        <w:rPr>
          <w:rFonts w:ascii="Times New Roman" w:eastAsia="Times New Roman" w:hAnsi="Times New Roman" w:cs="Times New Roman"/>
          <w:sz w:val="24"/>
          <w:szCs w:val="24"/>
        </w:rPr>
        <w:t>(2) Делът на продуктите по ал. 1 се определя съгласно Регламент (ЕС) № 952/2013 на Европейския парламент и на Съвета от 9 октомври 2013 г. за създаване на Митнически кодекс на Съюза (OB, L 269/1 от 10 октомври 2013 г.).</w:t>
      </w:r>
    </w:p>
    <w:p w:rsidR="00926BBC" w:rsidRDefault="00F254F7">
      <w:pPr>
        <w:spacing w:after="0" w:line="240" w:lineRule="auto"/>
        <w:ind w:firstLine="851"/>
        <w:divId w:val="12752143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прилагането на ал. 1 софтуерът, който се ползва в оборудването на телекомуникационни мрежи, се приема за продукт.</w:t>
      </w:r>
    </w:p>
    <w:p w:rsidR="00926BBC" w:rsidRDefault="00F254F7">
      <w:pPr>
        <w:spacing w:after="0" w:line="240" w:lineRule="auto"/>
        <w:ind w:firstLine="851"/>
        <w:divId w:val="9236073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две или повече оферти са еквивалентни в съответствие с избрания критерий за възлагане на офертите, с предимство се класират офертите, които не могат да бъдат отстранени съгласно ал. 1. Цените на офертите се смятат за еквивалентни, ако разликата между тях не надвишава 3 на сто.</w:t>
      </w:r>
    </w:p>
    <w:p w:rsidR="00926BBC" w:rsidRDefault="00F254F7">
      <w:pPr>
        <w:spacing w:after="0" w:line="240" w:lineRule="auto"/>
        <w:ind w:firstLine="851"/>
        <w:divId w:val="921063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Една оферта не може да бъде предпочетена пред друга съгласно ал. 4, когато нейното приемане би задължило възложителя да закупи стоки с технически </w:t>
      </w:r>
      <w:r>
        <w:rPr>
          <w:rFonts w:ascii="Times New Roman" w:eastAsia="Times New Roman" w:hAnsi="Times New Roman" w:cs="Times New Roman"/>
          <w:sz w:val="24"/>
          <w:szCs w:val="24"/>
        </w:rPr>
        <w:lastRenderedPageBreak/>
        <w:t>характеристики, които се различават от тези на съществуващите, което би довело до несъвместимост или до технически затруднения при експлоатацията и поддържането им.</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926BBC" w:rsidRDefault="00F254F7">
      <w:pPr>
        <w:spacing w:after="0" w:line="240" w:lineRule="auto"/>
        <w:ind w:firstLine="851"/>
        <w:divId w:val="15691490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За неуредените в тази част въпроси се прилагат разпоредбите на части първа и втора.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четвърта.</w:t>
      </w:r>
      <w:r>
        <w:rPr>
          <w:rFonts w:ascii="Times New Roman" w:hAnsi="Times New Roman" w:cs="Times New Roman"/>
          <w:b/>
          <w:bCs/>
          <w:sz w:val="24"/>
          <w:szCs w:val="24"/>
        </w:rPr>
        <w:br/>
        <w:t>СПЕЦИАЛНИ ПРАВИЛА ПРИ ВЪЗЛАГАНЕ НА ОБЩЕСТВЕНИ ПОРЪЧКИ В ОБЛАСТИТЕ ОТБРАНА И СИГУРНОСТ</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ОБЩИ ПОЛОЖЕНИЯ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w:t>
      </w:r>
    </w:p>
    <w:p w:rsidR="00926BBC" w:rsidRDefault="00F254F7">
      <w:pPr>
        <w:spacing w:after="0" w:line="240" w:lineRule="auto"/>
        <w:ind w:firstLine="851"/>
        <w:divId w:val="1150246091"/>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Разпоредбите на тази част се прилагат при възлагане на обществени поръчки за:</w:t>
      </w:r>
    </w:p>
    <w:p w:rsidR="00926BBC" w:rsidRDefault="00F254F7">
      <w:pPr>
        <w:spacing w:after="0" w:line="240" w:lineRule="auto"/>
        <w:ind w:firstLine="851"/>
        <w:divId w:val="1983457408"/>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доставки на военно оборудване, включително части, компоненти и/или монтажни елементи за него, както и оборудване, включено в списъка на продуктите, свързани с отбраната, приет на основание чл. 2, ал. 1 от Закона за експортния контрол на продукти, свързани с отбраната, и на изделия и технологии с двойна употреба;</w:t>
      </w:r>
    </w:p>
    <w:p w:rsidR="00926BBC" w:rsidRDefault="00F254F7">
      <w:pPr>
        <w:spacing w:after="0" w:line="240" w:lineRule="auto"/>
        <w:ind w:firstLine="851"/>
        <w:divId w:val="1214930099"/>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доставки на чувствително оборудване, включително части, компоненти и/или монтажни елементи за него;</w:t>
      </w:r>
    </w:p>
    <w:p w:rsidR="00926BBC" w:rsidRDefault="00F254F7">
      <w:pPr>
        <w:spacing w:after="0" w:line="240" w:lineRule="auto"/>
        <w:ind w:firstLine="851"/>
        <w:divId w:val="166246936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 пряко свързани с оборудването по т. 1 и 2 включително, за всеки елемент от неговия жизнен цикъл;</w:t>
      </w:r>
    </w:p>
    <w:p w:rsidR="00926BBC" w:rsidRDefault="00F254F7">
      <w:pPr>
        <w:spacing w:after="0" w:line="240" w:lineRule="auto"/>
        <w:ind w:firstLine="851"/>
        <w:divId w:val="53048780"/>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строителство, пряко свързано с оборудването по т. 1 и 2 включително, за всеки елемент от неговия жизнен цикъл;</w:t>
      </w:r>
    </w:p>
    <w:p w:rsidR="00926BBC" w:rsidRDefault="00F254F7">
      <w:pPr>
        <w:spacing w:after="0" w:line="240" w:lineRule="auto"/>
        <w:ind w:firstLine="851"/>
        <w:divId w:val="840002100"/>
        <w:rPr>
          <w:rFonts w:ascii="Times New Roman" w:eastAsia="Times New Roman" w:hAnsi="Times New Roman" w:cs="Times New Roman"/>
          <w:sz w:val="24"/>
          <w:szCs w:val="24"/>
        </w:rPr>
      </w:pPr>
      <w:r>
        <w:rPr>
          <w:rFonts w:ascii="Times New Roman" w:eastAsia="Times New Roman" w:hAnsi="Times New Roman" w:cs="Times New Roman"/>
          <w:sz w:val="24"/>
          <w:szCs w:val="24"/>
        </w:rPr>
        <w:t>5. услуги за специфични военни цели или за чувствителни услуги;</w:t>
      </w:r>
    </w:p>
    <w:p w:rsidR="00926BBC" w:rsidRDefault="00F254F7">
      <w:pPr>
        <w:spacing w:after="0" w:line="240" w:lineRule="auto"/>
        <w:ind w:firstLine="851"/>
        <w:divId w:val="1636793129"/>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строителство за специфични военни цели или за чувствително строителство.</w:t>
      </w:r>
    </w:p>
    <w:p w:rsidR="00926BBC" w:rsidRDefault="00F254F7">
      <w:pPr>
        <w:spacing w:after="0" w:line="240" w:lineRule="auto"/>
        <w:ind w:firstLine="851"/>
        <w:divId w:val="1144496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неуредените в тази част въпроси се прилагат правилата за публични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Изключения</w:t>
      </w:r>
    </w:p>
    <w:p w:rsidR="00926BBC" w:rsidRDefault="00F254F7">
      <w:pPr>
        <w:spacing w:after="0" w:line="240" w:lineRule="auto"/>
        <w:ind w:firstLine="851"/>
        <w:divId w:val="2101220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Законът не се прилага за поръчки в областите отбрана и сигурност:</w:t>
      </w:r>
    </w:p>
    <w:p w:rsidR="00926BBC" w:rsidRDefault="00F254F7">
      <w:pPr>
        <w:spacing w:after="0" w:line="240" w:lineRule="auto"/>
        <w:ind w:firstLine="851"/>
        <w:divId w:val="854153517"/>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възлагани по специфични процедурни правила:</w:t>
      </w:r>
    </w:p>
    <w:p w:rsidR="00926BBC" w:rsidRDefault="00F254F7">
      <w:pPr>
        <w:spacing w:after="0" w:line="240" w:lineRule="auto"/>
        <w:ind w:firstLine="851"/>
        <w:divId w:val="1124350502"/>
        <w:rPr>
          <w:rFonts w:ascii="Times New Roman" w:eastAsia="Times New Roman" w:hAnsi="Times New Roman" w:cs="Times New Roman"/>
          <w:sz w:val="24"/>
          <w:szCs w:val="24"/>
        </w:rPr>
      </w:pPr>
      <w:r>
        <w:rPr>
          <w:rFonts w:ascii="Times New Roman" w:eastAsia="Times New Roman" w:hAnsi="Times New Roman" w:cs="Times New Roman"/>
          <w:sz w:val="24"/>
          <w:szCs w:val="24"/>
        </w:rPr>
        <w:t>а) съгласно международни споразумения или договори, сключени при спазване разпоредбите на ДФЕС между Република България, от една страна, и една или повече трети страни - от друга страна;</w:t>
      </w:r>
    </w:p>
    <w:p w:rsidR="00926BBC" w:rsidRDefault="00F254F7">
      <w:pPr>
        <w:spacing w:after="0" w:line="240" w:lineRule="auto"/>
        <w:ind w:firstLine="851"/>
        <w:divId w:val="1405378470"/>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международна организация, която извършва покупки за свои цели или за поръчки, които трябва да се възложат в съответствие с тези правила;</w:t>
      </w:r>
    </w:p>
    <w:p w:rsidR="00926BBC" w:rsidRDefault="00F254F7">
      <w:pPr>
        <w:spacing w:after="0" w:line="240" w:lineRule="auto"/>
        <w:ind w:firstLine="851"/>
        <w:divId w:val="39481647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възлагането на които е свързано с предоставяне на информация, чието разкриване противоречи на основните интереси на сигурността на страната съгласно чл. 346 ДФЕС;</w:t>
      </w:r>
    </w:p>
    <w:p w:rsidR="00926BBC" w:rsidRDefault="00F254F7">
      <w:pPr>
        <w:spacing w:after="0" w:line="240" w:lineRule="auto"/>
        <w:ind w:firstLine="851"/>
        <w:divId w:val="50798752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възлагани за целите на разузнавателни дейности;</w:t>
      </w:r>
    </w:p>
    <w:p w:rsidR="00926BBC" w:rsidRDefault="00F254F7">
      <w:pPr>
        <w:spacing w:after="0" w:line="240" w:lineRule="auto"/>
        <w:ind w:firstLine="851"/>
        <w:divId w:val="126348805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възлагани в рамките на програма за сътрудничество въз основа на научноизследователска и развойна дейност, извършвана съвместно най-малко от две държави членки, за разработване на нов продукт, и когато е приложимо - на по-късните етапи за целия или за части от жизнения цикъл на този продукт;</w:t>
      </w:r>
    </w:p>
    <w:p w:rsidR="00926BBC" w:rsidRDefault="00F254F7">
      <w:pPr>
        <w:spacing w:after="0" w:line="240" w:lineRule="auto"/>
        <w:ind w:firstLine="851"/>
        <w:divId w:val="1669792728"/>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възлагани в трета страна, когато оперативните нужди налагат договорите да бъдат сключени с изпълнители, разположени в района на операциите, включително за граждански поръчки, извършвани при разполагане на сили извън територията на Европейския съюз;</w:t>
      </w:r>
    </w:p>
    <w:p w:rsidR="00926BBC" w:rsidRDefault="00F254F7">
      <w:pPr>
        <w:spacing w:after="0" w:line="240" w:lineRule="auto"/>
        <w:ind w:firstLine="851"/>
        <w:divId w:val="20768520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възлагани от Министерския съвет на друго правителство, свързани със:</w:t>
      </w:r>
    </w:p>
    <w:p w:rsidR="00926BBC" w:rsidRDefault="00F254F7">
      <w:pPr>
        <w:spacing w:after="0" w:line="240" w:lineRule="auto"/>
        <w:ind w:firstLine="851"/>
        <w:divId w:val="62724362"/>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доставката на военно оборудване или чувствително оборудване, или</w:t>
      </w:r>
    </w:p>
    <w:p w:rsidR="00926BBC" w:rsidRDefault="00F254F7">
      <w:pPr>
        <w:spacing w:after="0" w:line="240" w:lineRule="auto"/>
        <w:ind w:firstLine="851"/>
        <w:divId w:val="755785269"/>
        <w:rPr>
          <w:rFonts w:ascii="Times New Roman" w:eastAsia="Times New Roman" w:hAnsi="Times New Roman" w:cs="Times New Roman"/>
          <w:sz w:val="24"/>
          <w:szCs w:val="24"/>
        </w:rPr>
      </w:pPr>
      <w:r>
        <w:rPr>
          <w:rFonts w:ascii="Times New Roman" w:eastAsia="Times New Roman" w:hAnsi="Times New Roman" w:cs="Times New Roman"/>
          <w:sz w:val="24"/>
          <w:szCs w:val="24"/>
        </w:rPr>
        <w:t>б) строителство и услуги, пряко свързани с оборудването по буква "а", или</w:t>
      </w:r>
    </w:p>
    <w:p w:rsidR="00926BBC" w:rsidRDefault="00F254F7">
      <w:pPr>
        <w:spacing w:after="0" w:line="240" w:lineRule="auto"/>
        <w:ind w:firstLine="851"/>
        <w:divId w:val="1210217199"/>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строителство и услуги за специфични военни цели или чувствително строителство и чувствителни услуги;</w:t>
      </w:r>
    </w:p>
    <w:p w:rsidR="00926BBC" w:rsidRDefault="00F254F7">
      <w:pPr>
        <w:spacing w:after="0" w:line="240" w:lineRule="auto"/>
        <w:ind w:firstLine="851"/>
        <w:divId w:val="1886216152"/>
        <w:rPr>
          <w:rFonts w:ascii="Times New Roman" w:eastAsia="Times New Roman" w:hAnsi="Times New Roman" w:cs="Times New Roman"/>
          <w:sz w:val="24"/>
          <w:szCs w:val="24"/>
        </w:rPr>
      </w:pPr>
      <w:r>
        <w:rPr>
          <w:rFonts w:ascii="Times New Roman" w:eastAsia="Times New Roman" w:hAnsi="Times New Roman" w:cs="Times New Roman"/>
          <w:sz w:val="24"/>
          <w:szCs w:val="24"/>
        </w:rPr>
        <w:t>7. за финансови услуги с изключение на застрахователни услуги;</w:t>
      </w:r>
    </w:p>
    <w:p w:rsidR="00926BBC" w:rsidRDefault="00F254F7">
      <w:pPr>
        <w:spacing w:after="0" w:line="240" w:lineRule="auto"/>
        <w:ind w:firstLine="851"/>
        <w:divId w:val="2043825824"/>
        <w:rPr>
          <w:rFonts w:ascii="Times New Roman" w:eastAsia="Times New Roman" w:hAnsi="Times New Roman" w:cs="Times New Roman"/>
          <w:sz w:val="24"/>
          <w:szCs w:val="24"/>
        </w:rPr>
      </w:pPr>
      <w:r>
        <w:rPr>
          <w:rFonts w:ascii="Times New Roman" w:eastAsia="Times New Roman" w:hAnsi="Times New Roman" w:cs="Times New Roman"/>
          <w:sz w:val="24"/>
          <w:szCs w:val="24"/>
        </w:rPr>
        <w:t>8. възлагани на предприятия на държава членка или на трета страна в изпълнение на международно споразумение или договор, свързан с разполагане на войски;</w:t>
      </w:r>
    </w:p>
    <w:p w:rsidR="00926BBC" w:rsidRDefault="00F254F7">
      <w:pPr>
        <w:spacing w:after="0" w:line="240" w:lineRule="auto"/>
        <w:ind w:firstLine="851"/>
        <w:divId w:val="1710182961"/>
        <w:rPr>
          <w:rFonts w:ascii="Times New Roman" w:eastAsia="Times New Roman" w:hAnsi="Times New Roman" w:cs="Times New Roman"/>
          <w:sz w:val="24"/>
          <w:szCs w:val="24"/>
        </w:rPr>
      </w:pPr>
      <w:r>
        <w:rPr>
          <w:rFonts w:ascii="Times New Roman" w:eastAsia="Times New Roman" w:hAnsi="Times New Roman" w:cs="Times New Roman"/>
          <w:sz w:val="24"/>
          <w:szCs w:val="24"/>
        </w:rPr>
        <w:t>9. за арбитражни и помирителни услуги;</w:t>
      </w:r>
    </w:p>
    <w:p w:rsidR="00926BBC" w:rsidRDefault="00F254F7">
      <w:pPr>
        <w:spacing w:after="0" w:line="240" w:lineRule="auto"/>
        <w:ind w:firstLine="851"/>
        <w:divId w:val="102081270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трудови правоотношения по смисъла на § 1, т. 26 от допълнителните разпоредби на Закона за данъците върху доходите на физическите лица;</w:t>
      </w:r>
    </w:p>
    <w:p w:rsidR="00926BBC" w:rsidRDefault="00F254F7">
      <w:pPr>
        <w:spacing w:after="0" w:line="240" w:lineRule="auto"/>
        <w:ind w:firstLine="851"/>
        <w:divId w:val="1945109855"/>
        <w:rPr>
          <w:rFonts w:ascii="Times New Roman" w:eastAsia="Times New Roman" w:hAnsi="Times New Roman" w:cs="Times New Roman"/>
          <w:sz w:val="24"/>
          <w:szCs w:val="24"/>
        </w:rPr>
      </w:pPr>
      <w:r>
        <w:rPr>
          <w:rFonts w:ascii="Times New Roman" w:eastAsia="Times New Roman" w:hAnsi="Times New Roman" w:cs="Times New Roman"/>
          <w:sz w:val="24"/>
          <w:szCs w:val="24"/>
        </w:rPr>
        <w:t>11. за услуги за научноизследователска и развойна дейност, когато възложителят изцяло заплаща услугата, но ползите от нея не остават изключително за възложителя при извършване на неговата дейност;</w:t>
      </w:r>
    </w:p>
    <w:p w:rsidR="00926BBC" w:rsidRDefault="00F254F7">
      <w:pPr>
        <w:spacing w:after="0" w:line="240" w:lineRule="auto"/>
        <w:ind w:firstLine="851"/>
        <w:divId w:val="372851004"/>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придобиването или наемането, независимо с какви финансови средства, на земя, съществуващи сгради или други недвижими имоти или права върху тях;</w:t>
      </w:r>
    </w:p>
    <w:p w:rsidR="00926BBC" w:rsidRDefault="00F254F7">
      <w:pPr>
        <w:spacing w:after="0" w:line="240" w:lineRule="auto"/>
        <w:ind w:firstLine="851"/>
        <w:divId w:val="1118793037"/>
        <w:rPr>
          <w:rFonts w:ascii="Times New Roman" w:eastAsia="Times New Roman" w:hAnsi="Times New Roman" w:cs="Times New Roman"/>
          <w:sz w:val="24"/>
          <w:szCs w:val="24"/>
        </w:rPr>
      </w:pPr>
      <w:r>
        <w:rPr>
          <w:rFonts w:ascii="Times New Roman" w:eastAsia="Times New Roman" w:hAnsi="Times New Roman" w:cs="Times New Roman"/>
          <w:sz w:val="24"/>
          <w:szCs w:val="24"/>
        </w:rPr>
        <w:t>13. възлагани от публичен възложител, включително когато извършва секторна дейност, на юридическо лице, ако са изпълнени едновременно следните условия:</w:t>
      </w:r>
    </w:p>
    <w:p w:rsidR="00926BBC" w:rsidRDefault="00F254F7">
      <w:pPr>
        <w:spacing w:after="0" w:line="240" w:lineRule="auto"/>
        <w:ind w:firstLine="851"/>
        <w:divId w:val="951857648"/>
        <w:rPr>
          <w:rFonts w:ascii="Times New Roman" w:eastAsia="Times New Roman" w:hAnsi="Times New Roman" w:cs="Times New Roman"/>
          <w:sz w:val="24"/>
          <w:szCs w:val="24"/>
        </w:rPr>
      </w:pPr>
      <w:r>
        <w:rPr>
          <w:rFonts w:ascii="Times New Roman" w:eastAsia="Times New Roman" w:hAnsi="Times New Roman" w:cs="Times New Roman"/>
          <w:sz w:val="24"/>
          <w:szCs w:val="24"/>
        </w:rPr>
        <w:t>а) възложителят да упражнява върху юридическото лице контрол, подобен на този, който упражнява върху собствените си структурни звена;</w:t>
      </w:r>
    </w:p>
    <w:p w:rsidR="00926BBC" w:rsidRDefault="00F254F7">
      <w:pPr>
        <w:spacing w:after="0" w:line="240" w:lineRule="auto"/>
        <w:ind w:firstLine="851"/>
        <w:divId w:val="1452631643"/>
        <w:rPr>
          <w:rFonts w:ascii="Times New Roman" w:eastAsia="Times New Roman" w:hAnsi="Times New Roman" w:cs="Times New Roman"/>
          <w:sz w:val="24"/>
          <w:szCs w:val="24"/>
        </w:rPr>
      </w:pPr>
      <w:r>
        <w:rPr>
          <w:rFonts w:ascii="Times New Roman" w:eastAsia="Times New Roman" w:hAnsi="Times New Roman" w:cs="Times New Roman"/>
          <w:sz w:val="24"/>
          <w:szCs w:val="24"/>
        </w:rPr>
        <w:t>б) повече от 80 на сто от дейността на юридическото лице да е формирана от изпълнението на дейности, възложени от възложителя или от негови обособени структури, или от други юридически лица, контролирани от възложителя;</w:t>
      </w:r>
    </w:p>
    <w:p w:rsidR="00926BBC" w:rsidRDefault="00F254F7">
      <w:pPr>
        <w:spacing w:after="0" w:line="240" w:lineRule="auto"/>
        <w:ind w:firstLine="851"/>
        <w:divId w:val="1258253816"/>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102 от 2019 г., в сила от 01.01.2020 г.) в юридическото лице - изпълнител, да няма пряко частно капиталово участие; по изключение се допуска пряко частно капиталово участие, когато такова се изисква от разпоредби на националното законодателство, в съответствие с ДЕС и ДФЕС, и то не е свързано с контролни или блокиращи правомощия и не оказва решаващо влияние върху дейността на юридическото лице.</w:t>
      </w:r>
    </w:p>
    <w:p w:rsidR="00926BBC" w:rsidRDefault="00F254F7">
      <w:pPr>
        <w:spacing w:after="0" w:line="240" w:lineRule="auto"/>
        <w:ind w:firstLine="851"/>
        <w:divId w:val="2077777725"/>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приключването на програмата по ал. 1, т. 4 участникът от българска страна уведомява Европейската комисия за дела на разходите за научноизследователска и развойна дейност спрямо общите разходи на програмата за сътрудничество, за споразумението за поделяне на разходите, както и за очаквания дял на покупките на държава членка, ако има такива.</w:t>
      </w:r>
    </w:p>
    <w:p w:rsidR="00926BBC" w:rsidRDefault="00F254F7">
      <w:pPr>
        <w:spacing w:after="0" w:line="240" w:lineRule="auto"/>
        <w:ind w:firstLine="851"/>
        <w:divId w:val="113279454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13, буква "а" възложителят упражнява върху юридическото лице контрол, подобен на този, който упражнява върху собствените си структурни звена, когато има решаващо влияние върху стратегическите цели и значимите решения на това юридическо лице. Такъв контрол може да бъде упражняван и от друго юридическо лице, което е контролирано по същия начин от възложителя.</w:t>
      </w:r>
    </w:p>
    <w:p w:rsidR="00926BBC" w:rsidRDefault="00F254F7">
      <w:pPr>
        <w:spacing w:after="0" w:line="240" w:lineRule="auto"/>
        <w:ind w:firstLine="851"/>
        <w:divId w:val="174078897"/>
        <w:rPr>
          <w:rFonts w:ascii="Times New Roman" w:eastAsia="Times New Roman" w:hAnsi="Times New Roman" w:cs="Times New Roman"/>
          <w:sz w:val="24"/>
          <w:szCs w:val="24"/>
        </w:rPr>
      </w:pPr>
      <w:r>
        <w:rPr>
          <w:rFonts w:ascii="Times New Roman" w:eastAsia="Times New Roman" w:hAnsi="Times New Roman" w:cs="Times New Roman"/>
          <w:sz w:val="24"/>
          <w:szCs w:val="24"/>
        </w:rPr>
        <w:t>(4) Методиката за определяне на цената на договорите по ал. 1, т. 13 се определя с правилника за прилагане на закона.</w:t>
      </w:r>
    </w:p>
    <w:p w:rsidR="00926BBC" w:rsidRDefault="00F254F7">
      <w:pPr>
        <w:spacing w:after="0" w:line="240" w:lineRule="auto"/>
        <w:ind w:firstLine="851"/>
        <w:divId w:val="252517002"/>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13 при определяне на процента от дейността се взема предвид средният общ оборот или друг подходящ показател, който измерва изпълнението на дейността за последните три години.</w:t>
      </w:r>
    </w:p>
    <w:p w:rsidR="00926BBC" w:rsidRDefault="00F254F7">
      <w:pPr>
        <w:spacing w:after="0" w:line="240" w:lineRule="auto"/>
        <w:ind w:firstLine="851"/>
        <w:divId w:val="80635669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т. 13, когато поради датата на създаване или на започване на дейността на юридическото лице или поради реорганизация на дейността му няма данни за оборота или когато тези данни вече не са актуални, е достатъчно да се докаже, че способът за измерване на дейността е достоверен, по-специално чрез неговата бизнес програма.</w:t>
      </w:r>
    </w:p>
    <w:p w:rsidR="00926BBC" w:rsidRDefault="00F254F7">
      <w:pPr>
        <w:spacing w:after="0" w:line="240" w:lineRule="auto"/>
        <w:ind w:firstLine="851"/>
        <w:divId w:val="11666290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Когато отпадне някое от условията, необходими за сключване на договор по ал. 1, т. 13, договорът се прекратява със сключването по реда на закона на нов договор със същия предмет. В този случай възложителят открива възлагането на новата поръчка в едномесечен срок от отпадане на съответното условие.</w:t>
      </w:r>
    </w:p>
    <w:p w:rsidR="00926BBC" w:rsidRDefault="00F254F7">
      <w:pPr>
        <w:spacing w:after="0" w:line="240" w:lineRule="auto"/>
        <w:ind w:firstLine="851"/>
        <w:divId w:val="175663000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86 от 2018 г., в сила от 01.03.2019 г.) Възложителите не могат да се позовават на изключенията по ал. 1, когато не са налице предвидените в закона основания.</w:t>
      </w:r>
    </w:p>
    <w:p w:rsidR="00926BBC" w:rsidRDefault="00F254F7">
      <w:pPr>
        <w:spacing w:after="0" w:line="240" w:lineRule="auto"/>
        <w:ind w:firstLine="851"/>
        <w:divId w:val="1748916938"/>
        <w:rPr>
          <w:rFonts w:ascii="Times New Roman" w:eastAsia="Times New Roman" w:hAnsi="Times New Roman" w:cs="Times New Roman"/>
          <w:sz w:val="24"/>
          <w:szCs w:val="24"/>
        </w:rPr>
      </w:pPr>
      <w:r>
        <w:rPr>
          <w:rFonts w:ascii="Times New Roman" w:eastAsia="Times New Roman" w:hAnsi="Times New Roman" w:cs="Times New Roman"/>
          <w:sz w:val="24"/>
          <w:szCs w:val="24"/>
        </w:rPr>
        <w:t>(9) Критериите и редът за определяне наличието на основни интереси по ал. 1, т. 2 се определят с наредбата по чл. 13, ал. 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Смесени поръчки, включващи дейности в областите отбрана и сигурност</w:t>
      </w:r>
    </w:p>
    <w:p w:rsidR="00926BBC" w:rsidRDefault="00F254F7">
      <w:pPr>
        <w:spacing w:after="0" w:line="240" w:lineRule="auto"/>
        <w:ind w:firstLine="851"/>
        <w:divId w:val="409548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Когато в предмета на обществената поръчка се съдържат няколко дейности, за част от които се прилагат разпоредбите на тази част, а за други - правилата за публични възложители или правилата за секторни възложители, тя се възлага по реда на тази част, при условие че по обективни причини е обосновано възлагането на обща поръчка. Когато възложителят реши да възложи отделни поръчки за отделните дейности, се спазват правилата, приложими към съответната дейност.</w:t>
      </w:r>
    </w:p>
    <w:p w:rsidR="00926BBC" w:rsidRDefault="00F254F7">
      <w:pPr>
        <w:spacing w:after="0" w:line="240" w:lineRule="auto"/>
        <w:ind w:firstLine="851"/>
        <w:divId w:val="11676765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за една от дейностите от предмета на обществената поръчка се прилагат разпоредбите на тази част, а друга дейност е извън приложното поле на закона, включително в случаите по чл. 346 ДФЕС, и по обективни причини е обосновано възлагането на обща поръчка, за тази поръчка законът не се прилага.</w:t>
      </w:r>
    </w:p>
    <w:p w:rsidR="00926BBC" w:rsidRDefault="00F254F7">
      <w:pPr>
        <w:spacing w:after="0" w:line="240" w:lineRule="auto"/>
        <w:ind w:firstLine="851"/>
        <w:divId w:val="653685076"/>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Законът не се прилага за обществени поръчки, чийто предмет съдържа обективно неделими части, някои от които попадат в обхвата на чл. 346 ДФЕС, а за други са приложими разпоредбите на тази част.</w:t>
      </w:r>
    </w:p>
    <w:p w:rsidR="00926BBC" w:rsidRDefault="00F254F7">
      <w:pPr>
        <w:spacing w:after="0" w:line="240" w:lineRule="auto"/>
        <w:ind w:firstLine="851"/>
        <w:divId w:val="1413772367"/>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вземане на решение за възлагане на обща поръчка с цел прилагането на тази част или изключване на поръчката от приложното поле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Смесени поръчки за услуги</w:t>
      </w:r>
    </w:p>
    <w:p w:rsidR="00926BBC" w:rsidRDefault="00F254F7">
      <w:pPr>
        <w:spacing w:after="0" w:line="240" w:lineRule="auto"/>
        <w:ind w:firstLine="851"/>
        <w:divId w:val="728188718"/>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Обществена поръчка, която включва едновременно услуги по приложение № 14 и приложение № 15, се възлага по реда, предвиден за услугите, чиято прогнозна стойност е по-висока.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Възлагане чрез централни органи за покупки</w:t>
      </w:r>
    </w:p>
    <w:p w:rsidR="00926BBC" w:rsidRDefault="00F254F7">
      <w:pPr>
        <w:spacing w:after="0" w:line="240" w:lineRule="auto"/>
        <w:ind w:firstLine="851"/>
        <w:divId w:val="1067455176"/>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Възложителите могат да получават доставки или услуги от или чрез централен орган за покупки, включително когато той е европейски публичен орган, който не е възложител и осъществява централизирани дейности по закупуване.</w:t>
      </w:r>
    </w:p>
    <w:p w:rsidR="00926BBC" w:rsidRDefault="00F254F7">
      <w:pPr>
        <w:spacing w:after="0" w:line="240" w:lineRule="auto"/>
        <w:ind w:firstLine="851"/>
        <w:divId w:val="823793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възложителите получават доставки или услуги по реда на ал. 1, се смята, че са спазили разпоредбите на закона, ако:</w:t>
      </w:r>
    </w:p>
    <w:p w:rsidR="00926BBC" w:rsidRDefault="00F254F7">
      <w:pPr>
        <w:spacing w:after="0" w:line="240" w:lineRule="auto"/>
        <w:ind w:firstLine="851"/>
        <w:divId w:val="2056847659"/>
        <w:rPr>
          <w:rFonts w:ascii="Times New Roman" w:eastAsia="Times New Roman" w:hAnsi="Times New Roman" w:cs="Times New Roman"/>
          <w:sz w:val="24"/>
          <w:szCs w:val="24"/>
        </w:rPr>
      </w:pPr>
      <w:r>
        <w:rPr>
          <w:rFonts w:ascii="Times New Roman" w:eastAsia="Times New Roman" w:hAnsi="Times New Roman" w:cs="Times New Roman"/>
          <w:sz w:val="24"/>
          <w:szCs w:val="24"/>
        </w:rPr>
        <w:t>1. централният орган за покупки е спазил разпоредбите и на тази част, а когато е европейски публичен орган, който не е възложител - правила, еквивалентни на посочените в закона;</w:t>
      </w:r>
    </w:p>
    <w:p w:rsidR="00926BBC" w:rsidRDefault="00F254F7">
      <w:pPr>
        <w:spacing w:after="0" w:line="240" w:lineRule="auto"/>
        <w:ind w:firstLine="851"/>
        <w:divId w:val="1581865150"/>
        <w:rPr>
          <w:rFonts w:ascii="Times New Roman" w:eastAsia="Times New Roman" w:hAnsi="Times New Roman" w:cs="Times New Roman"/>
          <w:sz w:val="24"/>
          <w:szCs w:val="24"/>
        </w:rPr>
      </w:pPr>
      <w:r>
        <w:rPr>
          <w:rFonts w:ascii="Times New Roman" w:eastAsia="Times New Roman" w:hAnsi="Times New Roman" w:cs="Times New Roman"/>
          <w:sz w:val="24"/>
          <w:szCs w:val="24"/>
        </w:rPr>
        <w:t>2. е осигурена възможност за обжалване.</w:t>
      </w:r>
    </w:p>
    <w:p w:rsidR="00926BBC" w:rsidRDefault="00F254F7">
      <w:pPr>
        <w:spacing w:after="0" w:line="240" w:lineRule="auto"/>
        <w:ind w:firstLine="851"/>
        <w:divId w:val="284164165"/>
        <w:rPr>
          <w:rFonts w:ascii="Times New Roman" w:eastAsia="Times New Roman" w:hAnsi="Times New Roman" w:cs="Times New Roman"/>
          <w:sz w:val="24"/>
          <w:szCs w:val="24"/>
        </w:rPr>
      </w:pPr>
      <w:r>
        <w:rPr>
          <w:rFonts w:ascii="Times New Roman" w:eastAsia="Times New Roman" w:hAnsi="Times New Roman" w:cs="Times New Roman"/>
          <w:sz w:val="24"/>
          <w:szCs w:val="24"/>
        </w:rPr>
        <w:t>(3) Централният орган и възложителят отговарят за законосъобразността на процедурата, която провеждат.</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ПУБЛИЧНОСТ И ПРОЗРАЧНОСТ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Предварително информативно обявление</w:t>
      </w:r>
    </w:p>
    <w:p w:rsidR="00926BBC" w:rsidRDefault="00F254F7">
      <w:pPr>
        <w:spacing w:after="0" w:line="240" w:lineRule="auto"/>
        <w:ind w:firstLine="851"/>
        <w:divId w:val="12855070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Възложителите могат да оповестят своите намерения за възлагане на обществени поръчки или за сключване на рамкови споразумения през следващите 12 месеца чрез публикуване на предварително информативно обявление.</w:t>
      </w:r>
    </w:p>
    <w:p w:rsidR="00926BBC" w:rsidRDefault="00F254F7">
      <w:pPr>
        <w:spacing w:after="0" w:line="240" w:lineRule="auto"/>
        <w:ind w:firstLine="851"/>
        <w:divId w:val="71763328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са длъжни да изпращат обявлението по ал. 1 само когато възнамеряват да съкращават сроковете за получаване на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Обявление за обществена поръчка</w:t>
      </w:r>
    </w:p>
    <w:p w:rsidR="00926BBC" w:rsidRDefault="00F254F7">
      <w:pPr>
        <w:spacing w:after="0" w:line="240" w:lineRule="auto"/>
        <w:ind w:firstLine="851"/>
        <w:divId w:val="418217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Възложителите публикуват обявление за обществена поръчка, с което се смята, че отправят покана за участие в ограничена процедура, процедура на договаряне с публикуване на обявление за поръчка и състезателен диалог до неограничен брой лица, които отговарят на поставените изисквания.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изменение или допълнителна информация</w:t>
      </w:r>
    </w:p>
    <w:p w:rsidR="00926BBC" w:rsidRDefault="00F254F7">
      <w:pPr>
        <w:spacing w:after="0" w:line="240" w:lineRule="auto"/>
        <w:ind w:firstLine="851"/>
        <w:divId w:val="256404334"/>
        <w:rPr>
          <w:rFonts w:ascii="Times New Roman" w:eastAsia="Times New Roman" w:hAnsi="Times New Roman" w:cs="Times New Roman"/>
          <w:sz w:val="24"/>
          <w:szCs w:val="24"/>
        </w:rPr>
      </w:pPr>
      <w:r>
        <w:rPr>
          <w:rFonts w:ascii="Times New Roman" w:eastAsia="Times New Roman" w:hAnsi="Times New Roman" w:cs="Times New Roman"/>
          <w:sz w:val="24"/>
          <w:szCs w:val="24"/>
        </w:rPr>
        <w:t>Чл. 154а. (Нов - ДВ, бр. 102 от 2019 г., в сила от 01.01.2020 г.) (1) Обявление за изменение или допълнителна информация се изпраща за публикуване, когато се оповестяват:</w:t>
      </w:r>
    </w:p>
    <w:p w:rsidR="00926BBC" w:rsidRDefault="00F254F7">
      <w:pPr>
        <w:spacing w:after="0" w:line="240" w:lineRule="auto"/>
        <w:ind w:firstLine="851"/>
        <w:divId w:val="195050680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промени в обявленията, поканите и документациите за обществени поръчки и в описателния документ;</w:t>
      </w:r>
    </w:p>
    <w:p w:rsidR="00926BBC" w:rsidRDefault="00F254F7">
      <w:pPr>
        <w:spacing w:after="0" w:line="240" w:lineRule="auto"/>
        <w:ind w:firstLine="851"/>
        <w:divId w:val="17624888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процедурата, а при наличие на обособени позиции - когато всички са прекратени.</w:t>
      </w:r>
    </w:p>
    <w:p w:rsidR="00926BBC" w:rsidRDefault="00F254F7">
      <w:pPr>
        <w:spacing w:after="0" w:line="240" w:lineRule="auto"/>
        <w:ind w:firstLine="851"/>
        <w:divId w:val="3180731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обявлението се изпраща в срок до седем дни от влизането в сила на решението за прекратяване. Когато обособените позиции се прекратяват с отделни решения, срокът тече от датата на влизането в сила на последното от тях.</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Обявление за възлагане на поръчка</w:t>
      </w:r>
    </w:p>
    <w:p w:rsidR="00926BBC" w:rsidRDefault="00F254F7">
      <w:pPr>
        <w:spacing w:after="0" w:line="240" w:lineRule="auto"/>
        <w:ind w:firstLine="851"/>
        <w:divId w:val="437483360"/>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Възложителите изпращат за публикуване обявление за възлагане на поръчка в срок до:</w:t>
      </w:r>
    </w:p>
    <w:p w:rsidR="00926BBC" w:rsidRDefault="00F254F7">
      <w:pPr>
        <w:spacing w:after="0" w:line="240" w:lineRule="auto"/>
        <w:ind w:firstLine="851"/>
        <w:divId w:val="1549565613"/>
        <w:rPr>
          <w:rFonts w:ascii="Times New Roman" w:eastAsia="Times New Roman" w:hAnsi="Times New Roman" w:cs="Times New Roman"/>
          <w:sz w:val="24"/>
          <w:szCs w:val="24"/>
        </w:rPr>
      </w:pPr>
      <w:r>
        <w:rPr>
          <w:rFonts w:ascii="Times New Roman" w:eastAsia="Times New Roman" w:hAnsi="Times New Roman" w:cs="Times New Roman"/>
          <w:sz w:val="24"/>
          <w:szCs w:val="24"/>
        </w:rPr>
        <w:t>1. тридесет дни след сключване на договор за обществена поръчка или рамково споразумение;</w:t>
      </w:r>
    </w:p>
    <w:p w:rsidR="00926BBC" w:rsidRDefault="00F254F7">
      <w:pPr>
        <w:spacing w:after="0" w:line="240" w:lineRule="auto"/>
        <w:ind w:firstLine="851"/>
        <w:divId w:val="148769803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102 от 2019 г., в сила от 01.01.2020 г.)</w:t>
      </w:r>
    </w:p>
    <w:p w:rsidR="00926BBC" w:rsidRDefault="00F254F7">
      <w:pPr>
        <w:spacing w:after="0" w:line="240" w:lineRule="auto"/>
        <w:ind w:firstLine="851"/>
        <w:divId w:val="16270779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2018 г., в сила от 01.03.2019 г.) В случаите на поръчки, възложени въз основа на рамково споразумение, възложителите могат да публикуват информация за сключените договори в срок до 30 дни след края на всяко тримесечие.</w:t>
      </w:r>
    </w:p>
    <w:p w:rsidR="00926BBC" w:rsidRDefault="00F254F7">
      <w:pPr>
        <w:spacing w:after="0" w:line="240" w:lineRule="auto"/>
        <w:ind w:firstLine="851"/>
        <w:divId w:val="181752720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от обявлението по ал. 1, оповестяването на която противоречи на закон, включително в областта на отбраната и сигурността, както и тази, по отношение на която участниците са се позовали на конфиденциалност във връзка с наличието на търговска тайна, не се публикува в "Официален вестник" на Европейския съюз и РОП.</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Място, форма и начин на публикуване на обявленията</w:t>
      </w:r>
    </w:p>
    <w:p w:rsidR="00926BBC" w:rsidRDefault="00F254F7">
      <w:pPr>
        <w:spacing w:after="0" w:line="240" w:lineRule="auto"/>
        <w:ind w:firstLine="851"/>
        <w:divId w:val="1444835812"/>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Възложителите изпращат за публикуване в "Официален вестник" на Европейския съюз:</w:t>
      </w:r>
    </w:p>
    <w:p w:rsidR="00926BBC" w:rsidRDefault="00F254F7">
      <w:pPr>
        <w:spacing w:after="0" w:line="240" w:lineRule="auto"/>
        <w:ind w:firstLine="851"/>
        <w:divId w:val="148550707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предварителните информативни обявления;</w:t>
      </w:r>
    </w:p>
    <w:p w:rsidR="00926BBC" w:rsidRDefault="00F254F7">
      <w:pPr>
        <w:spacing w:after="0" w:line="240" w:lineRule="auto"/>
        <w:ind w:firstLine="851"/>
        <w:divId w:val="618727973"/>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обявленията за обществени поръчки;</w:t>
      </w:r>
    </w:p>
    <w:p w:rsidR="00926BBC" w:rsidRDefault="00F254F7">
      <w:pPr>
        <w:spacing w:after="0" w:line="240" w:lineRule="auto"/>
        <w:ind w:firstLine="851"/>
        <w:divId w:val="962804596"/>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обявление за изменение или допълнителна информация;</w:t>
      </w:r>
    </w:p>
    <w:p w:rsidR="00926BBC" w:rsidRDefault="00F254F7">
      <w:pPr>
        <w:spacing w:after="0" w:line="240" w:lineRule="auto"/>
        <w:ind w:firstLine="851"/>
        <w:divId w:val="1781145501"/>
        <w:rPr>
          <w:rFonts w:ascii="Times New Roman" w:eastAsia="Times New Roman" w:hAnsi="Times New Roman" w:cs="Times New Roman"/>
          <w:sz w:val="24"/>
          <w:szCs w:val="24"/>
        </w:rPr>
      </w:pPr>
      <w:r>
        <w:rPr>
          <w:rFonts w:ascii="Times New Roman" w:eastAsia="Times New Roman" w:hAnsi="Times New Roman" w:cs="Times New Roman"/>
          <w:sz w:val="24"/>
          <w:szCs w:val="24"/>
        </w:rPr>
        <w:t>4. обявление за възлагане на поръчки;</w:t>
      </w:r>
    </w:p>
    <w:p w:rsidR="00926BBC" w:rsidRDefault="00F254F7">
      <w:pPr>
        <w:spacing w:after="0" w:line="240" w:lineRule="auto"/>
        <w:ind w:firstLine="851"/>
        <w:divId w:val="1400639779"/>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обявленията за доброволна прозрачност, когато е приложимо.</w:t>
      </w:r>
    </w:p>
    <w:p w:rsidR="00926BBC" w:rsidRDefault="00F254F7">
      <w:pPr>
        <w:spacing w:after="0" w:line="240" w:lineRule="auto"/>
        <w:ind w:firstLine="851"/>
        <w:divId w:val="20752780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01.11.2019 г., изм. - ДВ, бр. 102 от 2019 г., в сила от 01.01.2020 г.) Обявленията по ал. 1, т. 1, 2, 4 и 5 се изготвят по образци, утвърдени с акт на Европейската комисия, и съдържат най-малко информацията, посочена в приложение № 16, в зависимост от етапа на процедурата.</w:t>
      </w:r>
    </w:p>
    <w:p w:rsidR="00926BBC" w:rsidRDefault="00F254F7">
      <w:pPr>
        <w:spacing w:after="0" w:line="240" w:lineRule="auto"/>
        <w:ind w:firstLine="851"/>
        <w:divId w:val="7412928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2019 г., в сила от 01.01.2020 г.) Обявленията по ал. 1 се изпращат за публикуване по реда на чл. 35, ал. 3 и се публикуват в РОП при условията и по реда на чл. 36.</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ИЗИСКВАНИЯ КЪМ КАНДИДАТИТЕ И УЧАСТНИЦИТЕ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Основания за отстраняване</w:t>
      </w:r>
    </w:p>
    <w:p w:rsidR="00926BBC" w:rsidRDefault="00F254F7">
      <w:pPr>
        <w:spacing w:after="0" w:line="240" w:lineRule="auto"/>
        <w:ind w:firstLine="851"/>
        <w:divId w:val="3469104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Възложителят отстранява от участие в процедура за възлагане на обществена поръчка кандидат или участник:</w:t>
      </w:r>
    </w:p>
    <w:p w:rsidR="00926BBC" w:rsidRDefault="00F254F7">
      <w:pPr>
        <w:spacing w:after="0" w:line="240" w:lineRule="auto"/>
        <w:ind w:firstLine="851"/>
        <w:divId w:val="93521279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който е осъден с влязла в сила присъда за престъпление по чл. 108а, чл. 159а - 159г, чл. 192а, чл. 194 - 217, чл. 219 - 252, чл. 253 - 260, чл. 301 - 307, чл. 321 и 321а от Наказателния кодекс;</w:t>
      </w:r>
    </w:p>
    <w:p w:rsidR="00926BBC" w:rsidRDefault="00F254F7">
      <w:pPr>
        <w:spacing w:after="0" w:line="240" w:lineRule="auto"/>
        <w:ind w:firstLine="851"/>
        <w:divId w:val="8166546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който е осъден с влязла в сила присъда, за престъпление, аналогично на тези по т. 1, в друга държава членка или трета страна;</w:t>
      </w:r>
    </w:p>
    <w:p w:rsidR="00926BBC" w:rsidRDefault="00F254F7">
      <w:pPr>
        <w:spacing w:after="0" w:line="240" w:lineRule="auto"/>
        <w:ind w:firstLine="851"/>
        <w:divId w:val="204610217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когото е налице конфликт на интереси, който не може да бъде отстранен.</w:t>
      </w:r>
    </w:p>
    <w:p w:rsidR="00926BBC" w:rsidRDefault="00F254F7">
      <w:pPr>
        <w:spacing w:after="0" w:line="240" w:lineRule="auto"/>
        <w:ind w:firstLine="851"/>
        <w:divId w:val="41012550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отстрани от участие в процедура за възлагане на обществена поръчка кандидат или участник, за когото е налице някое от следните обстоятелства:</w:t>
      </w:r>
    </w:p>
    <w:p w:rsidR="00926BBC" w:rsidRDefault="00F254F7">
      <w:pPr>
        <w:spacing w:after="0" w:line="240" w:lineRule="auto"/>
        <w:ind w:firstLine="851"/>
        <w:divId w:val="504323493"/>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обявен е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26BBC" w:rsidRDefault="00F254F7">
      <w:pPr>
        <w:spacing w:after="0" w:line="240" w:lineRule="auto"/>
        <w:ind w:firstLine="851"/>
        <w:divId w:val="815537060"/>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26BBC" w:rsidRDefault="00F254F7">
      <w:pPr>
        <w:spacing w:after="0" w:line="240" w:lineRule="auto"/>
        <w:ind w:firstLine="851"/>
        <w:divId w:val="1858810209"/>
        <w:rPr>
          <w:rFonts w:ascii="Times New Roman" w:eastAsia="Times New Roman" w:hAnsi="Times New Roman" w:cs="Times New Roman"/>
          <w:sz w:val="24"/>
          <w:szCs w:val="24"/>
        </w:rPr>
      </w:pPr>
      <w:r>
        <w:rPr>
          <w:rFonts w:ascii="Times New Roman" w:eastAsia="Times New Roman" w:hAnsi="Times New Roman" w:cs="Times New Roman"/>
          <w:sz w:val="24"/>
          <w:szCs w:val="24"/>
        </w:rPr>
        <w:t>3. лишен е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926BBC" w:rsidRDefault="00F254F7">
      <w:pPr>
        <w:spacing w:after="0" w:line="240" w:lineRule="auto"/>
        <w:ind w:firstLine="851"/>
        <w:divId w:val="1628660875"/>
        <w:rPr>
          <w:rFonts w:ascii="Times New Roman" w:eastAsia="Times New Roman" w:hAnsi="Times New Roman" w:cs="Times New Roman"/>
          <w:sz w:val="24"/>
          <w:szCs w:val="24"/>
        </w:rPr>
      </w:pPr>
      <w:r>
        <w:rPr>
          <w:rFonts w:ascii="Times New Roman" w:eastAsia="Times New Roman" w:hAnsi="Times New Roman" w:cs="Times New Roman"/>
          <w:sz w:val="24"/>
          <w:szCs w:val="24"/>
        </w:rPr>
        <w:t>4. с влязло в сила съдебно решение е установено, че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w:t>
      </w:r>
    </w:p>
    <w:p w:rsidR="00926BBC" w:rsidRDefault="00F254F7">
      <w:pPr>
        <w:spacing w:after="0" w:line="240" w:lineRule="auto"/>
        <w:ind w:firstLine="851"/>
        <w:divId w:val="1389568910"/>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установено е, че е представил документ с невярно съдържание, свързан с удостоверяване на липсата на основания за отстраняване или на изпълнението на критериите за подбор;</w:t>
      </w:r>
    </w:p>
    <w:p w:rsidR="00926BBC" w:rsidRDefault="00F254F7">
      <w:pPr>
        <w:spacing w:after="0" w:line="240" w:lineRule="auto"/>
        <w:ind w:firstLine="851"/>
        <w:divId w:val="470097524"/>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установено е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926BBC" w:rsidRDefault="00F254F7">
      <w:pPr>
        <w:spacing w:after="0" w:line="240" w:lineRule="auto"/>
        <w:ind w:firstLine="851"/>
        <w:divId w:val="146754924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Възложителят посочва обстоятелствата по ал. 2 в обявлението за обществена поръчка, а при процедури по чл. 18, ал. 1, т. 10 - в поканата за участие в преговори.</w:t>
      </w:r>
    </w:p>
    <w:p w:rsidR="00926BBC" w:rsidRDefault="00F254F7">
      <w:pPr>
        <w:spacing w:after="0" w:line="240" w:lineRule="auto"/>
        <w:ind w:firstLine="851"/>
        <w:divId w:val="50131468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Основанията по ал. 1 и ал. 2, т. 5 се отнасят за лицата, посочени в чл. 54, ал. 2 и 3.</w:t>
      </w:r>
    </w:p>
    <w:p w:rsidR="00926BBC" w:rsidRDefault="00F254F7">
      <w:pPr>
        <w:spacing w:after="0" w:line="240" w:lineRule="auto"/>
        <w:ind w:firstLine="851"/>
        <w:divId w:val="65549920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участие в процедура кандидатът или участникът представя декларация за липсата на основания за отстраняване.</w:t>
      </w:r>
    </w:p>
    <w:p w:rsidR="00926BBC" w:rsidRDefault="00F254F7">
      <w:pPr>
        <w:spacing w:after="0" w:line="240" w:lineRule="auto"/>
        <w:ind w:firstLine="851"/>
        <w:divId w:val="801537764"/>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доказване на липсата на основания за отстраняване участникът, избран за изпълнител, представя:</w:t>
      </w:r>
    </w:p>
    <w:p w:rsidR="00926BBC" w:rsidRDefault="00F254F7">
      <w:pPr>
        <w:spacing w:after="0" w:line="240" w:lineRule="auto"/>
        <w:ind w:firstLine="851"/>
        <w:divId w:val="673609679"/>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обстоятелствата по ал. 1, т. 1 - свидетелство за съдимост;</w:t>
      </w:r>
    </w:p>
    <w:p w:rsidR="00926BBC" w:rsidRDefault="00F254F7">
      <w:pPr>
        <w:spacing w:after="0" w:line="240" w:lineRule="auto"/>
        <w:ind w:firstLine="851"/>
        <w:divId w:val="16195280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обстоятелствата по ал. 2, т. 1 - удостоверение, издадено от Агенцията по вписванията;</w:t>
      </w:r>
    </w:p>
    <w:p w:rsidR="00926BBC" w:rsidRDefault="00F254F7">
      <w:pPr>
        <w:spacing w:after="0" w:line="240" w:lineRule="auto"/>
        <w:ind w:firstLine="851"/>
        <w:divId w:val="6580730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обстоятелството по ал. 2, т. 2 - удостоверение от органите по приходите и удостоверение от общината по седалището на възложителя и на кандидата или участника.</w:t>
      </w:r>
    </w:p>
    <w:p w:rsidR="00926BBC" w:rsidRDefault="00F254F7">
      <w:pPr>
        <w:spacing w:after="0" w:line="240" w:lineRule="auto"/>
        <w:ind w:firstLine="851"/>
        <w:divId w:val="64232056"/>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Възложителят няма право да изисква представянето на документите по ал. 6, когато обстоятелствата в тях са достъпни чрез публичен безплатен регистър или информацията или достъпът до нея се предоставят от компетентния орган на възложителя по служебен път.</w:t>
      </w:r>
    </w:p>
    <w:p w:rsidR="00926BBC" w:rsidRDefault="00F254F7">
      <w:pPr>
        <w:spacing w:after="0" w:line="240" w:lineRule="auto"/>
        <w:ind w:firstLine="851"/>
        <w:divId w:val="207724107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прилагане на основанията за отстраняване по ал. 1 и 2 не могат да се прилагат мерките за доказване на надеждност по чл. 56.</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за подбор</w:t>
      </w:r>
    </w:p>
    <w:p w:rsidR="00926BBC" w:rsidRDefault="00F254F7">
      <w:pPr>
        <w:spacing w:after="0" w:line="240" w:lineRule="auto"/>
        <w:ind w:firstLine="851"/>
        <w:divId w:val="64111933"/>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При определяне и доказване на критериите за подбор се прилагат чл. 59 - 62 и чл. 65.</w:t>
      </w:r>
    </w:p>
    <w:p w:rsidR="00926BBC" w:rsidRDefault="00F254F7">
      <w:pPr>
        <w:spacing w:after="0" w:line="240" w:lineRule="auto"/>
        <w:ind w:firstLine="851"/>
        <w:divId w:val="137535003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доказване на техническите и/или професионалните способности освен изискванията по чл. 63 и доказателствата по чл. 64 възложителят може да постави допълнителни условия и да изиска от кандидатите или участниците да представят:</w:t>
      </w:r>
    </w:p>
    <w:p w:rsidR="00926BBC" w:rsidRDefault="00F254F7">
      <w:pPr>
        <w:spacing w:after="0" w:line="240" w:lineRule="auto"/>
        <w:ind w:firstLine="851"/>
        <w:divId w:val="34357042"/>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техническото оборудване и мерките за осигуряване на качеството, на оборудването за изпитване и изследване, както и на вътрешните правила на участника във връзка с интелектуалната собственост;</w:t>
      </w:r>
    </w:p>
    <w:p w:rsidR="00926BBC" w:rsidRDefault="00F254F7">
      <w:pPr>
        <w:spacing w:after="0" w:line="240" w:lineRule="auto"/>
        <w:ind w:firstLine="851"/>
        <w:divId w:val="125976228"/>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техническото оборудване, материалите, средствата, броя на работниците и служителите и ноу-хау и/или източниците на доставка с указание на географското местоположение, когато то е извън територията на Европейския съюз, с които разполага кандидатът за изпълнение на поръчката, за да посрещне евентуалното увеличаване на нуждите на възложителя вследствие на криза, или за осигуряване на поддръжката, модернизацията или адаптиране на доставките, обхванати от поръчката;</w:t>
      </w:r>
    </w:p>
    <w:p w:rsidR="00926BBC" w:rsidRDefault="00F254F7">
      <w:pPr>
        <w:spacing w:after="0" w:line="240" w:lineRule="auto"/>
        <w:ind w:firstLine="851"/>
        <w:divId w:val="90171853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 - в случай на поръчки, които съдържат или изискват класифицирана информация.</w:t>
      </w:r>
    </w:p>
    <w:p w:rsidR="00926BBC" w:rsidRDefault="00F254F7">
      <w:pPr>
        <w:spacing w:after="0" w:line="240" w:lineRule="auto"/>
        <w:ind w:firstLine="851"/>
        <w:divId w:val="64069769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64, ал. 1, т. 2 списъкът следва да обхваща последните 5 години от датата на подаване на заявлението.</w:t>
      </w:r>
    </w:p>
    <w:p w:rsidR="00926BBC" w:rsidRDefault="00F254F7">
      <w:pPr>
        <w:spacing w:after="0" w:line="240" w:lineRule="auto"/>
        <w:ind w:firstLine="851"/>
        <w:divId w:val="139127378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може да определи в обявлението допълнителен срок, в който лицата, които не притежават разрешение, удостоверение или потвърждение по ал. 2, т. 3, да представят съответния документ. В срока за получаване на заявления за участие лицата подават до възложителя писмено съгласие за извършване на процедура по проучване и прилагат необходимите документи съгласно Закона за защита на класифицираната информация, които се изпращат от възложителя до компетентната служба за сигурност.</w:t>
      </w:r>
    </w:p>
    <w:p w:rsidR="00926BBC" w:rsidRDefault="00F254F7">
      <w:pPr>
        <w:spacing w:after="0" w:line="240" w:lineRule="auto"/>
        <w:ind w:firstLine="851"/>
        <w:divId w:val="750348924"/>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признават разрешенията за достъп до класифицирана информация, издадени в съответствие със законодателството на държавата членка, в която кандидатът или участникът е установен, при наличието на влязъл в сила международен договор или двустранно споразумение за защита на класифицираната информация, по което Република България е страна. При условията и по реда на Закона за защита на класифицираната информация възложителят може да поиска извършване на допълнителни проучвания в съответната държава членка.</w:t>
      </w:r>
    </w:p>
    <w:p w:rsidR="00926BBC" w:rsidRDefault="00F254F7">
      <w:pPr>
        <w:spacing w:after="0" w:line="240" w:lineRule="auto"/>
        <w:ind w:firstLine="851"/>
        <w:divId w:val="808403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При условията на Закона за защита на класифицираната информация възложителят може да поиска националният орган по сигурността в държавата, в която кандидатът е установен, да провери съответствието на помещенията или инсталациите, </w:t>
      </w:r>
      <w:r>
        <w:rPr>
          <w:rFonts w:ascii="Times New Roman" w:eastAsia="Times New Roman" w:hAnsi="Times New Roman" w:cs="Times New Roman"/>
          <w:sz w:val="24"/>
          <w:szCs w:val="24"/>
        </w:rPr>
        <w:lastRenderedPageBreak/>
        <w:t>които евентуално биха били използвани, производствените и административните процедури, които ще бъдат следвани, методите за управление на информацията и/или състоянието на персонала, който може да бъде нает за изпълнението на поръчката.</w:t>
      </w:r>
    </w:p>
    <w:p w:rsidR="00926BBC" w:rsidRDefault="00F254F7">
      <w:pPr>
        <w:spacing w:after="0" w:line="240" w:lineRule="auto"/>
        <w:ind w:firstLine="851"/>
        <w:divId w:val="103365668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участие в процедура кандидатът или участникът представя доказателства за съответствие с критериите за подбор, поставени от възложителя.</w:t>
      </w:r>
    </w:p>
    <w:p w:rsidR="00926BBC" w:rsidRDefault="00F254F7">
      <w:pPr>
        <w:spacing w:after="0" w:line="240" w:lineRule="auto"/>
        <w:ind w:firstLine="851"/>
        <w:divId w:val="55591277"/>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по основателна причина кандидатът или участникът не е в състояние да представи поисканите от възложителя документи за доказване на техническите и/или професионалните способности, той може да ги докаже с всеки друг документ, който възложителят приеме за подходящ. Тази възможност не се отнася за документите по ал. 2, т. 3.</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ВЪЗЛАГАНЕ НА ПОРЪЧКИ. ИЗМЕНЕНИЕ НА ДОГОВОР</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Технически спецификации</w:t>
      </w:r>
    </w:p>
    <w:p w:rsidR="00926BBC" w:rsidRDefault="00F254F7">
      <w:pPr>
        <w:spacing w:after="0" w:line="240" w:lineRule="auto"/>
        <w:ind w:firstLine="851"/>
        <w:divId w:val="184558657"/>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(Изм. - ДВ, бр. 86 от 2018 г., в сила от 01.03.2019 г.) Възложителят определя техническите спецификации съобразно изискванията на приложимите нормативни актове в съответната област, като прилага някой от начините, посочени в чл. 48, ал. 1, т. 1, 3 и 4, или чрез посочване в следния ред на:</w:t>
      </w:r>
    </w:p>
    <w:p w:rsidR="00926BBC" w:rsidRDefault="00F254F7">
      <w:pPr>
        <w:spacing w:after="0" w:line="240" w:lineRule="auto"/>
        <w:ind w:firstLine="851"/>
        <w:divId w:val="1883207297"/>
        <w:rPr>
          <w:rFonts w:ascii="Times New Roman" w:eastAsia="Times New Roman" w:hAnsi="Times New Roman" w:cs="Times New Roman"/>
          <w:sz w:val="24"/>
          <w:szCs w:val="24"/>
        </w:rPr>
      </w:pPr>
      <w:r>
        <w:rPr>
          <w:rFonts w:ascii="Times New Roman" w:eastAsia="Times New Roman" w:hAnsi="Times New Roman" w:cs="Times New Roman"/>
          <w:sz w:val="24"/>
          <w:szCs w:val="24"/>
        </w:rPr>
        <w:t>1. български стандарти, които въвеждат европейски стандарти;</w:t>
      </w:r>
    </w:p>
    <w:p w:rsidR="00926BBC" w:rsidRDefault="00F254F7">
      <w:pPr>
        <w:spacing w:after="0" w:line="240" w:lineRule="auto"/>
        <w:ind w:firstLine="851"/>
        <w:divId w:val="1783457002"/>
        <w:rPr>
          <w:rFonts w:ascii="Times New Roman" w:eastAsia="Times New Roman" w:hAnsi="Times New Roman" w:cs="Times New Roman"/>
          <w:sz w:val="24"/>
          <w:szCs w:val="24"/>
        </w:rPr>
      </w:pPr>
      <w:r>
        <w:rPr>
          <w:rFonts w:ascii="Times New Roman" w:eastAsia="Times New Roman" w:hAnsi="Times New Roman" w:cs="Times New Roman"/>
          <w:sz w:val="24"/>
          <w:szCs w:val="24"/>
        </w:rPr>
        <w:t>2. европейски технически оценки;</w:t>
      </w:r>
    </w:p>
    <w:p w:rsidR="00926BBC" w:rsidRDefault="00F254F7">
      <w:pPr>
        <w:spacing w:after="0" w:line="240" w:lineRule="auto"/>
        <w:ind w:firstLine="851"/>
        <w:divId w:val="14308831"/>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 технически спецификации;</w:t>
      </w:r>
    </w:p>
    <w:p w:rsidR="00926BBC" w:rsidRDefault="00F254F7">
      <w:pPr>
        <w:spacing w:after="0" w:line="240" w:lineRule="auto"/>
        <w:ind w:firstLine="851"/>
        <w:divId w:val="4945134"/>
        <w:rPr>
          <w:rFonts w:ascii="Times New Roman" w:eastAsia="Times New Roman" w:hAnsi="Times New Roman" w:cs="Times New Roman"/>
          <w:sz w:val="24"/>
          <w:szCs w:val="24"/>
        </w:rPr>
      </w:pPr>
      <w:r>
        <w:rPr>
          <w:rFonts w:ascii="Times New Roman" w:eastAsia="Times New Roman" w:hAnsi="Times New Roman" w:cs="Times New Roman"/>
          <w:sz w:val="24"/>
          <w:szCs w:val="24"/>
        </w:rPr>
        <w:t>4. български стандарти, които въвеждат международни стандарти;</w:t>
      </w:r>
    </w:p>
    <w:p w:rsidR="00926BBC" w:rsidRDefault="00F254F7">
      <w:pPr>
        <w:spacing w:after="0" w:line="240" w:lineRule="auto"/>
        <w:ind w:firstLine="851"/>
        <w:divId w:val="1796361738"/>
        <w:rPr>
          <w:rFonts w:ascii="Times New Roman" w:eastAsia="Times New Roman" w:hAnsi="Times New Roman" w:cs="Times New Roman"/>
          <w:sz w:val="24"/>
          <w:szCs w:val="24"/>
        </w:rPr>
      </w:pPr>
      <w:r>
        <w:rPr>
          <w:rFonts w:ascii="Times New Roman" w:eastAsia="Times New Roman" w:hAnsi="Times New Roman" w:cs="Times New Roman"/>
          <w:sz w:val="24"/>
          <w:szCs w:val="24"/>
        </w:rPr>
        <w:t>5. международни стандарти;</w:t>
      </w:r>
    </w:p>
    <w:p w:rsidR="00926BBC" w:rsidRDefault="00F254F7">
      <w:pPr>
        <w:spacing w:after="0" w:line="240" w:lineRule="auto"/>
        <w:ind w:firstLine="851"/>
        <w:divId w:val="59834990"/>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технически еталони, установени от европейски органи по стандартизация, или когато няма такива - чрез национални стандарти, национални технически одобрения или национални технически спецификации, отнасящи се до проектирането, метода на изчисление и изпълнение на строителството, както и до използването на стоките;</w:t>
      </w:r>
    </w:p>
    <w:p w:rsidR="00926BBC" w:rsidRDefault="00F254F7">
      <w:pPr>
        <w:spacing w:after="0" w:line="240" w:lineRule="auto"/>
        <w:ind w:firstLine="851"/>
        <w:divId w:val="828253637"/>
        <w:rPr>
          <w:rFonts w:ascii="Times New Roman" w:eastAsia="Times New Roman" w:hAnsi="Times New Roman" w:cs="Times New Roman"/>
          <w:sz w:val="24"/>
          <w:szCs w:val="24"/>
        </w:rPr>
      </w:pPr>
      <w:r>
        <w:rPr>
          <w:rFonts w:ascii="Times New Roman" w:eastAsia="Times New Roman" w:hAnsi="Times New Roman" w:cs="Times New Roman"/>
          <w:sz w:val="24"/>
          <w:szCs w:val="24"/>
        </w:rPr>
        <w:t>7. технически спецификации, създадени и широко възприети от индустрията;</w:t>
      </w:r>
    </w:p>
    <w:p w:rsidR="00926BBC" w:rsidRDefault="00F254F7">
      <w:pPr>
        <w:spacing w:after="0" w:line="240" w:lineRule="auto"/>
        <w:ind w:firstLine="851"/>
        <w:divId w:val="212280031"/>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национални стандарти в областта на отбраната и подобни на тях спецификации за оборудване и доставки в областта на отбраната.</w:t>
      </w:r>
    </w:p>
    <w:p w:rsidR="00926BBC" w:rsidRDefault="00F254F7">
      <w:pPr>
        <w:spacing w:after="0" w:line="240" w:lineRule="auto"/>
        <w:ind w:firstLine="851"/>
        <w:divId w:val="14870144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определяне на техническите спецификации се прилагат изискванията на чл. 48, ал. 2 - 6.</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Свободен избор на процедура</w:t>
      </w:r>
    </w:p>
    <w:p w:rsidR="00926BBC" w:rsidRDefault="00F254F7">
      <w:pPr>
        <w:spacing w:after="0" w:line="240" w:lineRule="auto"/>
        <w:ind w:firstLine="851"/>
        <w:divId w:val="1334064380"/>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При възлагане на обществени поръчки по тази част възложителите избират свободно ограничена процедура и процедура на договаряне с публикуване на обявление за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Ограничена процедура</w:t>
      </w:r>
    </w:p>
    <w:p w:rsidR="00926BBC" w:rsidRDefault="00F254F7">
      <w:pPr>
        <w:spacing w:after="0" w:line="240" w:lineRule="auto"/>
        <w:ind w:firstLine="851"/>
        <w:divId w:val="1111827966"/>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Всяко лице може да подаде заявление за участие в ограничена процедура, в което трябва да представи исканата от възложителя информация относно липсата на основания за отстраняване и съответствието му с критериите за подбор.</w:t>
      </w:r>
    </w:p>
    <w:p w:rsidR="00926BBC" w:rsidRDefault="00F254F7">
      <w:pPr>
        <w:spacing w:after="0" w:line="240" w:lineRule="auto"/>
        <w:ind w:firstLine="851"/>
        <w:divId w:val="68238368"/>
        <w:rPr>
          <w:rFonts w:ascii="Times New Roman" w:eastAsia="Times New Roman" w:hAnsi="Times New Roman" w:cs="Times New Roman"/>
          <w:sz w:val="24"/>
          <w:szCs w:val="24"/>
        </w:rPr>
      </w:pPr>
      <w:r>
        <w:rPr>
          <w:rFonts w:ascii="Times New Roman" w:eastAsia="Times New Roman" w:hAnsi="Times New Roman" w:cs="Times New Roman"/>
          <w:sz w:val="24"/>
          <w:szCs w:val="24"/>
        </w:rPr>
        <w:t>(2) В ограничена процедура оферти подават само кандидати, които възложителят е поканил след проведен предварителен подбор.</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на договаряне с публикуване на обявление за поръчка</w:t>
      </w:r>
    </w:p>
    <w:p w:rsidR="00926BBC" w:rsidRDefault="00F254F7">
      <w:pPr>
        <w:spacing w:after="0" w:line="240" w:lineRule="auto"/>
        <w:ind w:firstLine="851"/>
        <w:divId w:val="649795569"/>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(Изм. - ДВ, бр. 102 от 2019 г., в сила от 01.01.2020 г.) При провеждане на процедура на договаряне с публикуване на обявление за поръчка възложителят прилага чл. 76, ал. 1, 2, 4, 7 и ал. 10 - 15.</w:t>
      </w:r>
    </w:p>
    <w:p w:rsidR="00926BBC" w:rsidRDefault="00F254F7">
      <w:pPr>
        <w:spacing w:after="0" w:line="240" w:lineRule="auto"/>
        <w:ind w:firstLine="851"/>
        <w:divId w:val="160783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Възложителят може да предвиди възможност преговорите да се проведат на последователни етапи, за да се намали броят на разглежданите оферти, като приложи </w:t>
      </w:r>
      <w:r>
        <w:rPr>
          <w:rFonts w:ascii="Times New Roman" w:eastAsia="Times New Roman" w:hAnsi="Times New Roman" w:cs="Times New Roman"/>
          <w:sz w:val="24"/>
          <w:szCs w:val="24"/>
        </w:rPr>
        <w:lastRenderedPageBreak/>
        <w:t>критерия за възлагане. Тази възможност се посочва в обявлението за обществена поръчка или в документацията.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Състезателен диалог</w:t>
      </w:r>
    </w:p>
    <w:p w:rsidR="00926BBC" w:rsidRDefault="00F254F7">
      <w:pPr>
        <w:spacing w:after="0" w:line="240" w:lineRule="auto"/>
        <w:ind w:firstLine="851"/>
        <w:divId w:val="2062240752"/>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Възложителят може да избира процедурата състезателен диалог, когато поръчката е особено сложна, поради което е невъзможно нейното възлагане чрез използване на ограничена процедура или процедура на договаряне с публикуване на обявление за поръчка.</w:t>
      </w:r>
    </w:p>
    <w:p w:rsidR="00926BBC" w:rsidRDefault="00F254F7">
      <w:pPr>
        <w:spacing w:after="0" w:line="240" w:lineRule="auto"/>
        <w:ind w:firstLine="851"/>
        <w:divId w:val="1531188234"/>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Обществената поръчка е особено сложна, когато по обективни причини възложителят не може да определи:</w:t>
      </w:r>
    </w:p>
    <w:p w:rsidR="00926BBC" w:rsidRDefault="00F254F7">
      <w:pPr>
        <w:spacing w:after="0" w:line="240" w:lineRule="auto"/>
        <w:ind w:firstLine="851"/>
        <w:divId w:val="1205950709"/>
        <w:rPr>
          <w:rFonts w:ascii="Times New Roman" w:eastAsia="Times New Roman" w:hAnsi="Times New Roman" w:cs="Times New Roman"/>
          <w:sz w:val="24"/>
          <w:szCs w:val="24"/>
        </w:rPr>
      </w:pPr>
      <w:r>
        <w:rPr>
          <w:rFonts w:ascii="Times New Roman" w:eastAsia="Times New Roman" w:hAnsi="Times New Roman" w:cs="Times New Roman"/>
          <w:sz w:val="24"/>
          <w:szCs w:val="24"/>
        </w:rPr>
        <w:t>1. техническите спецификации, и/или</w:t>
      </w:r>
    </w:p>
    <w:p w:rsidR="00926BBC" w:rsidRDefault="00F254F7">
      <w:pPr>
        <w:spacing w:after="0" w:line="240" w:lineRule="auto"/>
        <w:ind w:firstLine="851"/>
        <w:divId w:val="1281958504"/>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финансовата или правната рамка на поръчката.</w:t>
      </w:r>
    </w:p>
    <w:p w:rsidR="00926BBC" w:rsidRDefault="00F254F7">
      <w:pPr>
        <w:spacing w:after="0" w:line="240" w:lineRule="auto"/>
        <w:ind w:firstLine="851"/>
        <w:divId w:val="3191639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провеждане на състезателен диалог възложителят прилага чл. 77, ал. 1, 2 и ал. 4 - 14.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Процедура на договаряне без публикуване на обявление за поръчка</w:t>
      </w:r>
    </w:p>
    <w:p w:rsidR="00926BBC" w:rsidRDefault="00F254F7">
      <w:pPr>
        <w:spacing w:after="0" w:line="240" w:lineRule="auto"/>
        <w:ind w:firstLine="851"/>
        <w:divId w:val="191346753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Възложителите вземат решение за възлагане на обществени поръчки чрез процедура на договаряне без публикуване на обявление за поръчка в следните случаи:</w:t>
      </w:r>
    </w:p>
    <w:p w:rsidR="00926BBC" w:rsidRDefault="00F254F7">
      <w:pPr>
        <w:spacing w:after="0" w:line="240" w:lineRule="auto"/>
        <w:ind w:firstLine="851"/>
        <w:divId w:val="183718143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ограничената процедура, състезателния диалог или процедурата на договаряне с публикуване на обявление за поръчка не са подадени оферти или заявления за участие или подадените оферти или заявления за участие са неподходящи и първоначално обявените условия на поръчката не са съществено променени;</w:t>
      </w:r>
    </w:p>
    <w:p w:rsidR="00926BBC" w:rsidRDefault="00F254F7">
      <w:pPr>
        <w:spacing w:after="0" w:line="240" w:lineRule="auto"/>
        <w:ind w:firstLine="851"/>
        <w:divId w:val="20876820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поканят всички участници, чиито оферти в предходна ограничена процедура, състезателен диалог или процедура на договаряне с публикуване на обявление за поръчка отговарят на изискванията на възложителя, но надвишават неговия финансов ресурс и първоначално обявените условия на поръчката не са съществено променени;</w:t>
      </w:r>
    </w:p>
    <w:p w:rsidR="00926BBC" w:rsidRDefault="00F254F7">
      <w:pPr>
        <w:spacing w:after="0" w:line="240" w:lineRule="auto"/>
        <w:ind w:firstLine="851"/>
        <w:divId w:val="20226608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необходимо предприемане на неотложни действия при криза и не могат да бъдат спазени сроковете за провеждане на ограничена процедура или на процедура на договаряне с публикуване на обявление, включително съкратените срокове, както и в случаите по чл. 173, ал. 1, т. 2, буква "а";</w:t>
      </w:r>
    </w:p>
    <w:p w:rsidR="00926BBC" w:rsidRDefault="00F254F7">
      <w:pPr>
        <w:spacing w:after="0" w:line="240" w:lineRule="auto"/>
        <w:ind w:firstLine="851"/>
        <w:divId w:val="11926478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необходимо неотложно възлагане на поръчката поради изключителни обстоятелства и не е възможно да бъдат спазени сроковете, включително съкратените, за ограничена процедура или процедура на договаряне с публикуване на обявление за поръчка; обстоятелствата, с които се обосновава наличието на неотложност, не трябва да се дължат на възложителя;</w:t>
      </w:r>
    </w:p>
    <w:p w:rsidR="00926BBC" w:rsidRDefault="00F254F7">
      <w:pPr>
        <w:spacing w:after="0" w:line="240" w:lineRule="auto"/>
        <w:ind w:firstLine="851"/>
        <w:divId w:val="1792282165"/>
        <w:rPr>
          <w:rFonts w:ascii="Times New Roman" w:eastAsia="Times New Roman" w:hAnsi="Times New Roman" w:cs="Times New Roman"/>
          <w:sz w:val="24"/>
          <w:szCs w:val="24"/>
        </w:rPr>
      </w:pPr>
      <w:r>
        <w:rPr>
          <w:rFonts w:ascii="Times New Roman" w:eastAsia="Times New Roman" w:hAnsi="Times New Roman" w:cs="Times New Roman"/>
          <w:sz w:val="24"/>
          <w:szCs w:val="24"/>
        </w:rPr>
        <w:t>5. по технически причини или от съображения, свързани със защитата на изключителни права, поръчката може да бъде възложена само на определен изпълнител;</w:t>
      </w:r>
    </w:p>
    <w:p w:rsidR="00926BBC" w:rsidRDefault="00F254F7">
      <w:pPr>
        <w:spacing w:after="0" w:line="240" w:lineRule="auto"/>
        <w:ind w:firstLine="851"/>
        <w:divId w:val="232590252"/>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поръчката е с предмет услуги за научноизследователска или развойна дейност, освен в случаите по чл. 149, ал. 1, т. 4 и 11;</w:t>
      </w:r>
    </w:p>
    <w:p w:rsidR="00926BBC" w:rsidRDefault="00F254F7">
      <w:pPr>
        <w:spacing w:after="0" w:line="240" w:lineRule="auto"/>
        <w:ind w:firstLine="851"/>
        <w:divId w:val="1366326111"/>
        <w:rPr>
          <w:rFonts w:ascii="Times New Roman" w:eastAsia="Times New Roman" w:hAnsi="Times New Roman" w:cs="Times New Roman"/>
          <w:sz w:val="24"/>
          <w:szCs w:val="24"/>
        </w:rPr>
      </w:pPr>
      <w:r>
        <w:rPr>
          <w:rFonts w:ascii="Times New Roman" w:eastAsia="Times New Roman" w:hAnsi="Times New Roman" w:cs="Times New Roman"/>
          <w:sz w:val="24"/>
          <w:szCs w:val="24"/>
        </w:rPr>
        <w:t>7. стоките - предмет на доставка, се произвеждат с цел изследване, експериментиране, научна или развойна дейност и са в количества, които не позволяват да се осигури достатъчна пазарна реализация или да се покрият разходите за научноизследователска и развойна дейност;</w:t>
      </w:r>
    </w:p>
    <w:p w:rsidR="00926BBC" w:rsidRDefault="00F254F7">
      <w:pPr>
        <w:spacing w:after="0" w:line="240" w:lineRule="auto"/>
        <w:ind w:firstLine="851"/>
        <w:divId w:val="37821095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са необходими допълнителни доставки на стоки от същия доставчик, предназначени за частична замяна или допълване на наличните доставки или съоръжения, и смяната на доставчика води до несъвместимост или до съществени технически затруднения при експлоатацията и поддържането поради придобиване на стока с различни технически характеристики;</w:t>
      </w:r>
    </w:p>
    <w:p w:rsidR="00926BBC" w:rsidRDefault="00F254F7">
      <w:pPr>
        <w:spacing w:after="0" w:line="240" w:lineRule="auto"/>
        <w:ind w:firstLine="851"/>
        <w:divId w:val="7845461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предмет на поръчката е доставката на стоки, търгувани на стокова борса, съгласно списъка по чл. 79, ал. 1, т. 7;</w:t>
      </w:r>
    </w:p>
    <w:p w:rsidR="00926BBC" w:rsidRDefault="00F254F7">
      <w:pPr>
        <w:spacing w:after="0" w:line="240" w:lineRule="auto"/>
        <w:ind w:firstLine="851"/>
        <w:divId w:val="905457726"/>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кратък период възникнат благоприятни условия за доставка на стоки на цени, по-ниски от пазарните, включително при разпродажба на имуществото на търговски дружества, обявени в ликвидация или в несъстоятелност;</w:t>
      </w:r>
    </w:p>
    <w:p w:rsidR="00926BBC" w:rsidRDefault="00F254F7">
      <w:pPr>
        <w:spacing w:after="0" w:line="240" w:lineRule="auto"/>
        <w:ind w:firstLine="851"/>
        <w:divId w:val="1345326719"/>
        <w:rPr>
          <w:rFonts w:ascii="Times New Roman" w:eastAsia="Times New Roman" w:hAnsi="Times New Roman" w:cs="Times New Roman"/>
          <w:sz w:val="24"/>
          <w:szCs w:val="24"/>
        </w:rPr>
      </w:pPr>
      <w:r>
        <w:rPr>
          <w:rFonts w:ascii="Times New Roman" w:eastAsia="Times New Roman" w:hAnsi="Times New Roman" w:cs="Times New Roman"/>
          <w:sz w:val="24"/>
          <w:szCs w:val="24"/>
        </w:rPr>
        <w:t>11. поради непредвидени обстоятелства е необходимо възлагането на допълнителна услуга или строителство на същия изпълнител при следните условия:</w:t>
      </w:r>
    </w:p>
    <w:p w:rsidR="00926BBC" w:rsidRDefault="00F254F7">
      <w:pPr>
        <w:spacing w:after="0" w:line="240" w:lineRule="auto"/>
        <w:ind w:firstLine="851"/>
        <w:divId w:val="724842190"/>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допълнителната услуга или строителството не могат технически или икономически да се разделят от предмета на основния договор без значителни затруднения за възложителя или въпреки че могат да се разделят, са съществено необходими за изпълнението на поръчката;</w:t>
      </w:r>
    </w:p>
    <w:p w:rsidR="00926BBC" w:rsidRDefault="00F254F7">
      <w:pPr>
        <w:spacing w:after="0" w:line="240" w:lineRule="auto"/>
        <w:ind w:firstLine="851"/>
        <w:divId w:val="598757075"/>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общата стойност на поръчките, с които се възлагат допълнителни услуги или строителство, не е повече от 50 на сто от стойността на основната поръчка;</w:t>
      </w:r>
    </w:p>
    <w:p w:rsidR="00926BBC" w:rsidRDefault="00F254F7">
      <w:pPr>
        <w:spacing w:after="0" w:line="240" w:lineRule="auto"/>
        <w:ind w:firstLine="851"/>
        <w:divId w:val="75980772"/>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необходимо повторение на услуга или строителство от същия изпълнител при наличие на следните условия:</w:t>
      </w:r>
    </w:p>
    <w:p w:rsidR="00926BBC" w:rsidRDefault="00F254F7">
      <w:pPr>
        <w:spacing w:after="0" w:line="240" w:lineRule="auto"/>
        <w:ind w:firstLine="851"/>
        <w:divId w:val="1274049684"/>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при ограничена процедура или процедура на договаряне с публикуване на обявление за поръчка, или състезателен диалог и в обявлението за нея е посочена възможността за такова възлагане;</w:t>
      </w:r>
    </w:p>
    <w:p w:rsidR="00926BBC" w:rsidRDefault="00F254F7">
      <w:pPr>
        <w:spacing w:after="0" w:line="240" w:lineRule="auto"/>
        <w:ind w:firstLine="851"/>
        <w:divId w:val="124470634"/>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общата стойност на новата поръчка е включена и е посочена при определяне стойността на първоначалната поръчка;</w:t>
      </w:r>
    </w:p>
    <w:p w:rsidR="00926BBC" w:rsidRDefault="00F254F7">
      <w:pPr>
        <w:spacing w:after="0" w:line="240" w:lineRule="auto"/>
        <w:ind w:firstLine="851"/>
        <w:divId w:val="532422603"/>
        <w:rPr>
          <w:rFonts w:ascii="Times New Roman" w:eastAsia="Times New Roman" w:hAnsi="Times New Roman" w:cs="Times New Roman"/>
          <w:sz w:val="24"/>
          <w:szCs w:val="24"/>
        </w:rPr>
      </w:pPr>
      <w:r>
        <w:rPr>
          <w:rFonts w:ascii="Times New Roman" w:eastAsia="Times New Roman" w:hAnsi="Times New Roman" w:cs="Times New Roman"/>
          <w:sz w:val="24"/>
          <w:szCs w:val="24"/>
        </w:rPr>
        <w:t>в) новата поръчка съответства на основния проект, в изпълнение на който е възложена първоначалната поръчка;</w:t>
      </w:r>
    </w:p>
    <w:p w:rsidR="00926BBC" w:rsidRDefault="00F254F7">
      <w:pPr>
        <w:spacing w:after="0" w:line="240" w:lineRule="auto"/>
        <w:ind w:firstLine="851"/>
        <w:divId w:val="1284120496"/>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предметът на поръчката е свързан с предоставянето на въздухоплавателни и морски транспортни услуги за въоръжените сили или за силите за сигурност на страната, които са разположени или предстои да бъдат разположени извън нейната територия, когато възложителят трябва да осигури тези услуги от изпълнители, чиито оферти са валидни само за толкова кратки срокове, че срокът за провеждане на ограничената процедура или на процедурата на договаряне с публикуване на обявление за поръчка, включително съкратеният срок, не може да бъде спазен;</w:t>
      </w:r>
    </w:p>
    <w:p w:rsidR="00926BBC" w:rsidRDefault="00F254F7">
      <w:pPr>
        <w:spacing w:after="0" w:line="240" w:lineRule="auto"/>
        <w:ind w:firstLine="851"/>
        <w:divId w:val="851384738"/>
        <w:rPr>
          <w:rFonts w:ascii="Times New Roman" w:eastAsia="Times New Roman" w:hAnsi="Times New Roman" w:cs="Times New Roman"/>
          <w:sz w:val="24"/>
          <w:szCs w:val="24"/>
        </w:rPr>
      </w:pPr>
      <w:r>
        <w:rPr>
          <w:rFonts w:ascii="Times New Roman" w:eastAsia="Times New Roman" w:hAnsi="Times New Roman" w:cs="Times New Roman"/>
          <w:sz w:val="24"/>
          <w:szCs w:val="24"/>
        </w:rPr>
        <w:t>14. поръчката е за услуги, включени в приложение № 15.</w:t>
      </w:r>
    </w:p>
    <w:p w:rsidR="00926BBC" w:rsidRDefault="00F254F7">
      <w:pPr>
        <w:spacing w:after="0" w:line="240" w:lineRule="auto"/>
        <w:ind w:firstLine="851"/>
        <w:divId w:val="1839735121"/>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8 договорът за допълнителна поръчка не може да бъде по-дълъг от 5 години. По изключение може да се определи по-дълъг срок, когато това се налага от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926BBC" w:rsidRDefault="00F254F7">
      <w:pPr>
        <w:spacing w:after="0" w:line="240" w:lineRule="auto"/>
        <w:ind w:firstLine="851"/>
        <w:divId w:val="101635034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9 договорът се сключва по правилата на съответната борса.</w:t>
      </w:r>
    </w:p>
    <w:p w:rsidR="00926BBC" w:rsidRDefault="00F254F7">
      <w:pPr>
        <w:spacing w:after="0" w:line="240" w:lineRule="auto"/>
        <w:ind w:firstLine="851"/>
        <w:divId w:val="80223713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10 договорът се сключва по реда на част трета от Търговския закон.</w:t>
      </w:r>
    </w:p>
    <w:p w:rsidR="00926BBC" w:rsidRDefault="00F254F7">
      <w:pPr>
        <w:spacing w:after="0" w:line="240" w:lineRule="auto"/>
        <w:ind w:firstLine="851"/>
        <w:divId w:val="41636961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т. 12 процедурата може да се открие не по-късно от 5 години от възлагането на първата поръчка, освен когато по изключение се налага процедурата да бъде проведена след този срок поради обстоятелства, свързани с очаквания експлоатационен живот на наличните изделия, съоръжения или системи и техническите трудности, които може да предизвика смяната на изпълнителя.</w:t>
      </w:r>
    </w:p>
    <w:p w:rsidR="00926BBC" w:rsidRDefault="00F254F7">
      <w:pPr>
        <w:spacing w:after="0" w:line="240" w:lineRule="auto"/>
        <w:ind w:firstLine="851"/>
        <w:divId w:val="699211338"/>
        <w:rPr>
          <w:rFonts w:ascii="Times New Roman" w:eastAsia="Times New Roman" w:hAnsi="Times New Roman" w:cs="Times New Roman"/>
          <w:sz w:val="24"/>
          <w:szCs w:val="24"/>
        </w:rPr>
      </w:pPr>
      <w:r>
        <w:rPr>
          <w:rFonts w:ascii="Times New Roman" w:eastAsia="Times New Roman" w:hAnsi="Times New Roman" w:cs="Times New Roman"/>
          <w:sz w:val="24"/>
          <w:szCs w:val="24"/>
        </w:rPr>
        <w:t>(6) С решението за откриване на процедурата възложителят мотивира приложимото основание по ал. 1.</w:t>
      </w:r>
    </w:p>
    <w:p w:rsidR="00926BBC" w:rsidRDefault="00F254F7">
      <w:pPr>
        <w:spacing w:after="0" w:line="240" w:lineRule="auto"/>
        <w:ind w:firstLine="851"/>
        <w:divId w:val="131943682"/>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редът за провеждане на процедурата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провеждане на процедурите</w:t>
      </w:r>
    </w:p>
    <w:p w:rsidR="00926BBC" w:rsidRDefault="00F254F7">
      <w:pPr>
        <w:spacing w:after="0" w:line="240" w:lineRule="auto"/>
        <w:ind w:firstLine="851"/>
        <w:divId w:val="19244107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165. (1) Минималният срок за получаване на заявления за участие в ограничена процедура, процедура на договаряне с публикуване на обявление за поръчка и състезателен диалог е 30 дни от датата на изпращане на обявлението за обществена поръчка за публикуване.</w:t>
      </w:r>
    </w:p>
    <w:p w:rsidR="00926BBC" w:rsidRDefault="00F254F7">
      <w:pPr>
        <w:spacing w:after="0" w:line="240" w:lineRule="auto"/>
        <w:ind w:firstLine="851"/>
        <w:divId w:val="7146935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2018 г., в сила от 01.11.2019 г.) Минималният срок за получаване на оферти при ограничена процедура е 35 дни от датата на изпращане на поканата за представяне на оферти. Когато не е предоставен неограничен, пълен, безплатен и пряк достъп до документацията за обществената поръчка чрез платформата по чл. 39а, ал. 1, срокът е 40 дни.</w:t>
      </w:r>
    </w:p>
    <w:p w:rsidR="00926BBC" w:rsidRDefault="00F254F7">
      <w:pPr>
        <w:spacing w:after="0" w:line="240" w:lineRule="auto"/>
        <w:ind w:firstLine="851"/>
        <w:divId w:val="512233312"/>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по ал. 2 могат да се съкратят с 4 дни, когато възложителят е публикувал предварително информативно обявление и то:</w:t>
      </w:r>
    </w:p>
    <w:p w:rsidR="00926BBC" w:rsidRDefault="00F254F7">
      <w:pPr>
        <w:spacing w:after="0" w:line="240" w:lineRule="auto"/>
        <w:ind w:firstLine="851"/>
        <w:divId w:val="1778520874"/>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52 дни и 12 месеца преди датата на изпращане на обявлението за обществена поръчка за публикуване, и</w:t>
      </w:r>
    </w:p>
    <w:p w:rsidR="00926BBC" w:rsidRDefault="00F254F7">
      <w:pPr>
        <w:spacing w:after="0" w:line="240" w:lineRule="auto"/>
        <w:ind w:firstLine="851"/>
        <w:divId w:val="1289624530"/>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от приложение № 16.</w:t>
      </w:r>
    </w:p>
    <w:p w:rsidR="00926BBC" w:rsidRDefault="00F254F7">
      <w:pPr>
        <w:spacing w:after="0" w:line="240" w:lineRule="auto"/>
        <w:ind w:firstLine="851"/>
        <w:divId w:val="12991920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възникване на обстоятелства, които изискват спешно възлагане на поръчка, поради което е невъзможно спазването на сроковете по ал. 1 и 2, възложителите могат да определят:</w:t>
      </w:r>
    </w:p>
    <w:p w:rsidR="00926BBC" w:rsidRDefault="00F254F7">
      <w:pPr>
        <w:spacing w:after="0" w:line="240" w:lineRule="auto"/>
        <w:ind w:firstLine="851"/>
        <w:divId w:val="1489781590"/>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за получаване на заявления за участие - не по-кратък от 15 дни от датата на изпращане на обявлението за обществена поръчка за публикуване;</w:t>
      </w:r>
    </w:p>
    <w:p w:rsidR="00926BBC" w:rsidRDefault="00F254F7">
      <w:pPr>
        <w:spacing w:after="0" w:line="240" w:lineRule="auto"/>
        <w:ind w:firstLine="851"/>
        <w:divId w:val="1462923556"/>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за получаване на оферти - не по-кратък от 10 дни от датата на изпращане на поканата за представяне на оферти.</w:t>
      </w:r>
    </w:p>
    <w:p w:rsidR="00926BBC" w:rsidRDefault="00F254F7">
      <w:pPr>
        <w:spacing w:after="0" w:line="240" w:lineRule="auto"/>
        <w:ind w:firstLine="851"/>
        <w:divId w:val="742799966"/>
        <w:rPr>
          <w:rFonts w:ascii="Times New Roman" w:eastAsia="Times New Roman" w:hAnsi="Times New Roman" w:cs="Times New Roman"/>
          <w:sz w:val="24"/>
          <w:szCs w:val="24"/>
        </w:rPr>
      </w:pPr>
      <w:r>
        <w:rPr>
          <w:rFonts w:ascii="Times New Roman" w:eastAsia="Times New Roman" w:hAnsi="Times New Roman" w:cs="Times New Roman"/>
          <w:sz w:val="24"/>
          <w:szCs w:val="24"/>
        </w:rPr>
        <w:t>(5) В обявлението за обществена поръчка възложителят мотивира прилагането на ал. 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Намаляване броя на кандидатите, офертите или решенията</w:t>
      </w:r>
    </w:p>
    <w:p w:rsidR="00926BBC" w:rsidRDefault="00F254F7">
      <w:pPr>
        <w:spacing w:after="0" w:line="240" w:lineRule="auto"/>
        <w:ind w:firstLine="851"/>
        <w:divId w:val="997347503"/>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Когато при ограничена процедура, процедура на договаряне с публикуване на обявление за поръчка и състезателен диалог възложителят използва възможността за намаляване броя на кандидатите, минималният брой кандидати, които възнамерява да покани, не може да бъде по-малък от трима.</w:t>
      </w:r>
    </w:p>
    <w:p w:rsidR="00926BBC" w:rsidRDefault="00F254F7">
      <w:pPr>
        <w:spacing w:after="0" w:line="240" w:lineRule="auto"/>
        <w:ind w:firstLine="851"/>
        <w:divId w:val="16072249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след провеждане на предварителен подбор възложителят установи, че броят на кандидатите, отговарящи на критериите за подбор и на минималните изисквания, не е достатъчен, за да се гарантира реална конкуренция, той може:</w:t>
      </w:r>
    </w:p>
    <w:p w:rsidR="00926BBC" w:rsidRDefault="00F254F7">
      <w:pPr>
        <w:spacing w:after="0" w:line="240" w:lineRule="auto"/>
        <w:ind w:firstLine="851"/>
        <w:divId w:val="1639803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да публикува отново първоначалното обявление и да повтори етапа на подбор за </w:t>
      </w:r>
      <w:proofErr w:type="spellStart"/>
      <w:r>
        <w:rPr>
          <w:rFonts w:ascii="Times New Roman" w:eastAsia="Times New Roman" w:hAnsi="Times New Roman" w:cs="Times New Roman"/>
          <w:sz w:val="24"/>
          <w:szCs w:val="24"/>
        </w:rPr>
        <w:t>новопостъпилите</w:t>
      </w:r>
      <w:proofErr w:type="spellEnd"/>
      <w:r>
        <w:rPr>
          <w:rFonts w:ascii="Times New Roman" w:eastAsia="Times New Roman" w:hAnsi="Times New Roman" w:cs="Times New Roman"/>
          <w:sz w:val="24"/>
          <w:szCs w:val="24"/>
        </w:rPr>
        <w:t xml:space="preserve"> заявления, или</w:t>
      </w:r>
    </w:p>
    <w:p w:rsidR="00926BBC" w:rsidRDefault="00F254F7">
      <w:pPr>
        <w:spacing w:after="0" w:line="240" w:lineRule="auto"/>
        <w:ind w:firstLine="851"/>
        <w:divId w:val="740059290"/>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прекрати процедурата.</w:t>
      </w:r>
    </w:p>
    <w:p w:rsidR="00926BBC" w:rsidRDefault="00F254F7">
      <w:pPr>
        <w:spacing w:after="0" w:line="240" w:lineRule="auto"/>
        <w:ind w:firstLine="851"/>
        <w:divId w:val="27960520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възложителят кани кандидатите, избрани след първото и второто публикуване, да подадат оферти.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Покани до кандидатите</w:t>
      </w:r>
    </w:p>
    <w:p w:rsidR="00926BBC" w:rsidRDefault="00F254F7">
      <w:pPr>
        <w:spacing w:after="0" w:line="240" w:lineRule="auto"/>
        <w:ind w:firstLine="851"/>
        <w:divId w:val="1268391090"/>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В случаите на ограничена процедура, състезателен диалог и процедура на договаряне с публикуване на обявление за поръчка възложителят изпраща едновременно писмени покани до избраните кандидати за подаване на оферта или за участие в преговори или диалог.</w:t>
      </w:r>
    </w:p>
    <w:p w:rsidR="00926BBC" w:rsidRDefault="00F254F7">
      <w:pPr>
        <w:spacing w:after="0" w:line="240" w:lineRule="auto"/>
        <w:ind w:firstLine="851"/>
        <w:divId w:val="1456296043"/>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Поканите съдържат най-малко информацията по приложение № 17.</w:t>
      </w:r>
    </w:p>
    <w:p w:rsidR="00926BBC" w:rsidRDefault="00F254F7">
      <w:pPr>
        <w:spacing w:after="0" w:line="240" w:lineRule="auto"/>
        <w:ind w:firstLine="851"/>
        <w:divId w:val="101622677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документацията или части от нея се намира при лице, различно от възложителя, в поканата се посочва адресът, откъдето тя може да бъде получена. В случай че не е осигурен достъп до документацията чрез електронни средства, в поканата трябва да се посочи и крайната дата за отправяне на искане за получаване на документите. Когато искането е изпратено в определения срок, компетентните органи незабавно изпращат документите.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договор за обществена поръчка и рамково споразумение</w:t>
      </w:r>
    </w:p>
    <w:p w:rsidR="00926BBC" w:rsidRDefault="00F254F7">
      <w:pPr>
        <w:spacing w:after="0" w:line="240" w:lineRule="auto"/>
        <w:ind w:firstLine="851"/>
        <w:divId w:val="17092567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168. (Изм. - ДВ, бр. 86 от 2018 г., в сила от 01.03.2019 г.) Възложителите прилагат основанията за изменение на договор за обществени поръчки и рамково споразумение по чл. 116, ал. 1, т. 1 и т. 3 - 7.</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СПЕЦИФИЧНИ ТЕХНИКИ И ИНСТРУМЕНТИ ЗА ВЪЗЛАГАНЕ НА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Рамково споразумение</w:t>
      </w:r>
    </w:p>
    <w:p w:rsidR="00926BBC" w:rsidRDefault="00F254F7">
      <w:pPr>
        <w:spacing w:after="0" w:line="240" w:lineRule="auto"/>
        <w:ind w:firstLine="851"/>
        <w:divId w:val="676537506"/>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Когато възложителят сключва рамково споразумение с няколко лица, техният брой не може да бъде по-малък от трима, при условие че е налице достатъчен брой потенциални изпълнители, които отговарят на критериите за подбор, и/или достатъчен брой оферти, които отговарят на предварително обявените условия на възложителя.</w:t>
      </w:r>
    </w:p>
    <w:p w:rsidR="00926BBC" w:rsidRDefault="00F254F7">
      <w:pPr>
        <w:spacing w:after="0" w:line="240" w:lineRule="auto"/>
        <w:ind w:firstLine="851"/>
        <w:divId w:val="1882282898"/>
        <w:rPr>
          <w:rFonts w:ascii="Times New Roman" w:eastAsia="Times New Roman" w:hAnsi="Times New Roman" w:cs="Times New Roman"/>
          <w:sz w:val="24"/>
          <w:szCs w:val="24"/>
        </w:rPr>
      </w:pPr>
      <w:r>
        <w:rPr>
          <w:rFonts w:ascii="Times New Roman" w:eastAsia="Times New Roman" w:hAnsi="Times New Roman" w:cs="Times New Roman"/>
          <w:sz w:val="24"/>
          <w:szCs w:val="24"/>
        </w:rPr>
        <w:t>(2) Рамковите споразумения се сключват за срок не по-дълъг от 7 години.</w:t>
      </w:r>
    </w:p>
    <w:p w:rsidR="00926BBC" w:rsidRDefault="00F254F7">
      <w:pPr>
        <w:spacing w:after="0" w:line="240" w:lineRule="auto"/>
        <w:ind w:firstLine="851"/>
        <w:divId w:val="244729974"/>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изключение срокът по ал. 2 може да бъде по-дълъг, когато предвид очаквания експлоатационен живот на доставените стоки, съоръжения или системи промяната на изпълнителя може да предизвика технически затруднения. Възложителят посочва мотивите за това в обявлението.</w:t>
      </w:r>
    </w:p>
    <w:p w:rsidR="00926BBC" w:rsidRDefault="00F254F7">
      <w:pPr>
        <w:spacing w:after="0" w:line="240" w:lineRule="auto"/>
        <w:ind w:firstLine="851"/>
        <w:divId w:val="1779908901"/>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неуредените въпроси относно сключването на рамково споразумение и възлагане на поръчки въз основа на рамково споразумение се прилагат разпоредбите на раздел I от глава десета.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Електронен търг</w:t>
      </w:r>
    </w:p>
    <w:p w:rsidR="00926BBC" w:rsidRDefault="00F254F7">
      <w:pPr>
        <w:spacing w:after="0" w:line="240" w:lineRule="auto"/>
        <w:ind w:firstLine="851"/>
        <w:divId w:val="1305886631"/>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Възложителите могат да провеждат електронен търг при възлагането на поръчка чрез ограничена процедура или процедура на договаряне с предварително публикуване на обявление за поръчка, както и при провеждане на вътрешен конкурентен избор въз основа на рамково споразумение, когато техническите спецификации на обществената поръчка могат да бъдат точно определени.</w:t>
      </w:r>
    </w:p>
    <w:p w:rsidR="00926BBC" w:rsidRDefault="00F254F7">
      <w:pPr>
        <w:spacing w:after="0" w:line="240" w:lineRule="auto"/>
        <w:ind w:firstLine="851"/>
        <w:divId w:val="20746181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Използването на електронен търг се посочва в обявлението за обществена поръчка.</w:t>
      </w:r>
    </w:p>
    <w:p w:rsidR="00926BBC" w:rsidRDefault="00F254F7">
      <w:pPr>
        <w:spacing w:after="0" w:line="240" w:lineRule="auto"/>
        <w:ind w:firstLine="851"/>
        <w:divId w:val="72125097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неуредените въпроси относно провеждане на електронен търг се прилагат разпоредбите на раздел III от глава десета.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СИГУРНОСТ НА ИНФОРМАЦИЯТА И НА ДОСТАВКИТЕ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Специални изисквания за изпълнение на поръчката</w:t>
      </w:r>
    </w:p>
    <w:p w:rsidR="00926BBC" w:rsidRDefault="00F254F7">
      <w:pPr>
        <w:spacing w:after="0" w:line="240" w:lineRule="auto"/>
        <w:ind w:firstLine="851"/>
        <w:divId w:val="590161789"/>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Възложителите могат да предвидят специални изисквания за изпълнението на обществената поръчка, свързани с възлагането на подизпълнители, или такива, с които се цели гарантиране на защитата на класифицираната информация и/или сигурността на доставките.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Изисквания за защита на класифицирана информация</w:t>
      </w:r>
    </w:p>
    <w:p w:rsidR="00926BBC" w:rsidRDefault="00F254F7">
      <w:pPr>
        <w:spacing w:after="0" w:line="240" w:lineRule="auto"/>
        <w:ind w:firstLine="851"/>
        <w:divId w:val="19479577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Възложителите посочват в обявлението дали обществената поръчка съдържа, или изисква класифицирана информация. В този случай в документацията, която предоставя с поканата за участие, възложителят поставя към участниците и техните подизпълнители изисквания с цел защита на класифицираната информация.</w:t>
      </w:r>
    </w:p>
    <w:p w:rsidR="00926BBC" w:rsidRDefault="00F254F7">
      <w:pPr>
        <w:spacing w:after="0" w:line="240" w:lineRule="auto"/>
        <w:ind w:firstLine="851"/>
        <w:divId w:val="21070089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възложителят може:</w:t>
      </w:r>
    </w:p>
    <w:p w:rsidR="00926BBC" w:rsidRDefault="00F254F7">
      <w:pPr>
        <w:spacing w:after="0" w:line="240" w:lineRule="auto"/>
        <w:ind w:firstLine="851"/>
        <w:divId w:val="100690784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изиска разрешение, удостоверение или потвърждение за достъп до класифицирана информация по смисъла на Закона за защита на класифицираната информация, включително за възможността за обработка, съхранение и предаване на такава информация на равнището на защита, изисквано от възложителя;</w:t>
      </w:r>
    </w:p>
    <w:p w:rsidR="00926BBC" w:rsidRDefault="00F254F7">
      <w:pPr>
        <w:spacing w:after="0" w:line="240" w:lineRule="auto"/>
        <w:ind w:firstLine="851"/>
        <w:divId w:val="1817448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 поиска представяне на разрешение, удостоверение или потвърждение за достъп до класифицирана информация по смисъла на Закона за защита на класифицираната информация за избраните подизпълнители;</w:t>
      </w:r>
    </w:p>
    <w:p w:rsidR="00926BBC" w:rsidRDefault="00F254F7">
      <w:pPr>
        <w:spacing w:after="0" w:line="240" w:lineRule="auto"/>
        <w:ind w:firstLine="851"/>
        <w:divId w:val="921371644"/>
        <w:rPr>
          <w:rFonts w:ascii="Times New Roman" w:eastAsia="Times New Roman" w:hAnsi="Times New Roman" w:cs="Times New Roman"/>
          <w:sz w:val="24"/>
          <w:szCs w:val="24"/>
        </w:rPr>
      </w:pPr>
      <w:r>
        <w:rPr>
          <w:rFonts w:ascii="Times New Roman" w:eastAsia="Times New Roman" w:hAnsi="Times New Roman" w:cs="Times New Roman"/>
          <w:sz w:val="24"/>
          <w:szCs w:val="24"/>
        </w:rPr>
        <w:t>3. да включи в проекта на договор клаузи, които задължават изпълнителя:</w:t>
      </w:r>
    </w:p>
    <w:p w:rsidR="00926BBC" w:rsidRDefault="00F254F7">
      <w:pPr>
        <w:spacing w:after="0" w:line="240" w:lineRule="auto"/>
        <w:ind w:firstLine="851"/>
        <w:divId w:val="1504781497"/>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представи документа по т. 2 и за подизпълнителите, избрани по време на изпълнението на поръчката;</w:t>
      </w:r>
    </w:p>
    <w:p w:rsidR="00926BBC" w:rsidRDefault="00F254F7">
      <w:pPr>
        <w:spacing w:after="0" w:line="240" w:lineRule="auto"/>
        <w:ind w:firstLine="851"/>
        <w:divId w:val="1290360951"/>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опазва класифицираната информация, станала му известна в хода на процедурата, по време и след приключване изпълнението на поръчката;</w:t>
      </w:r>
    </w:p>
    <w:p w:rsidR="00926BBC" w:rsidRDefault="00F254F7">
      <w:pPr>
        <w:spacing w:after="0" w:line="240" w:lineRule="auto"/>
        <w:ind w:firstLine="851"/>
        <w:divId w:val="1647781393"/>
        <w:rPr>
          <w:rFonts w:ascii="Times New Roman" w:eastAsia="Times New Roman" w:hAnsi="Times New Roman" w:cs="Times New Roman"/>
          <w:sz w:val="24"/>
          <w:szCs w:val="24"/>
        </w:rPr>
      </w:pPr>
      <w:r>
        <w:rPr>
          <w:rFonts w:ascii="Times New Roman" w:eastAsia="Times New Roman" w:hAnsi="Times New Roman" w:cs="Times New Roman"/>
          <w:sz w:val="24"/>
          <w:szCs w:val="24"/>
        </w:rPr>
        <w:t>в) в договорите с подизпълнители, избрани преди и по време на изпълнението на поръчката, да включи клаузи по буква "б" за опазване на класифицираната информация.</w:t>
      </w:r>
    </w:p>
    <w:p w:rsidR="00926BBC" w:rsidRDefault="00F254F7">
      <w:pPr>
        <w:spacing w:after="0" w:line="240" w:lineRule="auto"/>
        <w:ind w:firstLine="851"/>
        <w:divId w:val="16690217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предоставяне на техническите спецификации на кандидатите или участниците в процедурите и при сключването на договора за обществена поръчка възложителят може да постави изисквания за защита на информация с конфиденциален характер или на класифицирана информация. Възложителят може да поиска от кандидатите или участниците да гарантират спазването на тези изисквания и от техните подизпълнители.</w:t>
      </w:r>
    </w:p>
    <w:p w:rsidR="00926BBC" w:rsidRDefault="00F254F7">
      <w:pPr>
        <w:spacing w:after="0" w:line="240" w:lineRule="auto"/>
        <w:ind w:firstLine="851"/>
        <w:divId w:val="1123772290"/>
        <w:rPr>
          <w:rFonts w:ascii="Times New Roman" w:eastAsia="Times New Roman" w:hAnsi="Times New Roman" w:cs="Times New Roman"/>
          <w:sz w:val="24"/>
          <w:szCs w:val="24"/>
        </w:rPr>
      </w:pPr>
      <w:r>
        <w:rPr>
          <w:rFonts w:ascii="Times New Roman" w:eastAsia="Times New Roman" w:hAnsi="Times New Roman" w:cs="Times New Roman"/>
          <w:sz w:val="24"/>
          <w:szCs w:val="24"/>
        </w:rPr>
        <w:t>(4) Кандидатите или участниците, включително техните подизпълнители, нямат право да разкриват информацията по ал. 3.</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Сигурност на доставките</w:t>
      </w:r>
    </w:p>
    <w:p w:rsidR="00926BBC" w:rsidRDefault="00F254F7">
      <w:pPr>
        <w:spacing w:after="0" w:line="240" w:lineRule="auto"/>
        <w:ind w:firstLine="851"/>
        <w:divId w:val="86268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Когато възложителят е включил в обявлението изисквания за сигурност на доставките, той може:</w:t>
      </w:r>
    </w:p>
    <w:p w:rsidR="00926BBC" w:rsidRDefault="00F254F7">
      <w:pPr>
        <w:spacing w:after="0" w:line="240" w:lineRule="auto"/>
        <w:ind w:firstLine="851"/>
        <w:divId w:val="224905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поиска офертата да съдържа и:</w:t>
      </w:r>
    </w:p>
    <w:p w:rsidR="00926BBC" w:rsidRDefault="00F254F7">
      <w:pPr>
        <w:spacing w:after="0" w:line="240" w:lineRule="auto"/>
        <w:ind w:firstLine="851"/>
        <w:divId w:val="559749836"/>
        <w:rPr>
          <w:rFonts w:ascii="Times New Roman" w:eastAsia="Times New Roman" w:hAnsi="Times New Roman" w:cs="Times New Roman"/>
          <w:sz w:val="24"/>
          <w:szCs w:val="24"/>
        </w:rPr>
      </w:pPr>
      <w:r>
        <w:rPr>
          <w:rFonts w:ascii="Times New Roman" w:eastAsia="Times New Roman" w:hAnsi="Times New Roman" w:cs="Times New Roman"/>
          <w:sz w:val="24"/>
          <w:szCs w:val="24"/>
        </w:rPr>
        <w:t>а) лицензи или други подходящи документи, издадени в съответната държава членка, с които се доказва, че участникът е в състояние да изпълнява задълженията във връзка с износа, трансфера или транзита на стоки, свързани с поръчката;</w:t>
      </w:r>
    </w:p>
    <w:p w:rsidR="00926BBC" w:rsidRDefault="00F254F7">
      <w:pPr>
        <w:spacing w:after="0" w:line="240" w:lineRule="auto"/>
        <w:ind w:firstLine="851"/>
        <w:divId w:val="313217381"/>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посочване на всички ограничения, свързани с разкриването, трансфера или използването на стоки и услуги, или резултатите от тях, които произтичат от контрол на износа или от договорености в областта на отбраната;</w:t>
      </w:r>
    </w:p>
    <w:p w:rsidR="00926BBC" w:rsidRDefault="00F254F7">
      <w:pPr>
        <w:spacing w:after="0" w:line="240" w:lineRule="auto"/>
        <w:ind w:firstLine="851"/>
        <w:divId w:val="746654060"/>
        <w:rPr>
          <w:rFonts w:ascii="Times New Roman" w:eastAsia="Times New Roman" w:hAnsi="Times New Roman" w:cs="Times New Roman"/>
          <w:sz w:val="24"/>
          <w:szCs w:val="24"/>
        </w:rPr>
      </w:pPr>
      <w:r>
        <w:rPr>
          <w:rFonts w:ascii="Times New Roman" w:eastAsia="Times New Roman" w:hAnsi="Times New Roman" w:cs="Times New Roman"/>
          <w:sz w:val="24"/>
          <w:szCs w:val="24"/>
        </w:rPr>
        <w:t>в) доказателства, че организацията и разположението на веригата за доставки на участника позволяват спазване на тези изисквания, както и декларация, че възможни промени във веригата за доставки по време на изпълнение на поръчката няма да окажат неблагоприятно въздействие;</w:t>
      </w:r>
    </w:p>
    <w:p w:rsidR="00926BBC" w:rsidRDefault="00F254F7">
      <w:pPr>
        <w:spacing w:after="0" w:line="240" w:lineRule="auto"/>
        <w:ind w:firstLine="851"/>
        <w:divId w:val="167253498"/>
        <w:rPr>
          <w:rFonts w:ascii="Times New Roman" w:eastAsia="Times New Roman" w:hAnsi="Times New Roman" w:cs="Times New Roman"/>
          <w:sz w:val="24"/>
          <w:szCs w:val="24"/>
        </w:rPr>
      </w:pPr>
      <w:r>
        <w:rPr>
          <w:rFonts w:ascii="Times New Roman" w:eastAsia="Times New Roman" w:hAnsi="Times New Roman" w:cs="Times New Roman"/>
          <w:sz w:val="24"/>
          <w:szCs w:val="24"/>
        </w:rPr>
        <w:t>г) всяка придружаваща документация, получена от националните органи на участника относно изпълнението на допълнителни нужди, изисквани от възложителя, възникнали вследствие на криза;</w:t>
      </w:r>
    </w:p>
    <w:p w:rsidR="00926BBC" w:rsidRDefault="00F254F7">
      <w:pPr>
        <w:spacing w:after="0" w:line="240" w:lineRule="auto"/>
        <w:ind w:firstLine="851"/>
        <w:divId w:val="79560898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включи в проекта на договор клаузи, които задължават изпълнителя:</w:t>
      </w:r>
    </w:p>
    <w:p w:rsidR="00926BBC" w:rsidRDefault="00F254F7">
      <w:pPr>
        <w:spacing w:after="0" w:line="240" w:lineRule="auto"/>
        <w:ind w:firstLine="851"/>
        <w:divId w:val="1142187123"/>
        <w:rPr>
          <w:rFonts w:ascii="Times New Roman" w:eastAsia="Times New Roman" w:hAnsi="Times New Roman" w:cs="Times New Roman"/>
          <w:sz w:val="24"/>
          <w:szCs w:val="24"/>
        </w:rPr>
      </w:pPr>
      <w:r>
        <w:rPr>
          <w:rFonts w:ascii="Times New Roman" w:eastAsia="Times New Roman" w:hAnsi="Times New Roman" w:cs="Times New Roman"/>
          <w:sz w:val="24"/>
          <w:szCs w:val="24"/>
        </w:rPr>
        <w:t>а) да създаде и/или да поддържа капацитета, необходим за посрещане на допълнителни нужди, изисквани от възложителя вследствие на криза, съгласно уговорени условия и ред;</w:t>
      </w:r>
    </w:p>
    <w:p w:rsidR="00926BBC" w:rsidRDefault="00F254F7">
      <w:pPr>
        <w:spacing w:after="0" w:line="240" w:lineRule="auto"/>
        <w:ind w:firstLine="851"/>
        <w:divId w:val="765615196"/>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осъществява поддръжката, модернизирането или адаптирането на доставките, които са обхванати от поръчката;</w:t>
      </w:r>
    </w:p>
    <w:p w:rsidR="00926BBC" w:rsidRDefault="00F254F7">
      <w:pPr>
        <w:spacing w:after="0" w:line="240" w:lineRule="auto"/>
        <w:ind w:firstLine="851"/>
        <w:divId w:val="1249003161"/>
        <w:rPr>
          <w:rFonts w:ascii="Times New Roman" w:eastAsia="Times New Roman" w:hAnsi="Times New Roman" w:cs="Times New Roman"/>
          <w:sz w:val="24"/>
          <w:szCs w:val="24"/>
        </w:rPr>
      </w:pPr>
      <w:r>
        <w:rPr>
          <w:rFonts w:ascii="Times New Roman" w:eastAsia="Times New Roman" w:hAnsi="Times New Roman" w:cs="Times New Roman"/>
          <w:sz w:val="24"/>
          <w:szCs w:val="24"/>
        </w:rPr>
        <w:t>в) да уведоми незабавно възложителя за всяка промяна, настъпила в неговата организация, веригата за доставки или промишлената стратегия, която може да засегне изпълнението на поръчката;</w:t>
      </w:r>
    </w:p>
    <w:p w:rsidR="00926BBC" w:rsidRDefault="00F254F7">
      <w:pPr>
        <w:spacing w:after="0" w:line="240" w:lineRule="auto"/>
        <w:ind w:firstLine="851"/>
        <w:divId w:val="2137096019"/>
        <w:rPr>
          <w:rFonts w:ascii="Times New Roman" w:eastAsia="Times New Roman" w:hAnsi="Times New Roman" w:cs="Times New Roman"/>
          <w:sz w:val="24"/>
          <w:szCs w:val="24"/>
        </w:rPr>
      </w:pPr>
      <w:r>
        <w:rPr>
          <w:rFonts w:ascii="Times New Roman" w:eastAsia="Times New Roman" w:hAnsi="Times New Roman" w:cs="Times New Roman"/>
          <w:sz w:val="24"/>
          <w:szCs w:val="24"/>
        </w:rPr>
        <w:t>г) в случай на прекратяване на производството да предостави на възложителя всички специални средства, необходими за производството на резервни части, компоненти, монтажни елементи и специална изпитателна техника, включително технически чертежи, лицензи и указания за използване, при условия и по ред, уговорени при настъпване на съответното обстоятелство.</w:t>
      </w:r>
    </w:p>
    <w:p w:rsidR="00926BBC" w:rsidRDefault="00F254F7">
      <w:pPr>
        <w:spacing w:after="0" w:line="240" w:lineRule="auto"/>
        <w:ind w:firstLine="851"/>
        <w:divId w:val="8319180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Възложителят не може да поставя изисквания към участника, които могат да породят противоречие с лицензионните критерии за износ, трансфер или транзит на съответната държава членка.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ПРАВИЛА ЗА ИЗБОР НА ПОДИЗПЪЛНИТЕЛИ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Подизпълнители</w:t>
      </w:r>
    </w:p>
    <w:p w:rsidR="00926BBC" w:rsidRDefault="00F254F7">
      <w:pPr>
        <w:spacing w:after="0" w:line="240" w:lineRule="auto"/>
        <w:ind w:firstLine="851"/>
        <w:divId w:val="21444982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В обявлението за обществена поръчка възложителят може да определи дял от обществената поръчка, който да се изпълни от подизпълнители, като определя минималния и максималния процент от стойността на поръчката, но не повече от 30 на сто.</w:t>
      </w:r>
    </w:p>
    <w:p w:rsidR="00926BBC" w:rsidRDefault="00F254F7">
      <w:pPr>
        <w:spacing w:after="0" w:line="240" w:lineRule="auto"/>
        <w:ind w:firstLine="851"/>
        <w:divId w:val="1095127912"/>
        <w:rPr>
          <w:rFonts w:ascii="Times New Roman" w:eastAsia="Times New Roman" w:hAnsi="Times New Roman" w:cs="Times New Roman"/>
          <w:sz w:val="24"/>
          <w:szCs w:val="24"/>
        </w:rPr>
      </w:pPr>
      <w:r>
        <w:rPr>
          <w:rFonts w:ascii="Times New Roman" w:eastAsia="Times New Roman" w:hAnsi="Times New Roman" w:cs="Times New Roman"/>
          <w:sz w:val="24"/>
          <w:szCs w:val="24"/>
        </w:rPr>
        <w:t>(2) В офертата си участниците могат да предлагат дял от общата стойност на поръчката, който надхвърля максималния размер по ал. 1, да се изпълни от подизпълнител.</w:t>
      </w:r>
    </w:p>
    <w:p w:rsidR="00926BBC" w:rsidRDefault="00F254F7">
      <w:pPr>
        <w:spacing w:after="0" w:line="240" w:lineRule="auto"/>
        <w:ind w:firstLine="851"/>
        <w:divId w:val="1306474265"/>
        <w:rPr>
          <w:rFonts w:ascii="Times New Roman" w:eastAsia="Times New Roman" w:hAnsi="Times New Roman" w:cs="Times New Roman"/>
          <w:sz w:val="24"/>
          <w:szCs w:val="24"/>
        </w:rPr>
      </w:pPr>
      <w:r>
        <w:rPr>
          <w:rFonts w:ascii="Times New Roman" w:eastAsia="Times New Roman" w:hAnsi="Times New Roman" w:cs="Times New Roman"/>
          <w:sz w:val="24"/>
          <w:szCs w:val="24"/>
        </w:rPr>
        <w:t>(3) В офертата си участниците посочват видове работи от предмета на поръчката, които ще възложат на подизпълнители, и съответстващия на тези работи дял от поръчката, който не може да бъде по-малък от минималния процент, определен от възложителя, както и подизпълнителите, които вече са определили.</w:t>
      </w:r>
    </w:p>
    <w:p w:rsidR="00926BBC" w:rsidRDefault="00F254F7">
      <w:pPr>
        <w:spacing w:after="0" w:line="240" w:lineRule="auto"/>
        <w:ind w:firstLine="851"/>
        <w:divId w:val="1592271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участник е определил с офертата си един или повече от подизпълнителите, с които ще сключи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той:</w:t>
      </w:r>
    </w:p>
    <w:p w:rsidR="00926BBC" w:rsidRDefault="00F254F7">
      <w:pPr>
        <w:spacing w:after="0" w:line="240" w:lineRule="auto"/>
        <w:ind w:firstLine="851"/>
        <w:divId w:val="1052732324"/>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 в офертата си предложените подизпълнители, вида на работите, които ще извършват, и дела на тяхното участие;</w:t>
      </w:r>
    </w:p>
    <w:p w:rsidR="00926BBC" w:rsidRDefault="00F254F7">
      <w:pPr>
        <w:spacing w:after="0" w:line="240" w:lineRule="auto"/>
        <w:ind w:firstLine="851"/>
        <w:divId w:val="6428506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 документи, с които доказва спазването на изискванията за подбор на всеки от тях съобразно вида и дела на тяхното участие;</w:t>
      </w:r>
    </w:p>
    <w:p w:rsidR="00926BBC" w:rsidRDefault="00F254F7">
      <w:pPr>
        <w:spacing w:after="0" w:line="240" w:lineRule="auto"/>
        <w:ind w:firstLine="851"/>
        <w:divId w:val="606231264"/>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уведомява възложителя за всяка промяна на подизпълнителите, настъпила по време на изпълнение на договора за обществена поръчка.</w:t>
      </w:r>
    </w:p>
    <w:p w:rsidR="00926BBC" w:rsidRDefault="00F254F7">
      <w:pPr>
        <w:spacing w:after="0" w:line="240" w:lineRule="auto"/>
        <w:ind w:firstLine="851"/>
        <w:divId w:val="1593930846"/>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няма право да поставя ограничения, основани на националната принадлежност на подизпълнителите.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Избор на подизпълнители</w:t>
      </w:r>
    </w:p>
    <w:p w:rsidR="00926BBC" w:rsidRDefault="00F254F7">
      <w:pPr>
        <w:spacing w:after="0" w:line="240" w:lineRule="auto"/>
        <w:ind w:firstLine="851"/>
        <w:divId w:val="1675913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175. (1) Когато участникът, определен за изпълнител, е възложител, той сключва договорите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чрез процедура, проведена съгласно разпоредбите на тази част.</w:t>
      </w:r>
    </w:p>
    <w:p w:rsidR="00926BBC" w:rsidRDefault="00F254F7">
      <w:pPr>
        <w:spacing w:after="0" w:line="240" w:lineRule="auto"/>
        <w:ind w:firstLine="851"/>
        <w:divId w:val="180847363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участникът, определен за изпълнител, не е възложител и трябва да приложи ал. 10 и 11, той изготвя обявление съгласно съответния образец, което съдържа най-малко информацията по приложение № 18.</w:t>
      </w:r>
    </w:p>
    <w:p w:rsidR="00926BBC" w:rsidRDefault="00F254F7">
      <w:pPr>
        <w:spacing w:after="0" w:line="240" w:lineRule="auto"/>
        <w:ind w:firstLine="851"/>
        <w:divId w:val="37897757"/>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Обявлението по ал. 2 се публикува в РОП и в "Официален вестник" на Европейския съюз при спазване на чл. 156, ал. 2 и 3.</w:t>
      </w:r>
    </w:p>
    <w:p w:rsidR="00926BBC" w:rsidRDefault="00F254F7">
      <w:pPr>
        <w:spacing w:after="0" w:line="240" w:lineRule="auto"/>
        <w:ind w:firstLine="851"/>
        <w:divId w:val="188286542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подизпълнителите се избират при спазване принципите на прозрачност и конкуренция.</w:t>
      </w:r>
    </w:p>
    <w:p w:rsidR="00926BBC" w:rsidRDefault="00F254F7">
      <w:pPr>
        <w:spacing w:after="0" w:line="240" w:lineRule="auto"/>
        <w:ind w:firstLine="851"/>
        <w:divId w:val="1673873242"/>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има право да отхвърли подизпълнители, избрани от участника, определен за изпълнител, в случай че те не отговарят на посочените в обявлението и документацията критерии за подбор. Отхвърлянето на подизпълнител става с мотивирано решение, което се изпраща на участника, определен за изпълнител. В този случай участникът, определен за изпълнител, е длъжен отново да приложи съответния ред за избор на подизпълнител.</w:t>
      </w:r>
    </w:p>
    <w:p w:rsidR="00926BBC" w:rsidRDefault="00F254F7">
      <w:pPr>
        <w:spacing w:after="0" w:line="240" w:lineRule="auto"/>
        <w:ind w:firstLine="851"/>
        <w:divId w:val="1691178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не е избран подизпълнител, тъй като нито един от участващите в процедурата подизпълнители или предложените от тях оферти не отговарят на критериите, посочени в обявлението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и това би възпрепятствало спазването на изискванията, определени в основната поръчка:</w:t>
      </w:r>
    </w:p>
    <w:p w:rsidR="00926BBC" w:rsidRDefault="00F254F7">
      <w:pPr>
        <w:spacing w:after="0" w:line="240" w:lineRule="auto"/>
        <w:ind w:firstLine="851"/>
        <w:divId w:val="1009720375"/>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участникът, избран за изпълнител, който не е възложител, може:</w:t>
      </w:r>
    </w:p>
    <w:p w:rsidR="00926BBC" w:rsidRDefault="00F254F7">
      <w:pPr>
        <w:spacing w:after="0" w:line="240" w:lineRule="auto"/>
        <w:ind w:firstLine="851"/>
        <w:divId w:val="18292439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сам да изпълни договора за обществена поръчка, ако докаже, че има такава възможност, или</w:t>
      </w:r>
    </w:p>
    <w:p w:rsidR="00926BBC" w:rsidRDefault="00F254F7">
      <w:pPr>
        <w:spacing w:after="0" w:line="240" w:lineRule="auto"/>
        <w:ind w:firstLine="851"/>
        <w:divId w:val="2062746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да сключи договори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без спазване на съответния ред за възлагане, ако докаже, че избраните лица отговарят на критериите за подбор;</w:t>
      </w:r>
    </w:p>
    <w:p w:rsidR="00926BBC" w:rsidRDefault="00F254F7">
      <w:pPr>
        <w:spacing w:after="0" w:line="240" w:lineRule="auto"/>
        <w:ind w:firstLine="851"/>
        <w:divId w:val="1942910898"/>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участникът, избран за изпълнител, който е възложител, може да проведе процедура на договаряне без публикуване на обявление за поръчка.</w:t>
      </w:r>
    </w:p>
    <w:p w:rsidR="00926BBC" w:rsidRDefault="00F254F7">
      <w:pPr>
        <w:spacing w:after="0" w:line="240" w:lineRule="auto"/>
        <w:ind w:firstLine="851"/>
        <w:divId w:val="503323232"/>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Решенията на определения за изпълнител участник, свързани с избора на подизпълнител, не подлежат на обжалване в случаите, когато участникът, определен за изпълнител, не е възложител.</w:t>
      </w:r>
    </w:p>
    <w:p w:rsidR="00926BBC" w:rsidRDefault="00F254F7">
      <w:pPr>
        <w:spacing w:after="0" w:line="240" w:lineRule="auto"/>
        <w:ind w:firstLine="851"/>
        <w:divId w:val="1650284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Възложителят може да задължи участника, определен за изпълнител, да избере подизпълнителите по реда на ал. 1 - 4 за всички или за част от дейностите, предложени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ако те са на стойност по чл. 20, ал. 1, т. 4. Това изискване се посочва в обявлението.</w:t>
      </w:r>
    </w:p>
    <w:p w:rsidR="00926BBC" w:rsidRDefault="00F254F7">
      <w:pPr>
        <w:spacing w:after="0" w:line="240" w:lineRule="auto"/>
        <w:ind w:firstLine="851"/>
        <w:divId w:val="242374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Възложителят посочва в решението за определяне на изпълнител по кои от дейностите, предложени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трябва да се изберат подизпълнителите по реда на ал. 1 - 4.</w:t>
      </w:r>
    </w:p>
    <w:p w:rsidR="00926BBC" w:rsidRDefault="00F254F7">
      <w:pPr>
        <w:spacing w:after="0" w:line="240" w:lineRule="auto"/>
        <w:ind w:firstLine="851"/>
        <w:divId w:val="57797737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избор на подизпълнител по ал. 1 - 4 се прилагат критериите за подбор, посочени от възложителя на обществената поръчка. Участникът, определен за изпълнител, може да определи и други критерии, които съответстват на посочените от възложителя.</w:t>
      </w:r>
    </w:p>
    <w:p w:rsidR="00926BBC" w:rsidRDefault="00F254F7">
      <w:pPr>
        <w:spacing w:after="0" w:line="240" w:lineRule="auto"/>
        <w:ind w:firstLine="851"/>
        <w:divId w:val="712074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Критериите за подбор по ал. 10 трябва да са обективни, недискриминационни, да са свързани с предмета на договора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xml:space="preserve"> и да са пропорционални на неговия обем.</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пета.</w:t>
      </w:r>
      <w:r>
        <w:rPr>
          <w:rFonts w:ascii="Times New Roman" w:hAnsi="Times New Roman" w:cs="Times New Roman"/>
          <w:b/>
          <w:bCs/>
          <w:sz w:val="24"/>
          <w:szCs w:val="24"/>
        </w:rPr>
        <w:br/>
        <w:t>ПРАВИЛА ЗА ВЪЗЛАГАНЕ НА ОБЩЕСТВЕНИ ПОРЪЧКИ НА НИСКА СТОЙНОСТ</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ПУБЛИЧНО СЪСТЕЗАНИЕ. ПРЯКО ДОГОВАРЯНЕ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w:t>
      </w:r>
    </w:p>
    <w:p w:rsidR="00926BBC" w:rsidRDefault="00F254F7">
      <w:pPr>
        <w:spacing w:after="0" w:line="240" w:lineRule="auto"/>
        <w:ind w:firstLine="851"/>
        <w:divId w:val="1362902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Разпоредбите на тази глава се прилагат при възлагане на обществени поръчки на стойност по чл. 20, ал. 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926BBC" w:rsidRDefault="00F254F7">
      <w:pPr>
        <w:spacing w:after="0" w:line="240" w:lineRule="auto"/>
        <w:ind w:firstLine="851"/>
        <w:divId w:val="416176433"/>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За неуредените в тази глава въпроси се прилагат разпоредбите на части първа и втора.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Публично състезание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на обявление</w:t>
      </w:r>
    </w:p>
    <w:p w:rsidR="00926BBC" w:rsidRDefault="00F254F7">
      <w:pPr>
        <w:spacing w:after="0" w:line="240" w:lineRule="auto"/>
        <w:ind w:firstLine="851"/>
        <w:divId w:val="1399789873"/>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За оповестяване откриването на процедура публично състезание възложителят публикува обявление за обществена поръчка, което съдържа най-малко информацията по приложение № 19.</w:t>
      </w:r>
    </w:p>
    <w:p w:rsidR="00926BBC" w:rsidRDefault="00F254F7">
      <w:pPr>
        <w:spacing w:after="0" w:line="240" w:lineRule="auto"/>
        <w:ind w:firstLine="851"/>
        <w:divId w:val="1980259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86 от 2018 г., в сила от 01.03.2019 г.) В обявлението по ал. 1 възложителят определя срок за получаване на оферти, който трябва да е съобразен с </w:t>
      </w:r>
      <w:r>
        <w:rPr>
          <w:rFonts w:ascii="Times New Roman" w:eastAsia="Times New Roman" w:hAnsi="Times New Roman" w:cs="Times New Roman"/>
          <w:sz w:val="24"/>
          <w:szCs w:val="24"/>
        </w:rPr>
        <w:lastRenderedPageBreak/>
        <w:t>обема и сложността на обществената поръчка. Срокът не може да бъде по-кратък от 20 дни и започва да тече от изпращането на обявлението за публикуване.</w:t>
      </w:r>
    </w:p>
    <w:p w:rsidR="00926BBC" w:rsidRDefault="00F254F7">
      <w:pPr>
        <w:spacing w:after="0" w:line="240" w:lineRule="auto"/>
        <w:ind w:firstLine="851"/>
        <w:divId w:val="116766953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2018 г., в сила от 01.03.2019 г.) Срокът по ал. 2 може да се съкрати, но не може да е по-кратък от 10 дни, ако възложителят е публикувал обявление за предварителна информация и то:</w:t>
      </w:r>
    </w:p>
    <w:p w:rsidR="00926BBC" w:rsidRDefault="00F254F7">
      <w:pPr>
        <w:spacing w:after="0" w:line="240" w:lineRule="auto"/>
        <w:ind w:firstLine="851"/>
        <w:divId w:val="525287983"/>
        <w:rPr>
          <w:rFonts w:ascii="Times New Roman" w:eastAsia="Times New Roman" w:hAnsi="Times New Roman" w:cs="Times New Roman"/>
          <w:sz w:val="24"/>
          <w:szCs w:val="24"/>
        </w:rPr>
      </w:pPr>
      <w:r>
        <w:rPr>
          <w:rFonts w:ascii="Times New Roman" w:eastAsia="Times New Roman" w:hAnsi="Times New Roman" w:cs="Times New Roman"/>
          <w:sz w:val="24"/>
          <w:szCs w:val="24"/>
        </w:rPr>
        <w:t>1. е изпратено за публикуване между 35 дни и 12 месеца преди датата на изпращане на обявлението за обществена поръчка за публикуване, и</w:t>
      </w:r>
    </w:p>
    <w:p w:rsidR="00926BBC" w:rsidRDefault="00F254F7">
      <w:pPr>
        <w:spacing w:after="0" w:line="240" w:lineRule="auto"/>
        <w:ind w:firstLine="851"/>
        <w:divId w:val="431363571"/>
        <w:rPr>
          <w:rFonts w:ascii="Times New Roman" w:eastAsia="Times New Roman" w:hAnsi="Times New Roman" w:cs="Times New Roman"/>
          <w:sz w:val="24"/>
          <w:szCs w:val="24"/>
        </w:rPr>
      </w:pPr>
      <w:r>
        <w:rPr>
          <w:rFonts w:ascii="Times New Roman" w:eastAsia="Times New Roman" w:hAnsi="Times New Roman" w:cs="Times New Roman"/>
          <w:sz w:val="24"/>
          <w:szCs w:val="24"/>
        </w:rPr>
        <w:t>2. включва цялата информация по част А, раздел I от приложение № 4 или приложение № 5, в зависимост от вида на възложителя.</w:t>
      </w:r>
    </w:p>
    <w:p w:rsidR="00926BBC" w:rsidRDefault="00F254F7">
      <w:pPr>
        <w:spacing w:after="0" w:line="240" w:lineRule="auto"/>
        <w:ind w:firstLine="851"/>
        <w:divId w:val="6541156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2018 г., в сила от 01.03.2019 г.) При възникване на обстоятелства, които изискват спешно възлагане на поръчка, поради което е невъзможно спазването на срока по ал. 2, възложителят може да определи срок за получаване на оферти не по-кратък от 10 дни от изпращане на обявлението за обществена поръчка за публикуване.</w:t>
      </w:r>
    </w:p>
    <w:p w:rsidR="00926BBC" w:rsidRDefault="00F254F7">
      <w:pPr>
        <w:spacing w:after="0" w:line="240" w:lineRule="auto"/>
        <w:ind w:firstLine="851"/>
        <w:divId w:val="1164514123"/>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предишна ал. 4, изм. - ДВ, бр. 86 от 2018 г., в сила от 01.03.2019 г.) В решението за откриване на процедурата възложителят е длъжен да мотивира прилагането на ал. 4.</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Промяна на обявените условия</w:t>
      </w:r>
    </w:p>
    <w:p w:rsidR="00926BBC" w:rsidRDefault="00F254F7">
      <w:pPr>
        <w:spacing w:after="0" w:line="240" w:lineRule="auto"/>
        <w:ind w:firstLine="851"/>
        <w:divId w:val="648246328"/>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(Доп. - ДВ, бр. 86 от 2018 г., в сила от 01.03.2019 г., изм. - ДВ, бр. 102 от 2019 г., в сила от 01.01.2020 г.) 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Промените се правят еднократно, като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чл. 178, ал. 3 или 4 - до 5 дни.</w:t>
      </w:r>
    </w:p>
    <w:p w:rsidR="00926BBC" w:rsidRDefault="00F254F7">
      <w:pPr>
        <w:spacing w:after="0" w:line="240" w:lineRule="auto"/>
        <w:ind w:firstLine="851"/>
        <w:divId w:val="6572740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Предоставяне на разяснения</w:t>
      </w:r>
    </w:p>
    <w:p w:rsidR="00926BBC" w:rsidRDefault="00F254F7">
      <w:pPr>
        <w:spacing w:after="0" w:line="240" w:lineRule="auto"/>
        <w:ind w:firstLine="851"/>
        <w:divId w:val="1829318936"/>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(Изм. - ДВ, бр. 86 от 2018 г., в сила от 01.03.2019 г.) 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
    <w:p w:rsidR="00926BBC" w:rsidRDefault="00F254F7">
      <w:pPr>
        <w:spacing w:after="0" w:line="240" w:lineRule="auto"/>
        <w:ind w:firstLine="851"/>
        <w:divId w:val="25528756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изпълнител</w:t>
      </w:r>
    </w:p>
    <w:p w:rsidR="00926BBC" w:rsidRDefault="00F254F7">
      <w:pPr>
        <w:spacing w:after="0" w:line="240" w:lineRule="auto"/>
        <w:ind w:firstLine="851"/>
        <w:divId w:val="192306169"/>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p>
    <w:p w:rsidR="00926BBC" w:rsidRDefault="00F254F7">
      <w:pPr>
        <w:spacing w:after="0" w:line="240" w:lineRule="auto"/>
        <w:ind w:firstLine="851"/>
        <w:divId w:val="190926916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86 от 2018 г., в сила от 01.03.2019 г.) 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изискванията на чл. 104, ал. 3.</w:t>
      </w:r>
    </w:p>
    <w:p w:rsidR="00926BBC" w:rsidRDefault="00F254F7">
      <w:pPr>
        <w:spacing w:after="0" w:line="240" w:lineRule="auto"/>
        <w:ind w:firstLine="851"/>
        <w:divId w:val="43918570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предложения.</w:t>
      </w:r>
    </w:p>
    <w:p w:rsidR="00926BBC" w:rsidRDefault="00F254F7">
      <w:pPr>
        <w:spacing w:after="0" w:line="240" w:lineRule="auto"/>
        <w:ind w:firstLine="851"/>
        <w:divId w:val="808940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Назначената от възложителя комисия съставя протокол за извършване на подбора на участниците, разглеждането, оценката и класирането на офертите.</w:t>
      </w:r>
    </w:p>
    <w:p w:rsidR="00926BBC" w:rsidRDefault="00F254F7">
      <w:pPr>
        <w:spacing w:after="0" w:line="240" w:lineRule="auto"/>
        <w:ind w:firstLine="851"/>
        <w:divId w:val="31518369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утвърждава протокола по ал. 4 по реда на чл. 106.</w:t>
      </w:r>
    </w:p>
    <w:p w:rsidR="00926BBC" w:rsidRDefault="00F254F7">
      <w:pPr>
        <w:spacing w:after="0" w:line="240" w:lineRule="auto"/>
        <w:ind w:firstLine="851"/>
        <w:divId w:val="191262307"/>
        <w:rPr>
          <w:rFonts w:ascii="Times New Roman" w:eastAsia="Times New Roman" w:hAnsi="Times New Roman" w:cs="Times New Roman"/>
          <w:sz w:val="24"/>
          <w:szCs w:val="24"/>
        </w:rPr>
      </w:pPr>
      <w:r>
        <w:rPr>
          <w:rFonts w:ascii="Times New Roman" w:eastAsia="Times New Roman" w:hAnsi="Times New Roman" w:cs="Times New Roman"/>
          <w:sz w:val="24"/>
          <w:szCs w:val="24"/>
        </w:rPr>
        <w:t>(6) В 10-дневен срок от утвърждаване на протокола възложителят издава решение за определяне на изпълнител или за прекратяване на процедурата.</w:t>
      </w:r>
    </w:p>
    <w:p w:rsidR="00926BBC" w:rsidRDefault="00F254F7">
      <w:pPr>
        <w:spacing w:after="0" w:line="240" w:lineRule="auto"/>
        <w:ind w:firstLine="851"/>
        <w:divId w:val="2059551892"/>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прекратяване на процедурата се прилагат основанията по чл. 110.</w:t>
      </w:r>
    </w:p>
    <w:p w:rsidR="00926BBC" w:rsidRDefault="00F254F7">
      <w:pPr>
        <w:spacing w:after="0" w:line="240" w:lineRule="auto"/>
        <w:ind w:firstLine="851"/>
        <w:divId w:val="1901551636"/>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86 от 2018 г., в сила от 01.11.2019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Пряко договаряне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Пряко договаряне с определени лица</w:t>
      </w:r>
    </w:p>
    <w:p w:rsidR="00926BBC" w:rsidRDefault="00F254F7">
      <w:pPr>
        <w:spacing w:after="0" w:line="240" w:lineRule="auto"/>
        <w:ind w:firstLine="851"/>
        <w:divId w:val="225457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Възложителят може да проведе пряко договаряне с определени лица при наличие на някое от основанията по чл. 79, ал. 1, т. 3 и т. 5 - 9 или когато:</w:t>
      </w:r>
    </w:p>
    <w:p w:rsidR="00926BBC" w:rsidRDefault="00F254F7">
      <w:pPr>
        <w:spacing w:after="0" w:line="240" w:lineRule="auto"/>
        <w:ind w:firstLine="851"/>
        <w:divId w:val="15967926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е необходимо неотложно възлагане на поръчката поради изключителни обстоятелства и не е възможно спазване на сроковете по чл. 178, ал. 2 и 4; обстоятелствата, с които се обосновава наличието на неотложност, не трябва да се дължат на възложителя;</w:t>
      </w:r>
    </w:p>
    <w:p w:rsidR="00926BBC" w:rsidRDefault="00F254F7">
      <w:pPr>
        <w:spacing w:after="0" w:line="240" w:lineRule="auto"/>
        <w:ind w:firstLine="851"/>
        <w:divId w:val="8599002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процедурата за възлагане чрез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w:t>
      </w:r>
    </w:p>
    <w:p w:rsidR="00926BBC" w:rsidRDefault="00F254F7">
      <w:pPr>
        <w:spacing w:after="0" w:line="240" w:lineRule="auto"/>
        <w:ind w:firstLine="851"/>
        <w:divId w:val="32921114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926BBC" w:rsidRDefault="00F254F7">
      <w:pPr>
        <w:spacing w:after="0" w:line="240" w:lineRule="auto"/>
        <w:ind w:firstLine="851"/>
        <w:divId w:val="283078127"/>
        <w:rPr>
          <w:rFonts w:ascii="Times New Roman" w:eastAsia="Times New Roman" w:hAnsi="Times New Roman" w:cs="Times New Roman"/>
          <w:sz w:val="24"/>
          <w:szCs w:val="24"/>
        </w:rPr>
      </w:pPr>
      <w:r>
        <w:rPr>
          <w:rFonts w:ascii="Times New Roman" w:eastAsia="Times New Roman" w:hAnsi="Times New Roman" w:cs="Times New Roman"/>
          <w:sz w:val="24"/>
          <w:szCs w:val="24"/>
        </w:rPr>
        <w:t>4. е необходимо повторение на строителство или услуги, възложени от същия възложител на първоначалния изпълнител, при наличие на следните условия:</w:t>
      </w:r>
    </w:p>
    <w:p w:rsidR="00926BBC" w:rsidRDefault="00F254F7">
      <w:pPr>
        <w:spacing w:after="0" w:line="240" w:lineRule="auto"/>
        <w:ind w:firstLine="851"/>
        <w:divId w:val="171577899"/>
        <w:rPr>
          <w:rFonts w:ascii="Times New Roman" w:eastAsia="Times New Roman" w:hAnsi="Times New Roman" w:cs="Times New Roman"/>
          <w:sz w:val="24"/>
          <w:szCs w:val="24"/>
        </w:rPr>
      </w:pPr>
      <w:r>
        <w:rPr>
          <w:rFonts w:ascii="Times New Roman" w:eastAsia="Times New Roman" w:hAnsi="Times New Roman" w:cs="Times New Roman"/>
          <w:sz w:val="24"/>
          <w:szCs w:val="24"/>
        </w:rPr>
        <w:t>а) първоначалната поръчка е възложена с публично състезание;</w:t>
      </w:r>
    </w:p>
    <w:p w:rsidR="00926BBC" w:rsidRDefault="00F254F7">
      <w:pPr>
        <w:spacing w:after="0" w:line="240" w:lineRule="auto"/>
        <w:ind w:firstLine="851"/>
        <w:divId w:val="140851637"/>
        <w:rPr>
          <w:rFonts w:ascii="Times New Roman" w:eastAsia="Times New Roman" w:hAnsi="Times New Roman" w:cs="Times New Roman"/>
          <w:sz w:val="24"/>
          <w:szCs w:val="24"/>
        </w:rPr>
      </w:pPr>
      <w:r>
        <w:rPr>
          <w:rFonts w:ascii="Times New Roman" w:eastAsia="Times New Roman" w:hAnsi="Times New Roman" w:cs="Times New Roman"/>
          <w:sz w:val="24"/>
          <w:szCs w:val="24"/>
        </w:rPr>
        <w:t>б) в обявлението за първоначалната поръчка е посочена възможността за повторно възлагане, както и обемът или количеството на възможното допълнително строителство или услуги и условията, при които те ще се възлагат;</w:t>
      </w:r>
    </w:p>
    <w:p w:rsidR="00926BBC" w:rsidRDefault="00F254F7">
      <w:pPr>
        <w:spacing w:after="0" w:line="240" w:lineRule="auto"/>
        <w:ind w:firstLine="851"/>
        <w:divId w:val="1619948052"/>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общата стойност на новата поръчка е включена и е посочена при определяне стойността на първоначалната;</w:t>
      </w:r>
    </w:p>
    <w:p w:rsidR="00926BBC" w:rsidRDefault="00F254F7">
      <w:pPr>
        <w:spacing w:after="0" w:line="240" w:lineRule="auto"/>
        <w:ind w:firstLine="851"/>
        <w:divId w:val="644553910"/>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новата поръчка съответства на основния проект, в изпълнение на който е възложена първата поръчка;</w:t>
      </w:r>
    </w:p>
    <w:p w:rsidR="00926BBC" w:rsidRDefault="00F254F7">
      <w:pPr>
        <w:spacing w:after="0" w:line="240" w:lineRule="auto"/>
        <w:ind w:firstLine="851"/>
        <w:divId w:val="2126119478"/>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обществената поръчка е за услуги по приложение № 2 и е на стойност по чл. 20, ал. 2, т. 2.</w:t>
      </w:r>
    </w:p>
    <w:p w:rsidR="00926BBC" w:rsidRDefault="00F254F7">
      <w:pPr>
        <w:spacing w:after="0" w:line="240" w:lineRule="auto"/>
        <w:ind w:firstLine="851"/>
        <w:divId w:val="1367220087"/>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за откриване на процедурата възложителят мотивира приложимото основание по ал. 1.</w:t>
      </w:r>
    </w:p>
    <w:p w:rsidR="00926BBC" w:rsidRDefault="00F254F7">
      <w:pPr>
        <w:spacing w:after="0" w:line="240" w:lineRule="auto"/>
        <w:ind w:firstLine="851"/>
        <w:divId w:val="98836299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3 на преговорите се канят всички лица, предлагащи стоки и услуги на цени, по-ниски от пазарните.</w:t>
      </w:r>
    </w:p>
    <w:p w:rsidR="00926BBC" w:rsidRDefault="00F254F7">
      <w:pPr>
        <w:spacing w:after="0" w:line="240" w:lineRule="auto"/>
        <w:ind w:firstLine="851"/>
        <w:divId w:val="840433836"/>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Повторното възлагане на строителството или услугите по ал. 1, т. 4 е възможно не по-късно от три години след сключване на първоначалния договор.</w:t>
      </w:r>
    </w:p>
    <w:p w:rsidR="00926BBC" w:rsidRDefault="00F254F7">
      <w:pPr>
        <w:spacing w:after="0" w:line="240" w:lineRule="auto"/>
        <w:ind w:firstLine="851"/>
        <w:divId w:val="146499960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В случаите по ал. 1, т. 5 възложителят може да сключи договор само ако са налице най-малко трима класирани участници.</w:t>
      </w:r>
    </w:p>
    <w:p w:rsidR="00926BBC" w:rsidRDefault="00F254F7">
      <w:pPr>
        <w:spacing w:after="0" w:line="240" w:lineRule="auto"/>
        <w:ind w:firstLine="851"/>
        <w:divId w:val="124172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86 от 2018 г., в сила от 01.03.2019 г.) Условията и редът за провеждане на прякото договаряне се определят с правилника за прилагане на закона.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Договор за обществена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Сключване на договор</w:t>
      </w:r>
    </w:p>
    <w:p w:rsidR="00926BBC" w:rsidRDefault="00F254F7">
      <w:pPr>
        <w:spacing w:after="0" w:line="240" w:lineRule="auto"/>
        <w:ind w:firstLine="851"/>
        <w:divId w:val="1750694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Възложителят сключва с определения изпълнител писмен договор за обществена поръчка при условията и по реда на чл. 112.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Изменение на договор</w:t>
      </w:r>
    </w:p>
    <w:p w:rsidR="00926BBC" w:rsidRDefault="00F254F7">
      <w:pPr>
        <w:spacing w:after="0" w:line="240" w:lineRule="auto"/>
        <w:ind w:firstLine="851"/>
        <w:divId w:val="333579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Възложителят може да изменя договор за обществена поръчка при условията на чл. 116.</w:t>
      </w:r>
    </w:p>
    <w:p w:rsidR="00926BBC" w:rsidRDefault="00F254F7">
      <w:pPr>
        <w:spacing w:after="0" w:line="240" w:lineRule="auto"/>
        <w:ind w:firstLine="851"/>
        <w:divId w:val="4411305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01.03.2019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на информацията за договорите</w:t>
      </w:r>
    </w:p>
    <w:p w:rsidR="00926BBC" w:rsidRDefault="00F254F7">
      <w:pPr>
        <w:spacing w:after="0" w:line="240" w:lineRule="auto"/>
        <w:ind w:firstLine="851"/>
        <w:divId w:val="1155416863"/>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(Изм. - ДВ, бр. 86 от 2018 г., в сила от 01.11.2019 г.) Възложителят изпраща за публикуване обявление по образец в срок 30 дни от:</w:t>
      </w:r>
    </w:p>
    <w:p w:rsidR="00926BBC" w:rsidRDefault="00F254F7">
      <w:pPr>
        <w:spacing w:after="0" w:line="240" w:lineRule="auto"/>
        <w:ind w:firstLine="851"/>
        <w:divId w:val="486672807"/>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подписване на договора - за сключен договор;</w:t>
      </w:r>
    </w:p>
    <w:p w:rsidR="00926BBC" w:rsidRDefault="00F254F7">
      <w:pPr>
        <w:spacing w:after="0" w:line="240" w:lineRule="auto"/>
        <w:ind w:firstLine="851"/>
        <w:divId w:val="17185053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01.11.2019 г.) подписване на допълнителното споразумение - за изменение на договор по чл. 116, ал. 1;</w:t>
      </w:r>
    </w:p>
    <w:p w:rsidR="00926BBC" w:rsidRDefault="00F254F7">
      <w:pPr>
        <w:spacing w:after="0" w:line="240" w:lineRule="auto"/>
        <w:ind w:firstLine="851"/>
        <w:divId w:val="15221650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приключване на договора - за изпълнение на договора или за предсрочното му прекратяване.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СЪБИРАНЕ НА ОФЕРТИ С ОБЯВА. ПОКАНА ДО ОПРЕДЕЛЕНИ ЛИЦА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w:t>
      </w:r>
    </w:p>
    <w:p w:rsidR="00926BBC" w:rsidRDefault="00F254F7">
      <w:pPr>
        <w:spacing w:after="0" w:line="240" w:lineRule="auto"/>
        <w:ind w:firstLine="851"/>
        <w:divId w:val="855582738"/>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Разпоредбите на тази глава се прилагат при възлагане на обществени поръчки на стойност по чл. 20, ал. 3.</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Публикуване на обява</w:t>
      </w:r>
    </w:p>
    <w:p w:rsidR="00926BBC" w:rsidRDefault="00F254F7">
      <w:pPr>
        <w:spacing w:after="0" w:line="240" w:lineRule="auto"/>
        <w:ind w:firstLine="851"/>
        <w:divId w:val="1129736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(Изм. - ДВ, бр. 86 от 2018 г., в сила от 01.11.2019 г.) Възложителите откриват възлагането на поръчка на стойност по чл. 20, ал. 3 с публикуване в РОП на обява за събиране на оферти, която се изготвя по образец и съдържа най-малко информацията по приложение № 20.</w:t>
      </w:r>
    </w:p>
    <w:p w:rsidR="00926BBC" w:rsidRDefault="00F254F7">
      <w:pPr>
        <w:spacing w:after="0" w:line="240" w:lineRule="auto"/>
        <w:ind w:firstLine="851"/>
        <w:divId w:val="3631377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86 от 2018 г., в сила от 01.11.2019 г.) Заедно с публикуване на обявата възложителите осигуряват достъп до техническите спецификации и всяка друга информация, свързана с изпълнението на поръчката, когато е приложимо на профила на купувача.</w:t>
      </w:r>
    </w:p>
    <w:p w:rsidR="00926BBC" w:rsidRDefault="00F254F7">
      <w:pPr>
        <w:spacing w:after="0" w:line="240" w:lineRule="auto"/>
        <w:ind w:firstLine="851"/>
        <w:divId w:val="6964687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926BBC" w:rsidRDefault="00F254F7">
      <w:pPr>
        <w:spacing w:after="0" w:line="240" w:lineRule="auto"/>
        <w:ind w:firstLine="851"/>
        <w:divId w:val="2022005649"/>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Възложителят не е длъжен да мотивира в обявата невъзможността за разделяне на обособени позиции на поръчката.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Получаване на оферти (Загл. изм. - ДВ, бр. 86 от 2018 г., в сила от 01.03.2019 г.)</w:t>
      </w:r>
    </w:p>
    <w:p w:rsidR="00926BBC" w:rsidRDefault="00F254F7">
      <w:pPr>
        <w:spacing w:after="0" w:line="240" w:lineRule="auto"/>
        <w:ind w:firstLine="851"/>
        <w:divId w:val="1589460977"/>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(Изм. - ДВ, бр. 86 от 2018 г., в сила от 01.03.2019 г.) Срокът за получаване на оферти трябва да е съобразен с обема и сложността на поръчката и не може да бъде по-кратък от 10 дни, от публикуването на обявата.</w:t>
      </w:r>
    </w:p>
    <w:p w:rsidR="00926BBC" w:rsidRDefault="00F254F7">
      <w:pPr>
        <w:spacing w:after="0" w:line="240" w:lineRule="auto"/>
        <w:ind w:firstLine="851"/>
        <w:divId w:val="188761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86 от 2018 г., в сила от 01.11.2019 г.) </w:t>
      </w:r>
    </w:p>
    <w:p w:rsidR="00926BBC" w:rsidRDefault="00F254F7">
      <w:pPr>
        <w:spacing w:after="0" w:line="240" w:lineRule="auto"/>
        <w:ind w:firstLine="851"/>
        <w:divId w:val="116381766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86 от 2018 г., в сила от 01.11.2019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Разяснения</w:t>
      </w:r>
    </w:p>
    <w:p w:rsidR="00926BBC" w:rsidRDefault="00F254F7">
      <w:pPr>
        <w:spacing w:after="0" w:line="240" w:lineRule="auto"/>
        <w:ind w:firstLine="851"/>
        <w:divId w:val="2012219594"/>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на поръчки при събиране на оферти с обява</w:t>
      </w:r>
    </w:p>
    <w:p w:rsidR="00926BBC" w:rsidRDefault="00F254F7">
      <w:pPr>
        <w:spacing w:after="0" w:line="240" w:lineRule="auto"/>
        <w:ind w:firstLine="851"/>
        <w:divId w:val="1146700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(Отм. - ДВ, бр. 86 от 2018 г., в сила от 01.03.2019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Покана до определени лица</w:t>
      </w:r>
    </w:p>
    <w:p w:rsidR="00926BBC" w:rsidRDefault="00F254F7">
      <w:pPr>
        <w:spacing w:after="0" w:line="240" w:lineRule="auto"/>
        <w:ind w:firstLine="851"/>
        <w:divId w:val="100104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191. (1) (Изм. - ДВ, бр. 102 от 2019 г., в сила от 01.01.2020 г.) Възложителите могат да не публикуват обява, а да публикуват покана в РОП и да я изпратят до определено лице/лица, когато е налице някое от следните основания:</w:t>
      </w:r>
    </w:p>
    <w:p w:rsidR="00926BBC" w:rsidRDefault="00F254F7">
      <w:pPr>
        <w:spacing w:after="0" w:line="240" w:lineRule="auto"/>
        <w:ind w:firstLine="851"/>
        <w:divId w:val="3073642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01.11.2019 г.) не е получена нито една оферта и първоначалните условия на поръчката не са променени;</w:t>
      </w:r>
    </w:p>
    <w:p w:rsidR="00926BBC" w:rsidRDefault="00F254F7">
      <w:pPr>
        <w:spacing w:after="0" w:line="240" w:lineRule="auto"/>
        <w:ind w:firstLine="851"/>
        <w:divId w:val="181405512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възлагането на обществената поръчка на друго лице е невъзможно поради наличие на авторски или други права на интелектуална собственост, или на изключителни права, придобити по силата на закон или на административен акт, както и когато естеството на доставката или услугата е ограничено до точно определен изпълнител по причини, които не се дължат на възложителя;</w:t>
      </w:r>
    </w:p>
    <w:p w:rsidR="00926BBC" w:rsidRDefault="00F254F7">
      <w:pPr>
        <w:spacing w:after="0" w:line="240" w:lineRule="auto"/>
        <w:ind w:firstLine="851"/>
        <w:divId w:val="1603536090"/>
        <w:rPr>
          <w:rFonts w:ascii="Times New Roman" w:eastAsia="Times New Roman" w:hAnsi="Times New Roman" w:cs="Times New Roman"/>
          <w:sz w:val="24"/>
          <w:szCs w:val="24"/>
        </w:rPr>
      </w:pPr>
      <w:r>
        <w:rPr>
          <w:rFonts w:ascii="Times New Roman" w:eastAsia="Times New Roman" w:hAnsi="Times New Roman" w:cs="Times New Roman"/>
          <w:sz w:val="24"/>
          <w:szCs w:val="24"/>
        </w:rPr>
        <w:t>3. необходимо е неотложно възлагане на поръчката поради изключителни обстоятелства и не е възможно спазването на сроковете по чл. 188, ал. 1; обстоятелствата, с които се обосновава наличието на неотложност, не трябва да се дължат на възложителя;</w:t>
      </w:r>
    </w:p>
    <w:p w:rsidR="00926BBC" w:rsidRDefault="00F254F7">
      <w:pPr>
        <w:spacing w:after="0" w:line="240" w:lineRule="auto"/>
        <w:ind w:firstLine="851"/>
        <w:divId w:val="753744632"/>
        <w:rPr>
          <w:rFonts w:ascii="Times New Roman" w:eastAsia="Times New Roman" w:hAnsi="Times New Roman" w:cs="Times New Roman"/>
          <w:sz w:val="24"/>
          <w:szCs w:val="24"/>
        </w:rPr>
      </w:pPr>
      <w:r>
        <w:rPr>
          <w:rFonts w:ascii="Times New Roman" w:eastAsia="Times New Roman" w:hAnsi="Times New Roman" w:cs="Times New Roman"/>
          <w:sz w:val="24"/>
          <w:szCs w:val="24"/>
        </w:rPr>
        <w:t>4. стоките, предмет на доставка, се произвеждат с цел научноизследователска дейност, експеримент, проучване или развойна дейност и са в ограничено количество, което не позволява формиране на пазарна цена или възстановяване на разходите за тази дейност;</w:t>
      </w:r>
    </w:p>
    <w:p w:rsidR="00926BBC" w:rsidRDefault="00F254F7">
      <w:pPr>
        <w:spacing w:after="0" w:line="240" w:lineRule="auto"/>
        <w:ind w:firstLine="851"/>
        <w:divId w:val="1349529705"/>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необходими са допълнителни доставки от същия доставчик, предназначени за частична замяна или за увеличаване на доставките, ако смяната на доставчика ще принуди възложителя да придобие стока с различни технически характеристики, което ще доведе до несъвместимост или до технически затруднения при експлоатацията и поддържането;</w:t>
      </w:r>
    </w:p>
    <w:p w:rsidR="00926BBC" w:rsidRDefault="00F254F7">
      <w:pPr>
        <w:spacing w:after="0" w:line="240" w:lineRule="auto"/>
        <w:ind w:firstLine="851"/>
        <w:divId w:val="130196354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w:t>
      </w:r>
    </w:p>
    <w:p w:rsidR="00926BBC" w:rsidRDefault="00F254F7">
      <w:pPr>
        <w:spacing w:after="0" w:line="240" w:lineRule="auto"/>
        <w:ind w:firstLine="851"/>
        <w:divId w:val="819731330"/>
        <w:rPr>
          <w:rFonts w:ascii="Times New Roman" w:eastAsia="Times New Roman" w:hAnsi="Times New Roman" w:cs="Times New Roman"/>
          <w:sz w:val="24"/>
          <w:szCs w:val="24"/>
        </w:rPr>
      </w:pPr>
      <w:r>
        <w:rPr>
          <w:rFonts w:ascii="Times New Roman" w:eastAsia="Times New Roman" w:hAnsi="Times New Roman" w:cs="Times New Roman"/>
          <w:sz w:val="24"/>
          <w:szCs w:val="24"/>
        </w:rPr>
        <w:t>7. 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w:t>
      </w:r>
    </w:p>
    <w:p w:rsidR="00926BBC" w:rsidRDefault="00F254F7">
      <w:pPr>
        <w:spacing w:after="0" w:line="240" w:lineRule="auto"/>
        <w:ind w:firstLine="851"/>
        <w:divId w:val="127882707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когато са получени оферти от лица, различни от посочените в поканата, възложителят ги разглежда и класира, ако отговарят на обявените условия и съответстват на публикуваните технически спецификации.</w:t>
      </w:r>
    </w:p>
    <w:p w:rsidR="00926BBC" w:rsidRDefault="00F254F7">
      <w:pPr>
        <w:spacing w:after="0" w:line="240" w:lineRule="auto"/>
        <w:ind w:firstLine="851"/>
        <w:divId w:val="171160927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т. 6 възложителите сключват договора за обществена поръчка по правилата на съответната борса.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Определяне на изпълнител</w:t>
      </w:r>
    </w:p>
    <w:p w:rsidR="00926BBC" w:rsidRDefault="00F254F7">
      <w:pPr>
        <w:spacing w:after="0" w:line="240" w:lineRule="auto"/>
        <w:ind w:firstLine="851"/>
        <w:divId w:val="8299070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86 от 2018 г., в сила от 01.03.2019 г.) (1) 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926BBC" w:rsidRDefault="00F254F7">
      <w:pPr>
        <w:spacing w:after="0" w:line="240" w:lineRule="auto"/>
        <w:ind w:firstLine="851"/>
        <w:divId w:val="29210291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102 от 2019 г., в сила от 01.01.2020 г.)</w:t>
      </w:r>
    </w:p>
    <w:p w:rsidR="00926BBC" w:rsidRDefault="00F254F7">
      <w:pPr>
        <w:spacing w:after="0" w:line="240" w:lineRule="auto"/>
        <w:ind w:firstLine="851"/>
        <w:divId w:val="17723562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2019 г., в сила от 01.01.2020 г.) Към офертата участниците подават ЕЕДОП за липсата на основанията за отстраняване и съответствие с критериите за подбор, ако има такива.</w:t>
      </w:r>
    </w:p>
    <w:p w:rsidR="00926BBC" w:rsidRDefault="00F254F7">
      <w:pPr>
        <w:spacing w:after="0" w:line="240" w:lineRule="auto"/>
        <w:ind w:firstLine="851"/>
        <w:divId w:val="59023571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102 от 2019 г., в сила от 01.01.2020 г.)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възлагането на обществена поръчка</w:t>
      </w:r>
    </w:p>
    <w:p w:rsidR="00926BBC" w:rsidRDefault="00F254F7">
      <w:pPr>
        <w:spacing w:after="0" w:line="240" w:lineRule="auto"/>
        <w:ind w:firstLine="851"/>
        <w:divId w:val="1231581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193. (Изм. - ДВ, бр. 86 от 2018 г., в сила от 01.11.2019 г., изм. и доп. - ДВ, бр. 102 от 2019 г., в сила от 01.01.2020 г.) Възложителят може да прекрати възлагането на поръчката до сключване на договора за възлагане на обществената поръчка. </w:t>
      </w:r>
      <w:r>
        <w:rPr>
          <w:rFonts w:ascii="Times New Roman" w:eastAsia="Times New Roman" w:hAnsi="Times New Roman" w:cs="Times New Roman"/>
          <w:sz w:val="24"/>
          <w:szCs w:val="24"/>
        </w:rPr>
        <w:lastRenderedPageBreak/>
        <w:t>Прекратяването се оповестява в РОП чрез обявление по чл. 36, ал. 1, т. 7, което съдържа мотиви.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Сключване и изменение на договор</w:t>
      </w:r>
    </w:p>
    <w:p w:rsidR="00926BBC" w:rsidRDefault="00F254F7">
      <w:pPr>
        <w:spacing w:after="0" w:line="240" w:lineRule="auto"/>
        <w:ind w:firstLine="851"/>
        <w:divId w:val="573468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Възложителят сключва договор за обществена поръчка с определения изпълнител в 30-дневен срок от датата на определяне на изпълнителя. В случаите по чл. 191, ал. 1, т. 3 договорът се сключва не по-късно от 5 работни дни от датата на определяне на изпълнител.</w:t>
      </w:r>
    </w:p>
    <w:p w:rsidR="00926BBC" w:rsidRDefault="00F254F7">
      <w:pPr>
        <w:spacing w:after="0" w:line="240" w:lineRule="auto"/>
        <w:ind w:firstLine="851"/>
        <w:divId w:val="1880236494"/>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926BBC" w:rsidRDefault="00F254F7">
      <w:pPr>
        <w:spacing w:after="0" w:line="240" w:lineRule="auto"/>
        <w:ind w:firstLine="851"/>
        <w:divId w:val="160113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Възложителят може да изменя договор за обществена поръчка при условията на чл. 116.</w:t>
      </w:r>
    </w:p>
    <w:p w:rsidR="00926BBC" w:rsidRDefault="00F254F7">
      <w:pPr>
        <w:spacing w:after="0" w:line="240" w:lineRule="auto"/>
        <w:ind w:firstLine="851"/>
        <w:divId w:val="5605696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2018 г., в сила от 01.11.2019 г., изм. - ДВ, бр. 102 от 2019 г., в сила от 01.01.2020 г.) В 5-дневен срок от сключването на договора възложителят изпраща обявление по чл. 36, ал. 1, т. 7 за публикуване в РОП.</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Запазване на поръчки при събиране на оферти с обява</w:t>
      </w:r>
    </w:p>
    <w:p w:rsidR="00926BBC" w:rsidRDefault="00F254F7">
      <w:pPr>
        <w:spacing w:after="0" w:line="240" w:lineRule="auto"/>
        <w:ind w:firstLine="851"/>
        <w:divId w:val="283853327"/>
        <w:rPr>
          <w:rFonts w:ascii="Times New Roman" w:eastAsia="Times New Roman" w:hAnsi="Times New Roman" w:cs="Times New Roman"/>
          <w:sz w:val="24"/>
          <w:szCs w:val="24"/>
        </w:rPr>
      </w:pPr>
      <w:r>
        <w:rPr>
          <w:rFonts w:ascii="Times New Roman" w:eastAsia="Times New Roman" w:hAnsi="Times New Roman" w:cs="Times New Roman"/>
          <w:sz w:val="24"/>
          <w:szCs w:val="24"/>
        </w:rPr>
        <w:t>Чл. 194а. (Нов - ДВ, бр. 86 от 2018 г., в сила от 01.03.2019 г.) (1) Възложителите могат да приложат реда по чл. 187 - 189 и за поръчки, които попадат в обхвата на списъка по чл. 12, ал. 1, т. 1 и чиято стойност изисква възлагане чрез публично състезание, когато поръчката се запази и се възложи на специализирани предприятия или кооперации на хора с увреждания или на стопански субекти, чиято основна цел е социалното и професионалното интегриране на хора с увреждания или хора в неравностойно положение.</w:t>
      </w:r>
    </w:p>
    <w:p w:rsidR="00926BBC" w:rsidRDefault="00F254F7">
      <w:pPr>
        <w:spacing w:after="0" w:line="240" w:lineRule="auto"/>
        <w:ind w:firstLine="851"/>
        <w:divId w:val="11727669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участникът, избран за изпълнител, трябва да докаже, че най-малко 70 на сто от персонала му се състои от хора с увреждания или такива в неравностойно положение и че същите ще са ангажирани в изпълнението на поръчката, както и че са изпълнени условията на чл. 12, ал. 6.</w:t>
      </w:r>
    </w:p>
    <w:p w:rsidR="00926BBC" w:rsidRDefault="00F254F7">
      <w:pPr>
        <w:spacing w:after="0" w:line="240" w:lineRule="auto"/>
        <w:ind w:firstLine="851"/>
        <w:divId w:val="125331643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възложителят посочва в обявата, че поръчката е запазена за лица, които отговарят на изискванията по ал. 1 и 2.</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926BBC" w:rsidRDefault="00F254F7">
      <w:pPr>
        <w:spacing w:after="0" w:line="240" w:lineRule="auto"/>
        <w:ind w:firstLine="851"/>
        <w:divId w:val="13893757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За неуредените в тази глава въпроси се прилагат разпоредбите на части първа и втора.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шеста.</w:t>
      </w:r>
      <w:r>
        <w:rPr>
          <w:rFonts w:ascii="Times New Roman" w:hAnsi="Times New Roman" w:cs="Times New Roman"/>
          <w:b/>
          <w:bCs/>
          <w:sz w:val="24"/>
          <w:szCs w:val="24"/>
        </w:rPr>
        <w:br/>
        <w:t>ОТСТРАНЯВАНЕ НА НАРУШЕНИЯ В ПРОЦЕДУРИТЕ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ПРОИЗВОДСТВО ПО ОБЖАЛВАНЕ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Актове, подлежащи на обжалване</w:t>
      </w:r>
    </w:p>
    <w:p w:rsidR="00926BBC" w:rsidRDefault="00F254F7">
      <w:pPr>
        <w:spacing w:after="0" w:line="240" w:lineRule="auto"/>
        <w:ind w:firstLine="851"/>
        <w:divId w:val="1917783879"/>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На обжалване по реда на тази глава подлежи всяко решение на възложителите по процедура за:</w:t>
      </w:r>
    </w:p>
    <w:p w:rsidR="00926BBC" w:rsidRDefault="00F254F7">
      <w:pPr>
        <w:spacing w:after="0" w:line="240" w:lineRule="auto"/>
        <w:ind w:firstLine="851"/>
        <w:divId w:val="61325054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възлагане на обществена поръчка, включително въз основа на рамково споразумение, динамична система за покупки или квалификационни системи;</w:t>
      </w:r>
    </w:p>
    <w:p w:rsidR="00926BBC" w:rsidRDefault="00F254F7">
      <w:pPr>
        <w:spacing w:after="0" w:line="240" w:lineRule="auto"/>
        <w:ind w:firstLine="851"/>
        <w:divId w:val="1170562750"/>
        <w:rPr>
          <w:rFonts w:ascii="Times New Roman" w:eastAsia="Times New Roman" w:hAnsi="Times New Roman" w:cs="Times New Roman"/>
          <w:sz w:val="24"/>
          <w:szCs w:val="24"/>
        </w:rPr>
      </w:pPr>
      <w:r>
        <w:rPr>
          <w:rFonts w:ascii="Times New Roman" w:eastAsia="Times New Roman" w:hAnsi="Times New Roman" w:cs="Times New Roman"/>
          <w:sz w:val="24"/>
          <w:szCs w:val="24"/>
        </w:rPr>
        <w:t>2. сключване на рамково споразумение;</w:t>
      </w:r>
    </w:p>
    <w:p w:rsidR="00926BBC" w:rsidRDefault="00F254F7">
      <w:pPr>
        <w:spacing w:after="0" w:line="240" w:lineRule="auto"/>
        <w:ind w:firstLine="851"/>
        <w:divId w:val="827598635"/>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 на динамична система за покупки или квалификационни системи;</w:t>
      </w:r>
    </w:p>
    <w:p w:rsidR="00926BBC" w:rsidRDefault="00F254F7">
      <w:pPr>
        <w:spacing w:after="0" w:line="240" w:lineRule="auto"/>
        <w:ind w:firstLine="851"/>
        <w:divId w:val="718241013"/>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конкурс за проект.</w:t>
      </w:r>
    </w:p>
    <w:p w:rsidR="00926BBC" w:rsidRDefault="00F254F7">
      <w:pPr>
        <w:spacing w:after="0" w:line="240" w:lineRule="auto"/>
        <w:ind w:firstLine="851"/>
        <w:divId w:val="17316832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подлежат на обжалване решенията за:</w:t>
      </w:r>
    </w:p>
    <w:p w:rsidR="00926BBC" w:rsidRDefault="00F254F7">
      <w:pPr>
        <w:spacing w:after="0" w:line="240" w:lineRule="auto"/>
        <w:ind w:firstLine="851"/>
        <w:divId w:val="126052340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2019 г., в сила от 01.01.2020 г.) определяне на изпълнител на обществената поръчка чрез вътрешен конкурентен избор, когато общата стойност на поръчките, възложени по рамковото споразумение от съответния възложител, е по-ниска от:</w:t>
      </w:r>
    </w:p>
    <w:p w:rsidR="00926BBC" w:rsidRDefault="00F254F7">
      <w:pPr>
        <w:spacing w:after="0" w:line="240" w:lineRule="auto"/>
        <w:ind w:firstLine="851"/>
        <w:divId w:val="1518806714"/>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строителство - 270 000 лв.;</w:t>
      </w:r>
    </w:p>
    <w:p w:rsidR="00926BBC" w:rsidRDefault="00F254F7">
      <w:pPr>
        <w:spacing w:after="0" w:line="240" w:lineRule="auto"/>
        <w:ind w:firstLine="851"/>
        <w:divId w:val="126861230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доставки и услуги, включително услугите по приложение № 2 - 70 000 лв.;</w:t>
      </w:r>
    </w:p>
    <w:p w:rsidR="00926BBC" w:rsidRDefault="00F254F7">
      <w:pPr>
        <w:spacing w:after="0" w:line="240" w:lineRule="auto"/>
        <w:ind w:firstLine="851"/>
        <w:divId w:val="125317080"/>
        <w:rPr>
          <w:rFonts w:ascii="Times New Roman" w:eastAsia="Times New Roman" w:hAnsi="Times New Roman" w:cs="Times New Roman"/>
          <w:sz w:val="24"/>
          <w:szCs w:val="24"/>
        </w:rPr>
      </w:pPr>
      <w:r>
        <w:rPr>
          <w:rFonts w:ascii="Times New Roman" w:eastAsia="Times New Roman" w:hAnsi="Times New Roman" w:cs="Times New Roman"/>
          <w:sz w:val="24"/>
          <w:szCs w:val="24"/>
        </w:rPr>
        <w:t>2. откриване в частта относно мотивите за невъзможността за разделяне на предмета на поръчката на обособени позиции.</w:t>
      </w:r>
    </w:p>
    <w:p w:rsidR="00926BBC" w:rsidRDefault="00F254F7">
      <w:pPr>
        <w:spacing w:after="0" w:line="240" w:lineRule="auto"/>
        <w:ind w:firstLine="851"/>
        <w:divId w:val="1975483011"/>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по ал. 1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926BBC" w:rsidRDefault="00F254F7">
      <w:pPr>
        <w:spacing w:after="0" w:line="240" w:lineRule="auto"/>
        <w:ind w:firstLine="851"/>
        <w:divId w:val="85874029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49 от 2018 г.) На обжалване по реда на тази глава подлежат и решенията по чл. 175, ал. 5 и обявлението за доброволна прозрачност</w:t>
      </w:r>
    </w:p>
    <w:p w:rsidR="00926BBC" w:rsidRDefault="00F254F7">
      <w:pPr>
        <w:spacing w:after="0" w:line="240" w:lineRule="auto"/>
        <w:ind w:firstLine="851"/>
        <w:divId w:val="1016926285"/>
        <w:rPr>
          <w:rFonts w:ascii="Times New Roman" w:eastAsia="Times New Roman" w:hAnsi="Times New Roman" w:cs="Times New Roman"/>
          <w:sz w:val="24"/>
          <w:szCs w:val="24"/>
        </w:rPr>
      </w:pPr>
      <w:r>
        <w:rPr>
          <w:rFonts w:ascii="Times New Roman" w:eastAsia="Times New Roman" w:hAnsi="Times New Roman" w:cs="Times New Roman"/>
          <w:sz w:val="24"/>
          <w:szCs w:val="24"/>
        </w:rPr>
        <w:t>(5) На обжалване по реда на тази глава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ал. 1.</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Добросъвестност</w:t>
      </w:r>
    </w:p>
    <w:p w:rsidR="00926BBC" w:rsidRDefault="00F254F7">
      <w:pPr>
        <w:spacing w:after="0" w:line="240" w:lineRule="auto"/>
        <w:ind w:firstLine="851"/>
        <w:divId w:val="1956517916"/>
        <w:rPr>
          <w:rFonts w:ascii="Times New Roman" w:eastAsia="Times New Roman" w:hAnsi="Times New Roman" w:cs="Times New Roman"/>
          <w:sz w:val="24"/>
          <w:szCs w:val="24"/>
        </w:rPr>
      </w:pPr>
      <w:r>
        <w:rPr>
          <w:rFonts w:ascii="Times New Roman" w:eastAsia="Times New Roman" w:hAnsi="Times New Roman" w:cs="Times New Roman"/>
          <w:sz w:val="24"/>
          <w:szCs w:val="24"/>
        </w:rPr>
        <w:t>Чл. 196а. (Нов - ДВ, бр. 49 от 2018 г.) Участващите в производството страни и техните представители са длъжни да упражняват предоставените им процесуални права добросъвестно. Отговорността за вреди при недобросъвестното им упражняване се реализира по общия исков ред.</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за подаване на жалба</w:t>
      </w:r>
    </w:p>
    <w:p w:rsidR="00926BBC" w:rsidRDefault="00F254F7">
      <w:pPr>
        <w:spacing w:after="0" w:line="240" w:lineRule="auto"/>
        <w:ind w:firstLine="851"/>
        <w:divId w:val="1769814831"/>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Жалба може да се подава в 10-дневен срок от:</w:t>
      </w:r>
    </w:p>
    <w:p w:rsidR="00926BBC" w:rsidRDefault="00F254F7">
      <w:pPr>
        <w:spacing w:after="0" w:line="240" w:lineRule="auto"/>
        <w:ind w:firstLine="851"/>
        <w:divId w:val="39474294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49 от 2018 г.) изтичането на срока по чл. 100, ал. 3 - срещу решението за откриване на процедурата, решението за създаване на квалификационна система и/или решението за одобряване на обявлението за изменение или допълнителна информация;</w:t>
      </w:r>
    </w:p>
    <w:p w:rsidR="00926BBC" w:rsidRDefault="00F254F7">
      <w:pPr>
        <w:spacing w:after="0" w:line="240" w:lineRule="auto"/>
        <w:ind w:firstLine="851"/>
        <w:divId w:val="1500658006"/>
        <w:rPr>
          <w:rFonts w:ascii="Times New Roman" w:eastAsia="Times New Roman" w:hAnsi="Times New Roman" w:cs="Times New Roman"/>
          <w:sz w:val="24"/>
          <w:szCs w:val="24"/>
        </w:rPr>
      </w:pPr>
      <w:r>
        <w:rPr>
          <w:rFonts w:ascii="Times New Roman" w:eastAsia="Times New Roman" w:hAnsi="Times New Roman" w:cs="Times New Roman"/>
          <w:sz w:val="24"/>
          <w:szCs w:val="24"/>
        </w:rPr>
        <w:t>2. изтичането на срока по чл. 100, ал. 4 - срещу решението за одобряване на поканата за потвърждаване на интерес и/или решението за одобряване на обявлението за изменение или допълнителна информация, с което одобряват промените в покана за потвърждаване на интерес;</w:t>
      </w:r>
    </w:p>
    <w:p w:rsidR="00926BBC" w:rsidRDefault="00F254F7">
      <w:pPr>
        <w:spacing w:after="0" w:line="240" w:lineRule="auto"/>
        <w:ind w:firstLine="851"/>
        <w:divId w:val="750397481"/>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изтичането на 5-дневния срок по чл. 100, ал. 5 - срещу решението за откриване на процедурата и/или решението за одобряване на обявлението за изменение или за допълнителна информация;</w:t>
      </w:r>
    </w:p>
    <w:p w:rsidR="00926BBC" w:rsidRDefault="00F254F7">
      <w:pPr>
        <w:spacing w:after="0" w:line="240" w:lineRule="auto"/>
        <w:ind w:firstLine="851"/>
        <w:divId w:val="1066873770"/>
        <w:rPr>
          <w:rFonts w:ascii="Times New Roman" w:eastAsia="Times New Roman" w:hAnsi="Times New Roman" w:cs="Times New Roman"/>
          <w:sz w:val="24"/>
          <w:szCs w:val="24"/>
        </w:rPr>
      </w:pPr>
      <w:r>
        <w:rPr>
          <w:rFonts w:ascii="Times New Roman" w:eastAsia="Times New Roman" w:hAnsi="Times New Roman" w:cs="Times New Roman"/>
          <w:sz w:val="24"/>
          <w:szCs w:val="24"/>
        </w:rPr>
        <w:t>4. изтичането на срока по чл. 179 - срещу решението за откриване на процедурата и/или решението за одобряване на обявлението за изменение или за допълнителна информация;</w:t>
      </w:r>
    </w:p>
    <w:p w:rsidR="00926BBC" w:rsidRDefault="00F254F7">
      <w:pPr>
        <w:spacing w:after="0" w:line="240" w:lineRule="auto"/>
        <w:ind w:firstLine="851"/>
        <w:divId w:val="6808133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49 от 2018 г.) публикуването на:</w:t>
      </w:r>
    </w:p>
    <w:p w:rsidR="00926BBC" w:rsidRDefault="00F254F7">
      <w:pPr>
        <w:spacing w:after="0" w:line="240" w:lineRule="auto"/>
        <w:ind w:firstLine="851"/>
        <w:divId w:val="1600209941"/>
        <w:rPr>
          <w:rFonts w:ascii="Times New Roman" w:eastAsia="Times New Roman" w:hAnsi="Times New Roman" w:cs="Times New Roman"/>
          <w:sz w:val="24"/>
          <w:szCs w:val="24"/>
        </w:rPr>
      </w:pPr>
      <w:r>
        <w:rPr>
          <w:rFonts w:ascii="Times New Roman" w:eastAsia="Times New Roman" w:hAnsi="Times New Roman" w:cs="Times New Roman"/>
          <w:sz w:val="24"/>
          <w:szCs w:val="24"/>
        </w:rPr>
        <w:t>а) решенията за провеждане на процедури на договаряне по чл. 18, ал. 1, т. 8 - 10 и 13;</w:t>
      </w:r>
    </w:p>
    <w:p w:rsidR="00926BBC" w:rsidRDefault="00F254F7">
      <w:pPr>
        <w:spacing w:after="0" w:line="240" w:lineRule="auto"/>
        <w:ind w:firstLine="851"/>
        <w:divId w:val="1805735752"/>
        <w:rPr>
          <w:rFonts w:ascii="Times New Roman" w:eastAsia="Times New Roman" w:hAnsi="Times New Roman" w:cs="Times New Roman"/>
          <w:sz w:val="24"/>
          <w:szCs w:val="24"/>
        </w:rPr>
      </w:pPr>
      <w:r>
        <w:rPr>
          <w:rFonts w:ascii="Times New Roman" w:eastAsia="Times New Roman" w:hAnsi="Times New Roman" w:cs="Times New Roman"/>
          <w:sz w:val="24"/>
          <w:szCs w:val="24"/>
        </w:rPr>
        <w:t>б) решенията по чл. 100, ал. 7, 11 и 12;</w:t>
      </w:r>
    </w:p>
    <w:p w:rsidR="00926BBC" w:rsidRDefault="00F254F7">
      <w:pPr>
        <w:spacing w:after="0" w:line="240" w:lineRule="auto"/>
        <w:ind w:firstLine="851"/>
        <w:divId w:val="1061887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01.11.2019 г.) връчването на решението за предварителен подбор или за приключване на диалога;</w:t>
      </w:r>
    </w:p>
    <w:p w:rsidR="00926BBC" w:rsidRDefault="00F254F7">
      <w:pPr>
        <w:spacing w:after="0" w:line="240" w:lineRule="auto"/>
        <w:ind w:firstLine="851"/>
        <w:divId w:val="173311963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49 от 2018 г., изм. - ДВ, бр. 86 от 2018 г., в сила от 01.11.2019 г.) връчването на решението за:</w:t>
      </w:r>
    </w:p>
    <w:p w:rsidR="00926BBC" w:rsidRDefault="00F254F7">
      <w:pPr>
        <w:spacing w:after="0" w:line="240" w:lineRule="auto"/>
        <w:ind w:firstLine="851"/>
        <w:divId w:val="610169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определяне на изпълнител;</w:t>
      </w:r>
    </w:p>
    <w:p w:rsidR="00926BBC" w:rsidRDefault="00F254F7">
      <w:pPr>
        <w:spacing w:after="0" w:line="240" w:lineRule="auto"/>
        <w:ind w:firstLine="851"/>
        <w:divId w:val="137772547"/>
        <w:rPr>
          <w:rFonts w:ascii="Times New Roman" w:eastAsia="Times New Roman" w:hAnsi="Times New Roman" w:cs="Times New Roman"/>
          <w:sz w:val="24"/>
          <w:szCs w:val="24"/>
        </w:rPr>
      </w:pPr>
      <w:r>
        <w:rPr>
          <w:rFonts w:ascii="Times New Roman" w:eastAsia="Times New Roman" w:hAnsi="Times New Roman" w:cs="Times New Roman"/>
          <w:sz w:val="24"/>
          <w:szCs w:val="24"/>
        </w:rPr>
        <w:t>б) класиране на участниците в конкурса за проект;</w:t>
      </w:r>
    </w:p>
    <w:p w:rsidR="00926BBC" w:rsidRDefault="00F254F7">
      <w:pPr>
        <w:spacing w:after="0" w:line="240" w:lineRule="auto"/>
        <w:ind w:firstLine="851"/>
        <w:divId w:val="486826068"/>
        <w:rPr>
          <w:rFonts w:ascii="Times New Roman" w:eastAsia="Times New Roman" w:hAnsi="Times New Roman" w:cs="Times New Roman"/>
          <w:sz w:val="24"/>
          <w:szCs w:val="24"/>
        </w:rPr>
      </w:pPr>
      <w:r>
        <w:rPr>
          <w:rFonts w:ascii="Times New Roman" w:eastAsia="Times New Roman" w:hAnsi="Times New Roman" w:cs="Times New Roman"/>
          <w:sz w:val="24"/>
          <w:szCs w:val="24"/>
        </w:rPr>
        <w:t>в) включване или за отказ от включване в квалификационна система или в динамична система за покупки;</w:t>
      </w:r>
    </w:p>
    <w:p w:rsidR="00926BBC" w:rsidRDefault="00F254F7">
      <w:pPr>
        <w:spacing w:after="0" w:line="240" w:lineRule="auto"/>
        <w:ind w:firstLine="851"/>
        <w:divId w:val="751463267"/>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прекратяване на участието в квалификационна система или в динамична система за покупки;</w:t>
      </w:r>
    </w:p>
    <w:p w:rsidR="00926BBC" w:rsidRDefault="00F254F7">
      <w:pPr>
        <w:spacing w:after="0" w:line="240" w:lineRule="auto"/>
        <w:ind w:firstLine="851"/>
        <w:divId w:val="1570069097"/>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прекратяване на процедурата;</w:t>
      </w:r>
    </w:p>
    <w:p w:rsidR="00926BBC" w:rsidRDefault="00F254F7">
      <w:pPr>
        <w:spacing w:after="0" w:line="240" w:lineRule="auto"/>
        <w:ind w:firstLine="851"/>
        <w:divId w:val="358047574"/>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102 от 2019 г., в сила от 01.01.2020 г.) откриване възлагането на обществена поръчка чрез използване на квалификационна система или динамична система за покупки;</w:t>
      </w:r>
    </w:p>
    <w:p w:rsidR="00926BBC" w:rsidRDefault="00F254F7">
      <w:pPr>
        <w:spacing w:after="0" w:line="240" w:lineRule="auto"/>
        <w:ind w:firstLine="851"/>
        <w:divId w:val="319695194"/>
        <w:rPr>
          <w:rFonts w:ascii="Times New Roman" w:eastAsia="Times New Roman" w:hAnsi="Times New Roman" w:cs="Times New Roman"/>
          <w:sz w:val="24"/>
          <w:szCs w:val="24"/>
        </w:rPr>
      </w:pPr>
      <w:r>
        <w:rPr>
          <w:rFonts w:ascii="Times New Roman" w:eastAsia="Times New Roman" w:hAnsi="Times New Roman" w:cs="Times New Roman"/>
          <w:sz w:val="24"/>
          <w:szCs w:val="24"/>
        </w:rPr>
        <w:t>8. публикуването на обявлението за доброволна прозрачност.</w:t>
      </w:r>
    </w:p>
    <w:p w:rsidR="00926BBC" w:rsidRDefault="00F254F7">
      <w:pPr>
        <w:spacing w:after="0" w:line="240" w:lineRule="auto"/>
        <w:ind w:firstLine="851"/>
        <w:divId w:val="193045812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49 от 2018 г.) Жалбата по чл. 196, ал. 5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926BBC" w:rsidRDefault="00F254F7">
      <w:pPr>
        <w:spacing w:after="0" w:line="240" w:lineRule="auto"/>
        <w:ind w:firstLine="851"/>
        <w:divId w:val="4034557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49 от 2018 г., отм. - ДВ, бр. 86 от 2018 г., в сила от 01.11.2019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 на обжалване</w:t>
      </w:r>
    </w:p>
    <w:p w:rsidR="00926BBC" w:rsidRDefault="00F254F7">
      <w:pPr>
        <w:spacing w:after="0" w:line="240" w:lineRule="auto"/>
        <w:ind w:firstLine="851"/>
        <w:divId w:val="1661423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Жалба може да се подава от:</w:t>
      </w:r>
    </w:p>
    <w:p w:rsidR="00926BBC" w:rsidRDefault="00F254F7">
      <w:pPr>
        <w:spacing w:after="0" w:line="240" w:lineRule="auto"/>
        <w:ind w:firstLine="851"/>
        <w:divId w:val="707221147"/>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всяко заинтересовано лице - в случаите по чл. 197, ал. 1, т. 1 - 5 и 8 и ал. 2;</w:t>
      </w:r>
    </w:p>
    <w:p w:rsidR="00926BBC" w:rsidRDefault="00F254F7">
      <w:pPr>
        <w:spacing w:after="0" w:line="240" w:lineRule="auto"/>
        <w:ind w:firstLine="851"/>
        <w:divId w:val="446388431"/>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заинтересован кандидат в процедурата - в случаите по чл. 197, ал. 1, т. 2, 6 и 7 и ал. 2;</w:t>
      </w:r>
    </w:p>
    <w:p w:rsidR="00926BBC" w:rsidRDefault="00F254F7">
      <w:pPr>
        <w:spacing w:after="0" w:line="240" w:lineRule="auto"/>
        <w:ind w:firstLine="851"/>
        <w:divId w:val="394935324"/>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заинтересован кандидат или участник - в случаите по чл. 197, ал. 1, т. 5 и 7 и ал. 2.</w:t>
      </w:r>
    </w:p>
    <w:p w:rsidR="00926BBC" w:rsidRDefault="00F254F7">
      <w:pPr>
        <w:spacing w:after="0" w:line="240" w:lineRule="auto"/>
        <w:ind w:firstLine="851"/>
        <w:divId w:val="6114042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срока по чл. 197, ал. 1, т. 1 жалба срещу решението за откриване на процедурата и/или решението за одобряване на промени в условията по обявена процедура могат да подават и професионални сдружения и организации в съответния бранш за защита на интересите на своите членове.</w:t>
      </w:r>
    </w:p>
    <w:p w:rsidR="00926BBC" w:rsidRDefault="00F254F7">
      <w:pPr>
        <w:spacing w:after="0" w:line="240" w:lineRule="auto"/>
        <w:ind w:firstLine="851"/>
        <w:divId w:val="104949619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49 от 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Подаване на жалба</w:t>
      </w:r>
    </w:p>
    <w:p w:rsidR="00926BBC" w:rsidRDefault="00F254F7">
      <w:pPr>
        <w:spacing w:after="0" w:line="240" w:lineRule="auto"/>
        <w:ind w:firstLine="851"/>
        <w:divId w:val="1069882623"/>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Жалбата се подава до Комисията за защита на конкуренцията с копие и до възложителя, чието решение, действие или бездействие се обжалва.</w:t>
      </w:r>
    </w:p>
    <w:p w:rsidR="00926BBC" w:rsidRDefault="00F254F7">
      <w:pPr>
        <w:spacing w:after="0" w:line="240" w:lineRule="auto"/>
        <w:ind w:firstLine="851"/>
        <w:divId w:val="1769160258"/>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трябва да е написана на български език и да съдържа:</w:t>
      </w:r>
    </w:p>
    <w:p w:rsidR="00926BBC" w:rsidRDefault="00F254F7">
      <w:pPr>
        <w:spacing w:after="0" w:line="240" w:lineRule="auto"/>
        <w:ind w:firstLine="851"/>
        <w:divId w:val="199421784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органа, до който се подава;</w:t>
      </w:r>
    </w:p>
    <w:p w:rsidR="00926BBC" w:rsidRDefault="00F254F7">
      <w:pPr>
        <w:spacing w:after="0" w:line="240" w:lineRule="auto"/>
        <w:ind w:firstLine="851"/>
        <w:divId w:val="168277690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49 от 2018 г.) фирмата на търговеца или наименованието на юридическото лице - жалбоподател, както и седалището и последния посочен в съответния регистър адрес на управление, електронен адрес или факс, ако има такъв; съответно трите имена и адреса, телефон, електронен адрес или факс, ако има такъв, на жалбоподателя - физическо лице;</w:t>
      </w:r>
    </w:p>
    <w:p w:rsidR="00926BBC" w:rsidRDefault="00F254F7">
      <w:pPr>
        <w:spacing w:after="0" w:line="240" w:lineRule="auto"/>
        <w:ind w:firstLine="851"/>
        <w:divId w:val="471556906"/>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и адрес на възложителя;</w:t>
      </w:r>
    </w:p>
    <w:p w:rsidR="00926BBC" w:rsidRDefault="00F254F7">
      <w:pPr>
        <w:spacing w:after="0" w:line="240" w:lineRule="auto"/>
        <w:ind w:firstLine="851"/>
        <w:divId w:val="189046061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49 от 2018 г.) данни за обществената поръчка, включително уникалния ѝ номер в РОП и решението, действието или бездействието, което се обжалва;</w:t>
      </w:r>
    </w:p>
    <w:p w:rsidR="00926BBC" w:rsidRDefault="00F254F7">
      <w:pPr>
        <w:spacing w:after="0" w:line="240" w:lineRule="auto"/>
        <w:ind w:firstLine="851"/>
        <w:divId w:val="3808984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49 от 2018 г.) обстоятелствата, на които жалбоподателят основава качеството си на заинтересовано лице, когато е приложимо;</w:t>
      </w:r>
    </w:p>
    <w:p w:rsidR="00926BBC" w:rsidRDefault="00F254F7">
      <w:pPr>
        <w:spacing w:after="0" w:line="240" w:lineRule="auto"/>
        <w:ind w:firstLine="851"/>
        <w:divId w:val="174151304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49 от 2018 г.) изчерпателно и конкретно посочване на всички възражения и основанията за тях, както и исканията на жалбоподателя;</w:t>
      </w:r>
    </w:p>
    <w:p w:rsidR="00926BBC" w:rsidRDefault="00F254F7">
      <w:pPr>
        <w:spacing w:after="0" w:line="240" w:lineRule="auto"/>
        <w:ind w:firstLine="851"/>
        <w:divId w:val="16947705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49 от 2018 г.) подпис на лицето, което подава жалбата.</w:t>
      </w:r>
    </w:p>
    <w:p w:rsidR="00926BBC" w:rsidRDefault="00F254F7">
      <w:pPr>
        <w:spacing w:after="0" w:line="240" w:lineRule="auto"/>
        <w:ind w:firstLine="851"/>
        <w:divId w:val="1649361486"/>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жалбата до Комисията за защита на конкуренцията се прилагат:</w:t>
      </w:r>
    </w:p>
    <w:p w:rsidR="00926BBC" w:rsidRDefault="00F254F7">
      <w:pPr>
        <w:spacing w:after="0" w:line="240" w:lineRule="auto"/>
        <w:ind w:firstLine="851"/>
        <w:divId w:val="1218006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копие от обжалваното решение, когато не е публикувано в РОП;</w:t>
      </w:r>
    </w:p>
    <w:p w:rsidR="00926BBC" w:rsidRDefault="00F254F7">
      <w:pPr>
        <w:spacing w:after="0" w:line="240" w:lineRule="auto"/>
        <w:ind w:firstLine="851"/>
        <w:divId w:val="5091792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за спазване на срока по чл. 197, ал. 1 и 2;</w:t>
      </w:r>
    </w:p>
    <w:p w:rsidR="00926BBC" w:rsidRDefault="00F254F7">
      <w:pPr>
        <w:spacing w:after="0" w:line="240" w:lineRule="auto"/>
        <w:ind w:firstLine="851"/>
        <w:divId w:val="34343760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държавна такса;</w:t>
      </w:r>
    </w:p>
    <w:p w:rsidR="00926BBC" w:rsidRDefault="00F254F7">
      <w:pPr>
        <w:spacing w:after="0" w:line="240" w:lineRule="auto"/>
        <w:ind w:firstLine="851"/>
        <w:divId w:val="629677407"/>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доказателство за изпращането на жалбата до възложителя;</w:t>
      </w:r>
    </w:p>
    <w:p w:rsidR="00926BBC" w:rsidRDefault="00F254F7">
      <w:pPr>
        <w:spacing w:after="0" w:line="240" w:lineRule="auto"/>
        <w:ind w:firstLine="851"/>
        <w:divId w:val="15399256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49 от 2018 г.) доказателства за обстоятелствата по ал. 2, т. 5;</w:t>
      </w:r>
    </w:p>
    <w:p w:rsidR="00926BBC" w:rsidRDefault="00F254F7">
      <w:pPr>
        <w:spacing w:after="0" w:line="240" w:lineRule="auto"/>
        <w:ind w:firstLine="851"/>
        <w:divId w:val="132940930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49 от 2018 г.) доказателства за представителната власт, когато жалбата се подава чрез представител;</w:t>
      </w:r>
    </w:p>
    <w:p w:rsidR="00926BBC" w:rsidRDefault="00F254F7">
      <w:pPr>
        <w:spacing w:after="0" w:line="240" w:lineRule="auto"/>
        <w:ind w:firstLine="851"/>
        <w:divId w:val="70945816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5 - ДВ, бр. 49 от 2018 г.) други доказателства, ако жалбоподателят разполага с такива.</w:t>
      </w:r>
    </w:p>
    <w:p w:rsidR="00926BBC" w:rsidRDefault="00F254F7">
      <w:pPr>
        <w:spacing w:after="0" w:line="240" w:lineRule="auto"/>
        <w:ind w:firstLine="851"/>
        <w:divId w:val="164715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49 от 2018 г.) Ако жалбата не отговаря на изискванията по ал. 2 и ал. 3, т. 1 - 3, 5 и 6, Комисията за защита на конкуренцията уведомява жалбоподателя и му дава тридневен срок за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Образуване на производство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Образуване на производство</w:t>
      </w:r>
    </w:p>
    <w:p w:rsidR="00926BBC" w:rsidRDefault="00F254F7">
      <w:pPr>
        <w:spacing w:after="0" w:line="240" w:lineRule="auto"/>
        <w:ind w:firstLine="851"/>
        <w:divId w:val="983241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200. (1) Председателят на Комисията за защита на конкуренцията образува производство с разпореждане в тридневен срок от постъпване на жалбата или от отстраняване на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по нея. В разпореждането се определя член на комисията, който наблюдава проучването по жалбата и при необходимост дава указания. За образуваното производство се уведомява възложителят.</w:t>
      </w:r>
    </w:p>
    <w:p w:rsidR="00926BBC" w:rsidRDefault="00F254F7">
      <w:pPr>
        <w:spacing w:after="0" w:line="240" w:lineRule="auto"/>
        <w:ind w:firstLine="851"/>
        <w:divId w:val="160059716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изпраща становище по жалбата, подкрепено при необходимост с доказателства, в тридневен срок от получаване на уведомлението по ал. 1.</w:t>
      </w:r>
    </w:p>
    <w:p w:rsidR="00926BBC" w:rsidRDefault="00F254F7">
      <w:pPr>
        <w:spacing w:after="0" w:line="240" w:lineRule="auto"/>
        <w:ind w:firstLine="851"/>
        <w:divId w:val="70467978"/>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образуване на производството председателят на Комисията за защита на конкуренцията със заповед определя служители от администрацията на комисията за извършване на проучване по жалбата.</w:t>
      </w:r>
    </w:p>
    <w:p w:rsidR="00926BBC" w:rsidRDefault="00F254F7">
      <w:pPr>
        <w:spacing w:after="0" w:line="240" w:lineRule="auto"/>
        <w:ind w:firstLine="851"/>
        <w:divId w:val="158145059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поръчката съдържа или изисква класифицирана информация или е с обект в областите отбрана и сигурност, служителите по ал. 3 трябва да имат разрешение за достъп до класифицирана информация до съответното ниво съгласно изискванията на Закона за защита на класифицираната информация.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Отказ от образуване на производство</w:t>
      </w:r>
    </w:p>
    <w:p w:rsidR="00926BBC" w:rsidRDefault="00F254F7">
      <w:pPr>
        <w:spacing w:after="0" w:line="240" w:lineRule="auto"/>
        <w:ind w:firstLine="851"/>
        <w:divId w:val="1234319252"/>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Председателят на Комисията за защита на конкуренцията не образува производство, когато:</w:t>
      </w:r>
    </w:p>
    <w:p w:rsidR="00926BBC" w:rsidRDefault="00F254F7">
      <w:pPr>
        <w:spacing w:after="0" w:line="240" w:lineRule="auto"/>
        <w:ind w:firstLine="851"/>
        <w:divId w:val="952055543"/>
        <w:rPr>
          <w:rFonts w:ascii="Times New Roman" w:eastAsia="Times New Roman" w:hAnsi="Times New Roman" w:cs="Times New Roman"/>
          <w:sz w:val="24"/>
          <w:szCs w:val="24"/>
        </w:rPr>
      </w:pPr>
      <w:r>
        <w:rPr>
          <w:rFonts w:ascii="Times New Roman" w:eastAsia="Times New Roman" w:hAnsi="Times New Roman" w:cs="Times New Roman"/>
          <w:sz w:val="24"/>
          <w:szCs w:val="24"/>
        </w:rPr>
        <w:t>1. жалбата е подадена след изтичането на срока по чл. 197, ал. 1 и 2;</w:t>
      </w:r>
    </w:p>
    <w:p w:rsidR="00926BBC" w:rsidRDefault="00F254F7">
      <w:pPr>
        <w:spacing w:after="0" w:line="240" w:lineRule="auto"/>
        <w:ind w:firstLine="851"/>
        <w:divId w:val="900823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са отстранени </w:t>
      </w:r>
      <w:proofErr w:type="spellStart"/>
      <w:r>
        <w:rPr>
          <w:rFonts w:ascii="Times New Roman" w:eastAsia="Times New Roman" w:hAnsi="Times New Roman" w:cs="Times New Roman"/>
          <w:sz w:val="24"/>
          <w:szCs w:val="24"/>
        </w:rPr>
        <w:t>нередовностите</w:t>
      </w:r>
      <w:proofErr w:type="spellEnd"/>
      <w:r>
        <w:rPr>
          <w:rFonts w:ascii="Times New Roman" w:eastAsia="Times New Roman" w:hAnsi="Times New Roman" w:cs="Times New Roman"/>
          <w:sz w:val="24"/>
          <w:szCs w:val="24"/>
        </w:rPr>
        <w:t xml:space="preserve"> в срока по чл. 199, ал. 4;</w:t>
      </w:r>
    </w:p>
    <w:p w:rsidR="00926BBC" w:rsidRDefault="00F254F7">
      <w:pPr>
        <w:spacing w:after="0" w:line="240" w:lineRule="auto"/>
        <w:ind w:firstLine="851"/>
        <w:divId w:val="747507096"/>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жалбата е подадена преди изтичането на съответния срок по чл. 100, ал. 3, 4 или 5 и чл. 179, ал. 1;</w:t>
      </w:r>
    </w:p>
    <w:p w:rsidR="00926BBC" w:rsidRDefault="00F254F7">
      <w:pPr>
        <w:spacing w:after="0" w:line="240" w:lineRule="auto"/>
        <w:ind w:firstLine="851"/>
        <w:divId w:val="239297042"/>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е оттеглена преди образуването му;</w:t>
      </w:r>
    </w:p>
    <w:p w:rsidR="00926BBC" w:rsidRDefault="00F254F7">
      <w:pPr>
        <w:spacing w:after="0" w:line="240" w:lineRule="auto"/>
        <w:ind w:firstLine="851"/>
        <w:divId w:val="1777826666"/>
        <w:rPr>
          <w:rFonts w:ascii="Times New Roman" w:eastAsia="Times New Roman" w:hAnsi="Times New Roman" w:cs="Times New Roman"/>
          <w:sz w:val="24"/>
          <w:szCs w:val="24"/>
        </w:rPr>
      </w:pPr>
      <w:r>
        <w:rPr>
          <w:rFonts w:ascii="Times New Roman" w:eastAsia="Times New Roman" w:hAnsi="Times New Roman" w:cs="Times New Roman"/>
          <w:sz w:val="24"/>
          <w:szCs w:val="24"/>
        </w:rPr>
        <w:t>5. актът не подлежи на обжалване.</w:t>
      </w:r>
    </w:p>
    <w:p w:rsidR="00926BBC" w:rsidRDefault="00F254F7">
      <w:pPr>
        <w:spacing w:after="0" w:line="240" w:lineRule="auto"/>
        <w:ind w:firstLine="851"/>
        <w:divId w:val="7988451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18.10.2018 г.) В случаите по ал. 1 председателят на Комисията за защита на конкуренцията връща жалбата с разпореждане.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Отстраняване на нарушението от възложителя</w:t>
      </w:r>
    </w:p>
    <w:p w:rsidR="00926BBC" w:rsidRDefault="00F254F7">
      <w:pPr>
        <w:spacing w:after="0" w:line="240" w:lineRule="auto"/>
        <w:ind w:firstLine="851"/>
        <w:divId w:val="1747410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Възложителят може сам да отстрани нарушението до получаване на съобщението по чл. 209, ал. 3 за приключване на проучването по жалбата от Комисията за защита на конкуренцията.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Временна мярка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Спиране на процедурата</w:t>
      </w:r>
    </w:p>
    <w:p w:rsidR="00926BBC" w:rsidRDefault="00F254F7">
      <w:pPr>
        <w:spacing w:after="0" w:line="240" w:lineRule="auto"/>
        <w:ind w:firstLine="851"/>
        <w:divId w:val="2130194789"/>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926BBC" w:rsidRDefault="00F254F7">
      <w:pPr>
        <w:spacing w:after="0" w:line="240" w:lineRule="auto"/>
        <w:ind w:firstLine="851"/>
        <w:divId w:val="2065374620"/>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 за налагане на временна мярка се прави едновременно с подаването на жалбата. Не може да се прави искане за налагане на временна мярка, когато се обжалва решение, действие или бездействие на възложителя, свързано с процедура по чл. 79, ал. 1, т. 4, чл. 138, ал. 1, чл. 164, ал. 1, т. 3 или 4, или чл. 182, ал. 1, т. 1.</w:t>
      </w:r>
    </w:p>
    <w:p w:rsidR="00926BBC" w:rsidRDefault="00F254F7">
      <w:pPr>
        <w:spacing w:after="0" w:line="240" w:lineRule="auto"/>
        <w:ind w:firstLine="851"/>
        <w:divId w:val="19332704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49 от 2018 г., изм. - ДВ, бр. 86 от 2018 г., в сила от 01.03.2019 г.) Когато с жалбата е поискана временната мярка по ал. 1, процедурата за възлагане на обществена поръчка спира от уведомяване на възложителя за образуваното производство по чл. 200, ал. 1 от Комисията за защита на конкуренцията до влизане в сила на:</w:t>
      </w:r>
    </w:p>
    <w:p w:rsidR="00926BBC" w:rsidRDefault="00F254F7">
      <w:pPr>
        <w:spacing w:after="0" w:line="240" w:lineRule="auto"/>
        <w:ind w:firstLine="851"/>
        <w:divId w:val="1030035311"/>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определението, с което се оставя без уважение искането за временна мярка, или</w:t>
      </w:r>
    </w:p>
    <w:p w:rsidR="00926BBC" w:rsidRDefault="00F254F7">
      <w:pPr>
        <w:spacing w:after="0" w:line="240" w:lineRule="auto"/>
        <w:ind w:firstLine="851"/>
        <w:divId w:val="211671158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жалбата, ако е наложена временната мярка.</w:t>
      </w:r>
    </w:p>
    <w:p w:rsidR="00926BBC" w:rsidRDefault="00F254F7">
      <w:pPr>
        <w:spacing w:after="0" w:line="240" w:lineRule="auto"/>
        <w:ind w:firstLine="851"/>
        <w:divId w:val="194884650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86 от 2018 г., в сила от 01.03.2019 г.) Жалба срещу решението за определяне на изпълнител спира процедурата за възлагане на обществена поръчка от момента на подаването ѝ до окончателното решаване на спора, освен когато е допуснато предварително изпълнение или когато решението е взето в процедура, открита на основание чл. 79, ал. 1, т. 4, чл. 138, ал. 1, чл. 164, ал. 1, т. 3 и 4, или чл. 182, ал. 1, т. 1.</w:t>
      </w:r>
    </w:p>
    <w:p w:rsidR="00926BBC" w:rsidRDefault="00F254F7">
      <w:pPr>
        <w:spacing w:after="0" w:line="240" w:lineRule="auto"/>
        <w:ind w:firstLine="851"/>
        <w:divId w:val="36386525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В случаите, когато обществената поръчка е разделена на обособени позиции, жалба срещу решение, действие или бездействие на възложителя, включително срещу решението за определяне на изпълнител, не спира процедурата за възлагане на обществената поръчка за онези обособени позиции, които не са включени в предмета на оспорването.</w:t>
      </w:r>
    </w:p>
    <w:p w:rsidR="00926BBC" w:rsidRDefault="00F254F7">
      <w:pPr>
        <w:spacing w:after="0" w:line="240" w:lineRule="auto"/>
        <w:ind w:firstLine="851"/>
        <w:divId w:val="204015889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2019 г., в сила от 01.01.2020 г.) В случаите по ал. 3 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 по чл. 39а, ал. 1.</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Произнасяне по искането за временна мярка</w:t>
      </w:r>
    </w:p>
    <w:p w:rsidR="00926BBC" w:rsidRDefault="00F254F7">
      <w:pPr>
        <w:spacing w:after="0" w:line="240" w:lineRule="auto"/>
        <w:ind w:firstLine="851"/>
        <w:divId w:val="573661726"/>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(1) Когато в жалбата е направено искане за налагане на временна мярка, Комисията за защита на конкуренцията се произнася по него в закрито заседание с мотивирано определение в 7-дневен срок от образуването на производството.</w:t>
      </w:r>
    </w:p>
    <w:p w:rsidR="00926BBC" w:rsidRDefault="00F254F7">
      <w:pPr>
        <w:spacing w:after="0" w:line="240" w:lineRule="auto"/>
        <w:ind w:firstLine="851"/>
        <w:divId w:val="802430322"/>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се произнася по искането след преценка на възможните последици от налагането на временна мярка за всички интереси, които могат да се увредят, включително за обществения интерес и интересите, свързани с отбраната и сигурността, направена въз основа на твърденията по жалбата, становището на възложителя и приложените доказателства от страните.</w:t>
      </w:r>
    </w:p>
    <w:p w:rsidR="00926BBC" w:rsidRDefault="00F254F7">
      <w:pPr>
        <w:spacing w:after="0" w:line="240" w:lineRule="auto"/>
        <w:ind w:firstLine="851"/>
        <w:divId w:val="5659182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може да не наложи временна мярка, когато отрицателните последици за всички интереси, които могат да се увредят, превишават ползата от нейното налагане.</w:t>
      </w:r>
    </w:p>
    <w:p w:rsidR="00926BBC" w:rsidRDefault="00F254F7">
      <w:pPr>
        <w:spacing w:after="0" w:line="240" w:lineRule="auto"/>
        <w:ind w:firstLine="851"/>
        <w:divId w:val="138471171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Произнасянето по временната мярка не обвързва Комисията за защита на конкуренцията при решаване на спора по същество, както и не засяга останалите искания на жалбоподателя.</w:t>
      </w:r>
    </w:p>
    <w:p w:rsidR="00926BBC" w:rsidRDefault="00F254F7">
      <w:pPr>
        <w:spacing w:after="0" w:line="240" w:lineRule="auto"/>
        <w:ind w:firstLine="851"/>
        <w:divId w:val="507208717"/>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86 от 2018 г., в сила от 18.10.2018 г.)</w:t>
      </w:r>
    </w:p>
    <w:p w:rsidR="00926BBC" w:rsidRDefault="00F254F7">
      <w:pPr>
        <w:spacing w:after="0" w:line="240" w:lineRule="auto"/>
        <w:ind w:firstLine="851"/>
        <w:divId w:val="1571764834"/>
        <w:rPr>
          <w:rFonts w:ascii="Times New Roman" w:eastAsia="Times New Roman" w:hAnsi="Times New Roman" w:cs="Times New Roman"/>
          <w:sz w:val="24"/>
          <w:szCs w:val="24"/>
        </w:rPr>
      </w:pPr>
      <w:r>
        <w:rPr>
          <w:rFonts w:ascii="Times New Roman" w:eastAsia="Times New Roman" w:hAnsi="Times New Roman" w:cs="Times New Roman"/>
          <w:sz w:val="24"/>
          <w:szCs w:val="24"/>
        </w:rPr>
        <w:t>(6) Обжалването на определението за налагане на временна мярка не спира производството пред Комисията за защита на конкуренцията.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Предварително изпълнение на решението за определяне на изпълнител</w:t>
      </w:r>
    </w:p>
    <w:p w:rsidR="00926BBC" w:rsidRDefault="00F254F7">
      <w:pPr>
        <w:spacing w:after="0" w:line="240" w:lineRule="auto"/>
        <w:ind w:firstLine="851"/>
        <w:divId w:val="1674213771"/>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Когато се обжалва решението за определяне на изпълнител, възложителят може в срока за представяне на становището по чл. 200, ал. 2 да поиска от Комисията за защита на конкуренцията допускане на предварително изпълнение на решението. Искане за предварително изпълнение, направено след този срок, не се разглежда от Комисията за защита на конкуренцията.</w:t>
      </w:r>
    </w:p>
    <w:p w:rsidR="00926BBC" w:rsidRDefault="00F254F7">
      <w:pPr>
        <w:spacing w:after="0" w:line="240" w:lineRule="auto"/>
        <w:ind w:firstLine="851"/>
        <w:divId w:val="180580565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Възложителят мотивира искането по ал. 1 и прилага доказателства в подкрепа на твърденията си.</w:t>
      </w:r>
    </w:p>
    <w:p w:rsidR="00926BBC" w:rsidRDefault="00F254F7">
      <w:pPr>
        <w:spacing w:after="0" w:line="240" w:lineRule="auto"/>
        <w:ind w:firstLine="851"/>
        <w:divId w:val="62169319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се произнася по искането за допускане на предварително изпълнение с определение в закрито заседание в тридневен срок от получаване на становището.</w:t>
      </w:r>
    </w:p>
    <w:p w:rsidR="00926BBC" w:rsidRDefault="00F254F7">
      <w:pPr>
        <w:spacing w:after="0" w:line="240" w:lineRule="auto"/>
        <w:ind w:firstLine="851"/>
        <w:divId w:val="1869291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Комисията за защита на конкуренцията допуска предварително изпълнение на решението за определяне на изпълнител по изключение, когато това се налага,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 или ако от закъснението на изпълнението може да последва значителна или </w:t>
      </w:r>
      <w:proofErr w:type="spellStart"/>
      <w:r>
        <w:rPr>
          <w:rFonts w:ascii="Times New Roman" w:eastAsia="Times New Roman" w:hAnsi="Times New Roman" w:cs="Times New Roman"/>
          <w:sz w:val="24"/>
          <w:szCs w:val="24"/>
        </w:rPr>
        <w:t>труднопоправима</w:t>
      </w:r>
      <w:proofErr w:type="spellEnd"/>
      <w:r>
        <w:rPr>
          <w:rFonts w:ascii="Times New Roman" w:eastAsia="Times New Roman" w:hAnsi="Times New Roman" w:cs="Times New Roman"/>
          <w:sz w:val="24"/>
          <w:szCs w:val="24"/>
        </w:rPr>
        <w:t xml:space="preserve"> вреда.</w:t>
      </w:r>
    </w:p>
    <w:p w:rsidR="00926BBC" w:rsidRDefault="00F254F7">
      <w:pPr>
        <w:spacing w:after="0" w:line="240" w:lineRule="auto"/>
        <w:ind w:firstLine="851"/>
        <w:divId w:val="198685603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Предварително изпълнение по ал. 4 не се допуска, когато е мотивирано с икономически интереси, свързани с разходи за:</w:t>
      </w:r>
    </w:p>
    <w:p w:rsidR="00926BBC" w:rsidRDefault="00F254F7">
      <w:pPr>
        <w:spacing w:after="0" w:line="240" w:lineRule="auto"/>
        <w:ind w:firstLine="851"/>
        <w:divId w:val="526412701"/>
        <w:rPr>
          <w:rFonts w:ascii="Times New Roman" w:eastAsia="Times New Roman" w:hAnsi="Times New Roman" w:cs="Times New Roman"/>
          <w:sz w:val="24"/>
          <w:szCs w:val="24"/>
        </w:rPr>
      </w:pPr>
      <w:r>
        <w:rPr>
          <w:rFonts w:ascii="Times New Roman" w:eastAsia="Times New Roman" w:hAnsi="Times New Roman" w:cs="Times New Roman"/>
          <w:sz w:val="24"/>
          <w:szCs w:val="24"/>
        </w:rPr>
        <w:t>1. отлагане изпълнението на договора;</w:t>
      </w:r>
    </w:p>
    <w:p w:rsidR="00926BBC" w:rsidRDefault="00F254F7">
      <w:pPr>
        <w:spacing w:after="0" w:line="240" w:lineRule="auto"/>
        <w:ind w:firstLine="851"/>
        <w:divId w:val="1156381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нова процедура за възлагане на поръчката.</w:t>
      </w:r>
    </w:p>
    <w:p w:rsidR="00926BBC" w:rsidRDefault="00F254F7">
      <w:pPr>
        <w:spacing w:after="0" w:line="240" w:lineRule="auto"/>
        <w:ind w:firstLine="851"/>
        <w:divId w:val="1850220396"/>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за защита на конкуренцията допуска предварително изпълнение на решението за определяне на изпълнител във всички случаи, когато би се застрашило сериозно изпълнението на мащабна програма в областта на отбраната или сигурността, която е от съществено значение за интересите на страната.</w:t>
      </w:r>
    </w:p>
    <w:p w:rsidR="00926BBC" w:rsidRDefault="00F254F7">
      <w:pPr>
        <w:spacing w:after="0" w:line="240" w:lineRule="auto"/>
        <w:ind w:firstLine="851"/>
        <w:divId w:val="207018255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49 от 2018 г., изм. - ДВ, бр. 86 от 2018 г., в сила от 18.10.2018 г.) Частната жалба спира изпълнението на обжалваното определение.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Спиране на производството пред Комисията за защита на конкуренцията</w:t>
      </w:r>
    </w:p>
    <w:p w:rsidR="00926BBC" w:rsidRDefault="00F254F7">
      <w:pPr>
        <w:spacing w:after="0" w:line="240" w:lineRule="auto"/>
        <w:ind w:firstLine="851"/>
        <w:divId w:val="1439331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Когато е образувано производство срещу решение за определяне на изпълнител и не е допуснато предварително изпълнение, Комисията за защита на конкуренцията служебно проверява за наличие на висящо производство срещу друго решение на възложителя по същата процедура.</w:t>
      </w:r>
    </w:p>
    <w:p w:rsidR="00926BBC" w:rsidRDefault="00F254F7">
      <w:pPr>
        <w:spacing w:after="0" w:line="240" w:lineRule="auto"/>
        <w:ind w:firstLine="851"/>
        <w:divId w:val="16436546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спира производството, образувано по жалба срещу решение за определяне на изпълнител, когато установи висящо производство по ал. 1.</w:t>
      </w:r>
    </w:p>
    <w:p w:rsidR="00926BBC" w:rsidRDefault="00F254F7">
      <w:pPr>
        <w:spacing w:after="0" w:line="240" w:lineRule="auto"/>
        <w:ind w:firstLine="851"/>
        <w:divId w:val="61525502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се възобновява служебно или по искане на една от страните след отпадане на основанието за спиране.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Производство за разглеждане на жалбата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Проучване</w:t>
      </w:r>
    </w:p>
    <w:p w:rsidR="00926BBC" w:rsidRDefault="00F254F7">
      <w:pPr>
        <w:spacing w:after="0" w:line="240" w:lineRule="auto"/>
        <w:ind w:firstLine="851"/>
        <w:divId w:val="2022393554"/>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Проучването на преписката се извършва от определените служители по чл. 200, ал. 3 и обхваща обстоятелствата по жалбата.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Доказателства и експертни становища в производството</w:t>
      </w:r>
    </w:p>
    <w:p w:rsidR="00926BBC" w:rsidRDefault="00F254F7">
      <w:pPr>
        <w:spacing w:after="0" w:line="240" w:lineRule="auto"/>
        <w:ind w:firstLine="851"/>
        <w:divId w:val="214245419"/>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По производството пред Комисията за защита на конкуренцията се допускат писмени и устни доказателства, включително експертни становища. Комисията може да се позовава на информация, която е публично достъпна или служебно известна.</w:t>
      </w:r>
    </w:p>
    <w:p w:rsidR="00926BBC" w:rsidRDefault="00F254F7">
      <w:pPr>
        <w:spacing w:after="0" w:line="240" w:lineRule="auto"/>
        <w:ind w:firstLine="851"/>
        <w:divId w:val="58931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86 от 2018 г., в сила от 01.11.2019 г.) За представяне на електронни документи, включително създадени или изпратени чрез платформата по чл. 39а, ал. 1, се прилага чл. 184 от Гражданския процесуален кодекс.</w:t>
      </w:r>
    </w:p>
    <w:p w:rsidR="00926BBC" w:rsidRDefault="00F254F7">
      <w:pPr>
        <w:spacing w:after="0" w:line="240" w:lineRule="auto"/>
        <w:ind w:firstLine="851"/>
        <w:divId w:val="77313762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86 от 2018 г., в сила от 01.11.2019 г.) При използване на експертни становища в производството пред Комисията за защита на конкуренцията сумите за възнаграждения на експертите се внасят предварително от страната, която е поискала експертизата. При назначаване на експертиза по инициатива на Комисията за защита на конкуренцията разноските за експертно възнаграждение се възлагат на жалбоподателя, ако жалбата е оставена без уважение или производството е прекратено, и на възложителя - в някой от случаите по чл. 215, ал. 2, т. 2 - 6.</w:t>
      </w:r>
    </w:p>
    <w:p w:rsidR="00926BBC" w:rsidRDefault="00F254F7">
      <w:pPr>
        <w:spacing w:after="0" w:line="240" w:lineRule="auto"/>
        <w:ind w:firstLine="851"/>
        <w:divId w:val="90538008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2018 г., в сила от 01.11.2019 г.) Всички доказателства, събрани по производството, не могат да бъдат разгласявани, ако представляват производствена, търговска или друга защитена със закон тайна. Когато в тях се съдържат данни, представляващи класифицирана информация, се прилага редът по Закона за защита на класифицираната информация.</w:t>
      </w:r>
    </w:p>
    <w:p w:rsidR="00926BBC" w:rsidRDefault="00F254F7">
      <w:pPr>
        <w:spacing w:after="0" w:line="240" w:lineRule="auto"/>
        <w:ind w:firstLine="851"/>
        <w:divId w:val="19670008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86 от 2018 г., в сила от 01.11.2019 г.) Страните по производството, държавните органи и длъжностните лица са задължени да оказват съдействие на Комисията за защита на конкуренцията при изпълнение на възложените ѝ със закона задължения.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Приключване на проучването</w:t>
      </w:r>
    </w:p>
    <w:p w:rsidR="00926BBC" w:rsidRDefault="00F254F7">
      <w:pPr>
        <w:spacing w:after="0" w:line="240" w:lineRule="auto"/>
        <w:ind w:firstLine="851"/>
        <w:divId w:val="6279300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След приключване на проучването работният екип представя на наблюдаващия член на Комисията за защита на конкуренцията доклад, който съдържа фактически и правен анализ на случая, както и предложение за начина на приключване на производството.</w:t>
      </w:r>
    </w:p>
    <w:p w:rsidR="00926BBC" w:rsidRDefault="00F254F7">
      <w:pPr>
        <w:spacing w:after="0" w:line="240" w:lineRule="auto"/>
        <w:ind w:firstLine="851"/>
        <w:divId w:val="248657252"/>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Наблюдаващият член на Комисията за защита на конкуренцията уведомява председателя за приключване на проучването. Председателят на Комисията за защита на конкуренцията с резолюция насрочва открито заседание за разглеждането на преписката.</w:t>
      </w:r>
    </w:p>
    <w:p w:rsidR="00926BBC" w:rsidRDefault="00F254F7">
      <w:pPr>
        <w:spacing w:after="0" w:line="240" w:lineRule="auto"/>
        <w:ind w:firstLine="851"/>
        <w:divId w:val="1581135826"/>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тридневен срок от получаването на съобщението за приключване на проучването страните имат право да се запознаят със събраните по преписката доказателства.</w:t>
      </w:r>
    </w:p>
    <w:p w:rsidR="00926BBC" w:rsidRDefault="00F254F7">
      <w:pPr>
        <w:spacing w:after="0" w:line="240" w:lineRule="auto"/>
        <w:ind w:firstLine="851"/>
        <w:divId w:val="258756385"/>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Страните са длъжни да представят всичките си доказателства най-късно в деня преди заседанието по разглеждане на жалбата.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Призоваване и връчване на съобщения</w:t>
      </w:r>
    </w:p>
    <w:p w:rsidR="00926BBC" w:rsidRDefault="00F254F7">
      <w:pPr>
        <w:spacing w:after="0" w:line="240" w:lineRule="auto"/>
        <w:ind w:firstLine="851"/>
        <w:divId w:val="1450394901"/>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Страните се призовават на посочените в жалбата адреси, като срокът за призоваване е не по-кратък от три дни преди заседанието.</w:t>
      </w:r>
    </w:p>
    <w:p w:rsidR="00926BBC" w:rsidRDefault="00F254F7">
      <w:pPr>
        <w:spacing w:after="0" w:line="240" w:lineRule="auto"/>
        <w:ind w:firstLine="851"/>
        <w:divId w:val="1390764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49 от 2018 г.) Страните се смятат за уведомени, а призовките или съобщенията - за връчени, ако са им изпратени на посочените от тях електронен адрес или факс, ако има такъв. Когато страните не предоставят факс или електронен адрес за контакт, те се смятат за уведомени чрез публикуване на съобщение в публичния регистър на официалната </w:t>
      </w:r>
      <w:hyperlink r:id="rId7" w:tgtFrame="_blank" w:history="1">
        <w:r>
          <w:rPr>
            <w:rFonts w:ascii="Times New Roman" w:eastAsia="Times New Roman" w:hAnsi="Times New Roman" w:cs="Times New Roman"/>
            <w:color w:val="0000FF"/>
            <w:sz w:val="24"/>
            <w:szCs w:val="24"/>
            <w:u w:val="single"/>
          </w:rPr>
          <w:t>интернет страница</w:t>
        </w:r>
      </w:hyperlink>
      <w:r>
        <w:rPr>
          <w:rFonts w:ascii="Times New Roman" w:eastAsia="Times New Roman" w:hAnsi="Times New Roman" w:cs="Times New Roman"/>
          <w:sz w:val="24"/>
          <w:szCs w:val="24"/>
        </w:rPr>
        <w:t xml:space="preserve"> на Комисията за защита на конкуренцията.</w:t>
      </w:r>
    </w:p>
    <w:p w:rsidR="00926BBC" w:rsidRDefault="00F254F7">
      <w:pPr>
        <w:spacing w:after="0" w:line="240" w:lineRule="auto"/>
        <w:ind w:firstLine="851"/>
        <w:divId w:val="55967961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Страните могат да ползват адвокатска защита.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Заседания на Комисията за защита на конкуренцията</w:t>
      </w:r>
    </w:p>
    <w:p w:rsidR="00926BBC" w:rsidRDefault="00F254F7">
      <w:pPr>
        <w:spacing w:after="0" w:line="240" w:lineRule="auto"/>
        <w:ind w:firstLine="851"/>
        <w:divId w:val="388649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Заседанията са редовни, когато присъстват най-малко четирима от членовете на Комисията за защита на конкуренцията.</w:t>
      </w:r>
    </w:p>
    <w:p w:rsidR="00926BBC" w:rsidRDefault="00F254F7">
      <w:pPr>
        <w:spacing w:after="0" w:line="240" w:lineRule="auto"/>
        <w:ind w:firstLine="851"/>
        <w:divId w:val="1967197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поръчката съдържа или изисква класифицирана информация, включително с обект в областите отбрана и сигурност, членовете на Комисията за защита на конкуренцията, които участват в производството по разглеждане на преписката, трябва да имат разрешение за достъп до класифицирана информация до </w:t>
      </w:r>
      <w:r>
        <w:rPr>
          <w:rFonts w:ascii="Times New Roman" w:eastAsia="Times New Roman" w:hAnsi="Times New Roman" w:cs="Times New Roman"/>
          <w:sz w:val="24"/>
          <w:szCs w:val="24"/>
        </w:rPr>
        <w:lastRenderedPageBreak/>
        <w:t>съответното ниво съгласно изискванията на Закона за защита на класифицираната информация.</w:t>
      </w:r>
    </w:p>
    <w:p w:rsidR="00926BBC" w:rsidRDefault="00F254F7">
      <w:pPr>
        <w:spacing w:after="0" w:line="240" w:lineRule="auto"/>
        <w:ind w:firstLine="851"/>
        <w:divId w:val="172551831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на Комисията за защита на конкуренцията не може да участва в производството по проучване по този закон, когато е заинтересован от изхода му или когато са налице основателни съмнения в неговата безпристрастност. Членът на Комисията за защита на конкуренцията се отвежда по свой почин или по искане на страните.</w:t>
      </w:r>
    </w:p>
    <w:p w:rsidR="00926BBC" w:rsidRDefault="00F254F7">
      <w:pPr>
        <w:spacing w:after="0" w:line="240" w:lineRule="auto"/>
        <w:ind w:firstLine="851"/>
        <w:divId w:val="1373270106"/>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Заседанието започва с решаване на предварителните въпроси относно редовността на процедурата. На страните в производството могат да се задават въпроси.</w:t>
      </w:r>
    </w:p>
    <w:p w:rsidR="00926BBC" w:rsidRDefault="00F254F7">
      <w:pPr>
        <w:spacing w:after="0" w:line="240" w:lineRule="auto"/>
        <w:ind w:firstLine="851"/>
        <w:divId w:val="13344542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счете, че обстоятелствата по жалбата са изяснени, председателстващият заседанието предоставя възможност на страните за становища.</w:t>
      </w:r>
    </w:p>
    <w:p w:rsidR="00926BBC" w:rsidRDefault="00F254F7">
      <w:pPr>
        <w:spacing w:after="0" w:line="240" w:lineRule="auto"/>
        <w:ind w:firstLine="851"/>
        <w:divId w:val="1895048029"/>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изясняване на спора от фактическа и правна страна - заседанието се закрива от председателстващия.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Срокове за произнасяне по жалбата</w:t>
      </w:r>
    </w:p>
    <w:p w:rsidR="00926BBC" w:rsidRDefault="00F254F7">
      <w:pPr>
        <w:spacing w:after="0" w:line="240" w:lineRule="auto"/>
        <w:ind w:firstLine="851"/>
        <w:divId w:val="936400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Комисията за защита на конкуренцията се произнася по жалбата в едномесечен срок от образуването на производството за обществени поръчки на стойност по чл. 20, ал. 1, а в останалите случаи - в 15-дневен срок от образуването на производството.</w:t>
      </w:r>
    </w:p>
    <w:p w:rsidR="00926BBC" w:rsidRDefault="00F254F7">
      <w:pPr>
        <w:spacing w:after="0" w:line="240" w:lineRule="auto"/>
        <w:ind w:firstLine="851"/>
        <w:divId w:val="265618882"/>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заедно с мотивите се изготвя и се обявява най-късно в 7-дневен срок от произнасянето по жалбата.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Прекратяване на производството от Комисията за защита на конкуренцията</w:t>
      </w:r>
    </w:p>
    <w:p w:rsidR="00926BBC" w:rsidRDefault="00F254F7">
      <w:pPr>
        <w:spacing w:after="0" w:line="240" w:lineRule="auto"/>
        <w:ind w:firstLine="851"/>
        <w:divId w:val="2131196300"/>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Комисията за защита на конкуренцията с определение прекратява производството:</w:t>
      </w:r>
    </w:p>
    <w:p w:rsidR="00926BBC" w:rsidRDefault="00F254F7">
      <w:pPr>
        <w:spacing w:after="0" w:line="240" w:lineRule="auto"/>
        <w:ind w:firstLine="851"/>
        <w:divId w:val="5517715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49 от 2018 г.) при установяване на недопустимост на жалбата, включително когато жалбоподателят не е обосновал и доказал правния си интерес;</w:t>
      </w:r>
    </w:p>
    <w:p w:rsidR="00926BBC" w:rsidRDefault="00F254F7">
      <w:pPr>
        <w:spacing w:after="0" w:line="240" w:lineRule="auto"/>
        <w:ind w:firstLine="851"/>
        <w:divId w:val="177146142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жалбоподателят - физическо лице, е починал или юридическото лице е прекратено;</w:t>
      </w:r>
    </w:p>
    <w:p w:rsidR="00926BBC" w:rsidRDefault="00F254F7">
      <w:pPr>
        <w:spacing w:after="0" w:line="240" w:lineRule="auto"/>
        <w:ind w:firstLine="851"/>
        <w:divId w:val="21096949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оттегляне на жалбата.</w:t>
      </w:r>
    </w:p>
    <w:p w:rsidR="00926BBC" w:rsidRDefault="00F254F7">
      <w:pPr>
        <w:spacing w:after="0" w:line="240" w:lineRule="auto"/>
        <w:ind w:firstLine="851"/>
        <w:divId w:val="153269324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Субсидиарно прилагане</w:t>
      </w:r>
    </w:p>
    <w:p w:rsidR="00926BBC" w:rsidRDefault="00F254F7">
      <w:pPr>
        <w:spacing w:after="0" w:line="240" w:lineRule="auto"/>
        <w:ind w:firstLine="851"/>
        <w:divId w:val="1738622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За всички неуредени въпроси относно процедурата по обжалване пред Комисията за защита на конкуренцията се прилага редът за обжалване на индивидуални административни актове по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Решения на Комисията за защита на конкуренцията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Постановяване на решенията</w:t>
      </w:r>
    </w:p>
    <w:p w:rsidR="00926BBC" w:rsidRDefault="00F254F7">
      <w:pPr>
        <w:spacing w:after="0" w:line="240" w:lineRule="auto"/>
        <w:ind w:firstLine="851"/>
        <w:divId w:val="739790663"/>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Комисията за защита на конкуренцията взема решения и постановява определения с явно гласуване и с мнозинство от 4 гласа.</w:t>
      </w:r>
    </w:p>
    <w:p w:rsidR="00926BBC" w:rsidRDefault="00F254F7">
      <w:pPr>
        <w:spacing w:after="0" w:line="240" w:lineRule="auto"/>
        <w:ind w:firstLine="851"/>
        <w:divId w:val="18419633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на закрито заседание постановява решение, с което:</w:t>
      </w:r>
    </w:p>
    <w:p w:rsidR="00926BBC" w:rsidRDefault="00F254F7">
      <w:pPr>
        <w:spacing w:after="0" w:line="240" w:lineRule="auto"/>
        <w:ind w:firstLine="851"/>
        <w:divId w:val="542137839"/>
        <w:rPr>
          <w:rFonts w:ascii="Times New Roman" w:eastAsia="Times New Roman" w:hAnsi="Times New Roman" w:cs="Times New Roman"/>
          <w:sz w:val="24"/>
          <w:szCs w:val="24"/>
        </w:rPr>
      </w:pPr>
      <w:r>
        <w:rPr>
          <w:rFonts w:ascii="Times New Roman" w:eastAsia="Times New Roman" w:hAnsi="Times New Roman" w:cs="Times New Roman"/>
          <w:sz w:val="24"/>
          <w:szCs w:val="24"/>
        </w:rPr>
        <w:t>1. оставя жалбата без уважение;</w:t>
      </w:r>
    </w:p>
    <w:p w:rsidR="00926BBC" w:rsidRDefault="00F254F7">
      <w:pPr>
        <w:spacing w:after="0" w:line="240" w:lineRule="auto"/>
        <w:ind w:firstLine="851"/>
        <w:divId w:val="126098918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отменя незаконосъобразното решение за откриване на процедура за възлагане на обществена поръчка;</w:t>
      </w:r>
    </w:p>
    <w:p w:rsidR="00926BBC" w:rsidRDefault="00F254F7">
      <w:pPr>
        <w:spacing w:after="0" w:line="240" w:lineRule="auto"/>
        <w:ind w:firstLine="851"/>
        <w:divId w:val="134555193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отменя решението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26BBC" w:rsidRDefault="00F254F7">
      <w:pPr>
        <w:spacing w:after="0" w:line="240" w:lineRule="auto"/>
        <w:ind w:firstLine="851"/>
        <w:divId w:val="703407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49 от 2018 г.) установява незаконосъобразност на решението, като в случаите по ал. 5 и 6 налага предвидените санкции;</w:t>
      </w:r>
    </w:p>
    <w:p w:rsidR="00926BBC" w:rsidRDefault="00F254F7">
      <w:pPr>
        <w:spacing w:after="0" w:line="240" w:lineRule="auto"/>
        <w:ind w:firstLine="851"/>
        <w:divId w:val="1354071447"/>
        <w:rPr>
          <w:rFonts w:ascii="Times New Roman" w:eastAsia="Times New Roman" w:hAnsi="Times New Roman" w:cs="Times New Roman"/>
          <w:sz w:val="24"/>
          <w:szCs w:val="24"/>
        </w:rPr>
      </w:pPr>
      <w:r>
        <w:rPr>
          <w:rFonts w:ascii="Times New Roman" w:eastAsia="Times New Roman" w:hAnsi="Times New Roman" w:cs="Times New Roman"/>
          <w:sz w:val="24"/>
          <w:szCs w:val="24"/>
        </w:rPr>
        <w:t>5. обявява за нищожно решението на възложителя;</w:t>
      </w:r>
    </w:p>
    <w:p w:rsidR="00926BBC" w:rsidRDefault="00F254F7">
      <w:pPr>
        <w:spacing w:after="0" w:line="240" w:lineRule="auto"/>
        <w:ind w:firstLine="851"/>
        <w:divId w:val="691734414"/>
        <w:rPr>
          <w:rFonts w:ascii="Times New Roman" w:eastAsia="Times New Roman" w:hAnsi="Times New Roman" w:cs="Times New Roman"/>
          <w:sz w:val="24"/>
          <w:szCs w:val="24"/>
        </w:rPr>
      </w:pPr>
      <w:r>
        <w:rPr>
          <w:rFonts w:ascii="Times New Roman" w:eastAsia="Times New Roman" w:hAnsi="Times New Roman" w:cs="Times New Roman"/>
          <w:sz w:val="24"/>
          <w:szCs w:val="24"/>
        </w:rPr>
        <w:t>6. отменя незаконосъобразното действие или установява незаконосъобразното бездействие и връща преписката за продължаване на процедурата за възлагане на обществена поръчка от последното законосъобразно решение или действие или за прекратяване на процедурата;</w:t>
      </w:r>
    </w:p>
    <w:p w:rsidR="00926BBC" w:rsidRDefault="00F254F7">
      <w:pPr>
        <w:spacing w:after="0" w:line="240" w:lineRule="auto"/>
        <w:ind w:firstLine="851"/>
        <w:divId w:val="1774284021"/>
        <w:rPr>
          <w:rFonts w:ascii="Times New Roman" w:eastAsia="Times New Roman" w:hAnsi="Times New Roman" w:cs="Times New Roman"/>
          <w:sz w:val="24"/>
          <w:szCs w:val="24"/>
        </w:rPr>
      </w:pPr>
      <w:r>
        <w:rPr>
          <w:rFonts w:ascii="Times New Roman" w:eastAsia="Times New Roman" w:hAnsi="Times New Roman" w:cs="Times New Roman"/>
          <w:sz w:val="24"/>
          <w:szCs w:val="24"/>
        </w:rPr>
        <w:t>7. отменя решението, когато установи, че договорът е сключен в нарушение на чл. 112, ал. 6 или 8, и когато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926BBC" w:rsidRDefault="00F254F7">
      <w:pPr>
        <w:spacing w:after="0" w:line="240" w:lineRule="auto"/>
        <w:ind w:firstLine="851"/>
        <w:divId w:val="21142532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т. 3 и 6 Комисията за защита на конкуренцията може да даде задължителни указания по хода на процедурата за възлагане на обществена поръчка.</w:t>
      </w:r>
    </w:p>
    <w:p w:rsidR="00926BBC" w:rsidRDefault="00F254F7">
      <w:pPr>
        <w:spacing w:after="0" w:line="240" w:lineRule="auto"/>
        <w:ind w:firstLine="851"/>
        <w:divId w:val="3742780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49 от 2018 г.) Когато преди или в хода на производството възложителят сключи договор, в деня на сключването той уведомява Комисията за защита на конкуренцията, като изпрати и копие от договора.</w:t>
      </w:r>
    </w:p>
    <w:p w:rsidR="00926BBC" w:rsidRDefault="00F254F7">
      <w:pPr>
        <w:spacing w:after="0" w:line="240" w:lineRule="auto"/>
        <w:ind w:firstLine="851"/>
        <w:divId w:val="1384908372"/>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за защита на конкуренцията установява незаконосъобразност на решението и налага санкция в размер до 10 на сто от стойността на сключения договор, когато е допуснала предварително изпълнение, но при постановяване на решението установи нарушение на закона, засегнало възможността на лицето, подало жалбата, да участва в процедурата или да бъде определено за изпълнител.</w:t>
      </w:r>
    </w:p>
    <w:p w:rsidR="00926BBC" w:rsidRDefault="00F254F7">
      <w:pPr>
        <w:spacing w:after="0" w:line="240" w:lineRule="auto"/>
        <w:ind w:firstLine="851"/>
        <w:divId w:val="105515804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договорът е сключен в нарушение на чл. 112, ал. 6 или 8, но не се установи нарушение на закона, засегнало възможността на лицето, подало жалбата, да участва в процедурата или да бъде определено за изпълнител, Комисията за защита на конкуренцията налага санкция в размер три на сто от стойността на сключения договор.</w:t>
      </w:r>
    </w:p>
    <w:p w:rsidR="00926BBC" w:rsidRDefault="00F254F7">
      <w:pPr>
        <w:spacing w:after="0" w:line="240" w:lineRule="auto"/>
        <w:ind w:firstLine="851"/>
        <w:divId w:val="1999141037"/>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5 и 6, когато стойността на договорите не е посочена в тях, конкретният размер на санкцията се налага от Комисията за защита на конкуренцията въз основа на назначена експертиза за очакваната стойност на сключения договор. При назначаване на експертиза разноските за възнаграждението на експерта се заплащат от възложителя.</w:t>
      </w:r>
    </w:p>
    <w:p w:rsidR="00926BBC" w:rsidRDefault="00F254F7">
      <w:pPr>
        <w:spacing w:after="0" w:line="240" w:lineRule="auto"/>
        <w:ind w:firstLine="851"/>
        <w:divId w:val="1129518320"/>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Решението на Комисията за защита на конкуренцията е писмено и съдържа:</w:t>
      </w:r>
    </w:p>
    <w:p w:rsidR="00926BBC" w:rsidRDefault="00F254F7">
      <w:pPr>
        <w:spacing w:after="0" w:line="240" w:lineRule="auto"/>
        <w:ind w:firstLine="851"/>
        <w:divId w:val="982854790"/>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място на постановяване и номер;</w:t>
      </w:r>
    </w:p>
    <w:p w:rsidR="00926BBC" w:rsidRDefault="00F254F7">
      <w:pPr>
        <w:spacing w:after="0" w:line="240" w:lineRule="auto"/>
        <w:ind w:firstLine="851"/>
        <w:divId w:val="627275099"/>
        <w:rPr>
          <w:rFonts w:ascii="Times New Roman" w:eastAsia="Times New Roman" w:hAnsi="Times New Roman" w:cs="Times New Roman"/>
          <w:sz w:val="24"/>
          <w:szCs w:val="24"/>
        </w:rPr>
      </w:pPr>
      <w:r>
        <w:rPr>
          <w:rFonts w:ascii="Times New Roman" w:eastAsia="Times New Roman" w:hAnsi="Times New Roman" w:cs="Times New Roman"/>
          <w:sz w:val="24"/>
          <w:szCs w:val="24"/>
        </w:rPr>
        <w:t>2. фактическите и правните основания за постановяването му;</w:t>
      </w:r>
    </w:p>
    <w:p w:rsidR="00926BBC" w:rsidRDefault="00F254F7">
      <w:pPr>
        <w:spacing w:after="0" w:line="240" w:lineRule="auto"/>
        <w:ind w:firstLine="851"/>
        <w:divId w:val="1466850512"/>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решението, което се обжалва, и наименование на органа, който го е издал;</w:t>
      </w:r>
    </w:p>
    <w:p w:rsidR="00926BBC" w:rsidRDefault="00F254F7">
      <w:pPr>
        <w:spacing w:after="0" w:line="240" w:lineRule="auto"/>
        <w:ind w:firstLine="851"/>
        <w:divId w:val="1020278280"/>
        <w:rPr>
          <w:rFonts w:ascii="Times New Roman" w:eastAsia="Times New Roman" w:hAnsi="Times New Roman" w:cs="Times New Roman"/>
          <w:sz w:val="24"/>
          <w:szCs w:val="24"/>
        </w:rPr>
      </w:pPr>
      <w:r>
        <w:rPr>
          <w:rFonts w:ascii="Times New Roman" w:eastAsia="Times New Roman" w:hAnsi="Times New Roman" w:cs="Times New Roman"/>
          <w:sz w:val="24"/>
          <w:szCs w:val="24"/>
        </w:rPr>
        <w:t>4. имената, съответно наименованието на страните;</w:t>
      </w:r>
    </w:p>
    <w:p w:rsidR="00926BBC" w:rsidRDefault="00F254F7">
      <w:pPr>
        <w:spacing w:after="0" w:line="240" w:lineRule="auto"/>
        <w:ind w:firstLine="851"/>
        <w:divId w:val="1534879136"/>
        <w:rPr>
          <w:rFonts w:ascii="Times New Roman" w:eastAsia="Times New Roman" w:hAnsi="Times New Roman" w:cs="Times New Roman"/>
          <w:sz w:val="24"/>
          <w:szCs w:val="24"/>
        </w:rPr>
      </w:pPr>
      <w:r>
        <w:rPr>
          <w:rFonts w:ascii="Times New Roman" w:eastAsia="Times New Roman" w:hAnsi="Times New Roman" w:cs="Times New Roman"/>
          <w:sz w:val="24"/>
          <w:szCs w:val="24"/>
        </w:rPr>
        <w:t>5. какво се постановява;</w:t>
      </w:r>
    </w:p>
    <w:p w:rsidR="00926BBC" w:rsidRDefault="00F254F7">
      <w:pPr>
        <w:spacing w:after="0" w:line="240" w:lineRule="auto"/>
        <w:ind w:firstLine="851"/>
        <w:divId w:val="1355417887"/>
        <w:rPr>
          <w:rFonts w:ascii="Times New Roman" w:eastAsia="Times New Roman" w:hAnsi="Times New Roman" w:cs="Times New Roman"/>
          <w:sz w:val="24"/>
          <w:szCs w:val="24"/>
        </w:rPr>
      </w:pPr>
      <w:r>
        <w:rPr>
          <w:rFonts w:ascii="Times New Roman" w:eastAsia="Times New Roman" w:hAnsi="Times New Roman" w:cs="Times New Roman"/>
          <w:sz w:val="24"/>
          <w:szCs w:val="24"/>
        </w:rPr>
        <w:t>6. в тежест на кого се присъждат разноските;</w:t>
      </w:r>
    </w:p>
    <w:p w:rsidR="00926BBC" w:rsidRDefault="00F254F7">
      <w:pPr>
        <w:spacing w:after="0" w:line="240" w:lineRule="auto"/>
        <w:ind w:firstLine="851"/>
        <w:divId w:val="19777612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решението може да се обжалва.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решенията на Комисията за защита на конкуренцията пред Върховния административен съд</w:t>
      </w:r>
    </w:p>
    <w:p w:rsidR="00926BBC" w:rsidRDefault="00F254F7">
      <w:pPr>
        <w:spacing w:after="0" w:line="240" w:lineRule="auto"/>
        <w:ind w:firstLine="851"/>
        <w:divId w:val="1826431852"/>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Решението на Комисията за защита на конкуренцията подлежи на обжалване пред тричленен състав на Върховния административен съд в 14-дневен срок от съобщаването му на страните.</w:t>
      </w:r>
    </w:p>
    <w:p w:rsidR="00926BBC" w:rsidRDefault="00F254F7">
      <w:pPr>
        <w:spacing w:after="0" w:line="240" w:lineRule="auto"/>
        <w:ind w:firstLine="851"/>
        <w:divId w:val="1733963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Срокът за отстраняване на </w:t>
      </w:r>
      <w:proofErr w:type="spellStart"/>
      <w:r>
        <w:rPr>
          <w:rFonts w:ascii="Times New Roman" w:eastAsia="Times New Roman" w:hAnsi="Times New Roman" w:cs="Times New Roman"/>
          <w:sz w:val="24"/>
          <w:szCs w:val="24"/>
        </w:rPr>
        <w:t>нередовности</w:t>
      </w:r>
      <w:proofErr w:type="spellEnd"/>
      <w:r>
        <w:rPr>
          <w:rFonts w:ascii="Times New Roman" w:eastAsia="Times New Roman" w:hAnsi="Times New Roman" w:cs="Times New Roman"/>
          <w:sz w:val="24"/>
          <w:szCs w:val="24"/>
        </w:rPr>
        <w:t xml:space="preserve"> по жалбата, подадена пред Върховния административен съд, е три дни от получаване на съобщението.</w:t>
      </w:r>
    </w:p>
    <w:p w:rsidR="00926BBC" w:rsidRDefault="00F254F7">
      <w:pPr>
        <w:spacing w:after="0" w:line="240" w:lineRule="auto"/>
        <w:ind w:firstLine="851"/>
        <w:divId w:val="21446188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След като приеме жалбата за редовна, съдът изпраща препис от нея заедно с приложенията на останалите страни, които в тридневен срок от получаването може да подадат отговор.</w:t>
      </w:r>
    </w:p>
    <w:p w:rsidR="00926BBC" w:rsidRDefault="00F254F7">
      <w:pPr>
        <w:spacing w:after="0" w:line="240" w:lineRule="auto"/>
        <w:ind w:firstLine="851"/>
        <w:divId w:val="168856149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86 от 2018 г., в сила от 01.03.2019 г., предишна ал. 3 - ДВ, бр. 102 от 2019 г., в сила от 01.01.2020 г.) На страните се връчват призовки и съобщения на посочените от тях електронен адрес или факс. Когато страните не са посочили електронен адрес или факс, призоваването и връчването на съобщения по делото се извършват по реда на чл. 42, ал. 1 и 3 от Гражданския процесуален кодекс.</w:t>
      </w:r>
    </w:p>
    <w:p w:rsidR="00926BBC" w:rsidRDefault="00F254F7">
      <w:pPr>
        <w:spacing w:after="0" w:line="240" w:lineRule="auto"/>
        <w:ind w:firstLine="851"/>
        <w:divId w:val="116516783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102 от 2019 г., в сила от 01.01.2020 г.) Страните се призовават за първото заседание не по-късно от три дни преди датата на заседанието.</w:t>
      </w:r>
    </w:p>
    <w:p w:rsidR="00926BBC" w:rsidRDefault="00F254F7">
      <w:pPr>
        <w:spacing w:after="0" w:line="240" w:lineRule="auto"/>
        <w:ind w:firstLine="851"/>
        <w:divId w:val="8513409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102 от 2019 г., в сила от 01.01.2020 г.) Върховният административен съд се произнася в срок до един месец от получаване на жалбата и решението му е окончателно.</w:t>
      </w:r>
    </w:p>
    <w:p w:rsidR="00926BBC" w:rsidRDefault="00F254F7">
      <w:pPr>
        <w:spacing w:after="0" w:line="240" w:lineRule="auto"/>
        <w:ind w:firstLine="851"/>
        <w:divId w:val="6756128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 ДВ, бр. 102 от 2019 г., в сила от 01.01.2020 г.) За неуредени въпроси относно производство по жалбата се прилагат разпоредбите на глава дванадесета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after="0" w:line="240" w:lineRule="auto"/>
        <w:ind w:firstLine="851"/>
        <w:divId w:val="1800415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86 от 2018 г., в сила от 01.03.2019 г., предишна ал. 7 - ДВ, бр. 102 от 2019 г., в сила от 01.01.2020 г.) Влезлите в сила съдебни решения не подлежат на отмяна по реда на чл. 237 - 249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Обжалване на разпорежданията и определенията на Комисията за защита на конкуренцията</w:t>
      </w:r>
    </w:p>
    <w:p w:rsidR="00926BBC" w:rsidRDefault="00F254F7">
      <w:pPr>
        <w:spacing w:after="0" w:line="240" w:lineRule="auto"/>
        <w:ind w:firstLine="851"/>
        <w:divId w:val="39134656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216а. (Нов - ДВ, бр. 86 от 2018 г., в сила от 18.10.2018 г.) (1) Разпореждането по чл. 201, ал. 2 и определенията по чл. 204, ал. 1, чл. 205, ал. 3 и по чл. 213, ал. 1 подлежат на обжалване пред тричленен състав на Върховния административен съд в тридневен срок от съобщаването им на страните. Съдът се произнася в закрито заседание в 14-дневен срок от образуване на производството по частната жалба.</w:t>
      </w:r>
    </w:p>
    <w:p w:rsidR="00926BBC" w:rsidRDefault="00F254F7">
      <w:pPr>
        <w:spacing w:after="0" w:line="240" w:lineRule="auto"/>
        <w:ind w:firstLine="851"/>
        <w:divId w:val="16703297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2019 г., в сила от 01.01.2020 г.) Срокът за отстраняване на нередовността на частната жалба пред Върховния административен съд е три дни от получаване на съобщението, връчено по реда на чл. 216, ал. 4.</w:t>
      </w:r>
    </w:p>
    <w:p w:rsidR="00926BBC" w:rsidRDefault="00F254F7">
      <w:pPr>
        <w:spacing w:after="0" w:line="240" w:lineRule="auto"/>
        <w:ind w:firstLine="851"/>
        <w:divId w:val="242833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неуредени въпроси относно производството по частната жалба се прилагат разпоредбите на глава тринадесета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Разноски. Обезщетения. Плащания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Разноски</w:t>
      </w:r>
    </w:p>
    <w:p w:rsidR="00926BBC" w:rsidRDefault="00F254F7">
      <w:pPr>
        <w:spacing w:after="0" w:line="240" w:lineRule="auto"/>
        <w:ind w:firstLine="851"/>
        <w:divId w:val="9561809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217. (1) Комисията за защита на конкуренцията се произнася по отговорността за разноските в съответствие с уреденото в тази глава и при условията и по реда на чл. 143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after="0" w:line="240" w:lineRule="auto"/>
        <w:ind w:firstLine="851"/>
        <w:divId w:val="19339317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49 от 2018 г.) По искане на страните, направено в срока за обжалване, Комисията за защита на конкуренцията може да допълни или да измени постановеното решение в частта му за разноските.</w:t>
      </w:r>
    </w:p>
    <w:p w:rsidR="00926BBC" w:rsidRDefault="00F254F7">
      <w:pPr>
        <w:spacing w:after="0" w:line="240" w:lineRule="auto"/>
        <w:ind w:firstLine="851"/>
        <w:divId w:val="20306414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защита на конкуренцията съобщава на насрещната страна за исканото допълване или изменяне с указание за представяне на отговор в тридневен срок.</w:t>
      </w:r>
    </w:p>
    <w:p w:rsidR="00926BBC" w:rsidRDefault="00F254F7">
      <w:pPr>
        <w:spacing w:after="0" w:line="240" w:lineRule="auto"/>
        <w:ind w:firstLine="851"/>
        <w:divId w:val="11222692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2019 г., в сила от 01.01.2020 г.)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Обезщетения</w:t>
      </w:r>
    </w:p>
    <w:p w:rsidR="00926BBC" w:rsidRDefault="00F254F7">
      <w:pPr>
        <w:spacing w:after="0" w:line="240" w:lineRule="auto"/>
        <w:ind w:firstLine="851"/>
        <w:divId w:val="757025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218. Всяко заинтересовано лице може да претендира обезщетение за вреди, претърпени вследствие на нарушения при провеждане на процедура и сключване на договор за обществена поръчка, при условията на чл. 203, ал. 1, чл. 204, ал. 1, 3 и 4 и чл. 205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Заплащане на санкциите</w:t>
      </w:r>
    </w:p>
    <w:p w:rsidR="00926BBC" w:rsidRDefault="00F254F7">
      <w:pPr>
        <w:spacing w:after="0" w:line="240" w:lineRule="auto"/>
        <w:ind w:firstLine="851"/>
        <w:divId w:val="1768961024"/>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Сумите в изпълнение на санкциите по чл. 215, ал. 5 и 6 се заплащат от бюджета на юридически лица, чиито ръководители са възложители - физически лица.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Държавни такси</w:t>
      </w:r>
    </w:p>
    <w:p w:rsidR="00926BBC" w:rsidRDefault="00F254F7">
      <w:pPr>
        <w:spacing w:after="0" w:line="240" w:lineRule="auto"/>
        <w:ind w:firstLine="851"/>
        <w:divId w:val="1892158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220. (1) (Изм. - ДВ, бр. 77 от 2018 г., в сила от 01.01.2019 г.) За производствата по тази глава пред Комисията за защита на конкуренцията и пред Върховния административен съд се дължат държавни такси и разноски, определени с тарифа, одобрена от Министерския съвет. Държавните такси за касационно обжалване пред Върховния административен съд се определят в размера на таксите, дължими за производството по жалби пред Комисията за защита на конкуренцията. Държавни такси за отмяна на влезли в сила съдебни актове и за частни жалби пред Върховния административен съд се определят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26BBC" w:rsidRDefault="00F254F7">
      <w:pPr>
        <w:spacing w:after="0" w:line="240" w:lineRule="auto"/>
        <w:ind w:firstLine="851"/>
        <w:divId w:val="115383391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77 от 2018 г., в сила от 01.01.2019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НАРУШЕНИЯ, УСТАНОВЕНИ ОТ ЕВРОПЕЙСКАТА КОМИСИЯ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Ред за установяване и отстраняване на нарушенията</w:t>
      </w:r>
    </w:p>
    <w:p w:rsidR="00926BBC" w:rsidRDefault="00F254F7">
      <w:pPr>
        <w:spacing w:after="0" w:line="240" w:lineRule="auto"/>
        <w:ind w:firstLine="851"/>
        <w:divId w:val="1880585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Постоянното представителство на Република България към Европейския съюз препраща в деня на получаването или най-късно на следващия работен ден до администрацията на Министерския съвет, Министерството на външните работи, Министерството на финансите и до Агенцията по обществени поръчки уведомлението, получено от Европейската комисия, за установени от нея нарушения на възложителите при провеждане на процедура до сключване на договора за възлагане на обществена поръчка.</w:t>
      </w:r>
    </w:p>
    <w:p w:rsidR="00926BBC" w:rsidRDefault="00F254F7">
      <w:pPr>
        <w:spacing w:after="0" w:line="240" w:lineRule="auto"/>
        <w:ind w:firstLine="851"/>
        <w:divId w:val="791852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Агенцията по обществени поръчки изпраща уведомлението по ал. 1 до съответния възложител, който в 5-дневен срок от получаването му представя отговор.</w:t>
      </w:r>
    </w:p>
    <w:p w:rsidR="00926BBC" w:rsidRDefault="00F254F7">
      <w:pPr>
        <w:spacing w:after="0" w:line="240" w:lineRule="auto"/>
        <w:ind w:firstLine="851"/>
        <w:divId w:val="1581480690"/>
        <w:rPr>
          <w:rFonts w:ascii="Times New Roman" w:eastAsia="Times New Roman" w:hAnsi="Times New Roman" w:cs="Times New Roman"/>
          <w:sz w:val="24"/>
          <w:szCs w:val="24"/>
        </w:rPr>
      </w:pPr>
      <w:r>
        <w:rPr>
          <w:rFonts w:ascii="Times New Roman" w:eastAsia="Times New Roman" w:hAnsi="Times New Roman" w:cs="Times New Roman"/>
          <w:sz w:val="24"/>
          <w:szCs w:val="24"/>
        </w:rPr>
        <w:t>(3) С отговора по ал. 2 възложителят уведомява Агенцията по обществени поръчки и прилага съответните доказателства, когато:</w:t>
      </w:r>
    </w:p>
    <w:p w:rsidR="00926BBC" w:rsidRDefault="00F254F7">
      <w:pPr>
        <w:spacing w:after="0" w:line="240" w:lineRule="auto"/>
        <w:ind w:firstLine="851"/>
        <w:divId w:val="8139139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приеме за основателни твърденията на Европейската комисия и отстрани нарушението, или</w:t>
      </w:r>
    </w:p>
    <w:p w:rsidR="00926BBC" w:rsidRDefault="00F254F7">
      <w:pPr>
        <w:spacing w:after="0" w:line="240" w:lineRule="auto"/>
        <w:ind w:firstLine="851"/>
        <w:divId w:val="1227687109"/>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посоченото в уведомлението нарушение вече е предмет на обжалване.</w:t>
      </w:r>
    </w:p>
    <w:p w:rsidR="00926BBC" w:rsidRDefault="00F254F7">
      <w:pPr>
        <w:spacing w:after="0" w:line="240" w:lineRule="auto"/>
        <w:ind w:firstLine="851"/>
        <w:divId w:val="365370395"/>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3, когато възложителят намира, че не е налице нарушение, той изпраща мотивирано становище до Агенцията по обществени поръчки и прилага доказателства.</w:t>
      </w:r>
    </w:p>
    <w:p w:rsidR="00926BBC" w:rsidRDefault="00F254F7">
      <w:pPr>
        <w:spacing w:after="0" w:line="240" w:lineRule="auto"/>
        <w:ind w:firstLine="851"/>
        <w:divId w:val="906232230"/>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Възложителят преустановява всякакви действия, свързани с провеждане на процедурата или сключване на договор за обществена поръчка, от момента на получаване на уведомлението по ал. 1 до окончателното разрешаване на спора.</w:t>
      </w:r>
    </w:p>
    <w:p w:rsidR="00926BBC" w:rsidRDefault="00F254F7">
      <w:pPr>
        <w:spacing w:after="0" w:line="240" w:lineRule="auto"/>
        <w:ind w:firstLine="851"/>
        <w:divId w:val="139620405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изпълнителният директор на Агенцията по обществени поръчки в 10-дневен срок от получаване на мотивираното становище:</w:t>
      </w:r>
    </w:p>
    <w:p w:rsidR="00926BBC" w:rsidRDefault="00F254F7">
      <w:pPr>
        <w:spacing w:after="0" w:line="240" w:lineRule="auto"/>
        <w:ind w:firstLine="851"/>
        <w:divId w:val="1939093726"/>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подава жалба пред Комисията за защита на конкуренцията, когато нарушението, посочено в уведомлението по ал. 1, е в резултат от акт на възложителя;</w:t>
      </w:r>
    </w:p>
    <w:p w:rsidR="00926BBC" w:rsidRDefault="00F254F7">
      <w:pPr>
        <w:spacing w:after="0" w:line="240" w:lineRule="auto"/>
        <w:ind w:firstLine="851"/>
        <w:divId w:val="842626590"/>
        <w:rPr>
          <w:rFonts w:ascii="Times New Roman" w:eastAsia="Times New Roman" w:hAnsi="Times New Roman" w:cs="Times New Roman"/>
          <w:sz w:val="24"/>
          <w:szCs w:val="24"/>
        </w:rPr>
      </w:pPr>
      <w:r>
        <w:rPr>
          <w:rFonts w:ascii="Times New Roman" w:eastAsia="Times New Roman" w:hAnsi="Times New Roman" w:cs="Times New Roman"/>
          <w:sz w:val="24"/>
          <w:szCs w:val="24"/>
        </w:rPr>
        <w:t>2. сезира компетентния държавен орган, когато нарушението произтича от прилагането на нормативен акт, който не е в съответствие с правото на Европейския съюз.</w:t>
      </w:r>
    </w:p>
    <w:p w:rsidR="00926BBC" w:rsidRDefault="00F254F7">
      <w:pPr>
        <w:spacing w:after="0" w:line="240" w:lineRule="auto"/>
        <w:ind w:firstLine="851"/>
        <w:divId w:val="14574106"/>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Органът по ал. 6, т. 2 в 5-дневен срок уведомява Агенцията по обществени поръчки с мотивирано становище и посочва съответни мерки, когато предвижда такива.</w:t>
      </w:r>
    </w:p>
    <w:p w:rsidR="00926BBC" w:rsidRDefault="00F254F7">
      <w:pPr>
        <w:spacing w:after="0" w:line="240" w:lineRule="auto"/>
        <w:ind w:firstLine="851"/>
        <w:divId w:val="642580543"/>
        <w:rPr>
          <w:rFonts w:ascii="Times New Roman" w:eastAsia="Times New Roman" w:hAnsi="Times New Roman" w:cs="Times New Roman"/>
          <w:sz w:val="24"/>
          <w:szCs w:val="24"/>
        </w:rPr>
      </w:pPr>
      <w:r>
        <w:rPr>
          <w:rFonts w:ascii="Times New Roman" w:eastAsia="Times New Roman" w:hAnsi="Times New Roman" w:cs="Times New Roman"/>
          <w:sz w:val="24"/>
          <w:szCs w:val="24"/>
        </w:rPr>
        <w:t>(8) Изпълнителният директор на Агенцията по обществени поръчки изготвя отговор до Европейската комисия, който съдържа:</w:t>
      </w:r>
    </w:p>
    <w:p w:rsidR="00926BBC" w:rsidRDefault="00F254F7">
      <w:pPr>
        <w:spacing w:after="0" w:line="240" w:lineRule="auto"/>
        <w:ind w:firstLine="851"/>
        <w:divId w:val="20130239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потвърждение, че нарушението е отстранено - в случаите по ал. 3, т. 1;</w:t>
      </w:r>
    </w:p>
    <w:p w:rsidR="00926BBC" w:rsidRDefault="00F254F7">
      <w:pPr>
        <w:spacing w:after="0" w:line="240" w:lineRule="auto"/>
        <w:ind w:firstLine="851"/>
        <w:divId w:val="51703823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наличие на производство по обжалване на нарушението - в случаите по ал. 3, т. 2;</w:t>
      </w:r>
    </w:p>
    <w:p w:rsidR="00926BBC" w:rsidRDefault="00F254F7">
      <w:pPr>
        <w:spacing w:after="0" w:line="240" w:lineRule="auto"/>
        <w:ind w:firstLine="851"/>
        <w:divId w:val="34899223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предприетите мерки - в случаите по ал. 6, т. 1 и ал. 7.</w:t>
      </w:r>
    </w:p>
    <w:p w:rsidR="00926BBC" w:rsidRDefault="00F254F7">
      <w:pPr>
        <w:spacing w:after="0" w:line="240" w:lineRule="auto"/>
        <w:ind w:firstLine="851"/>
        <w:divId w:val="134949807"/>
        <w:rPr>
          <w:rFonts w:ascii="Times New Roman" w:eastAsia="Times New Roman" w:hAnsi="Times New Roman" w:cs="Times New Roman"/>
          <w:sz w:val="24"/>
          <w:szCs w:val="24"/>
        </w:rPr>
      </w:pPr>
      <w:r>
        <w:rPr>
          <w:rFonts w:ascii="Times New Roman" w:eastAsia="Times New Roman" w:hAnsi="Times New Roman" w:cs="Times New Roman"/>
          <w:sz w:val="24"/>
          <w:szCs w:val="24"/>
        </w:rPr>
        <w:t>(9) Отговорът по ал. 8 с приложени към него доказателства се изпраща до Постоянното представителство на Република България към Европейския съюз, администрацията на Министерския съвет, Министерството на външните работи и до Министерството на финансите в срок до 17 дни от получаването в Агенцията по обществени поръчки на уведомлението по ал. 1.</w:t>
      </w:r>
    </w:p>
    <w:p w:rsidR="00926BBC" w:rsidRDefault="00F254F7">
      <w:pPr>
        <w:spacing w:after="0" w:line="240" w:lineRule="auto"/>
        <w:ind w:firstLine="851"/>
        <w:divId w:val="1825734445"/>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Постоянното представителство на Република България към Европейския съюз предоставя на Европейската комисия отговора по ал. 8 не по-късно от изтичането на 21 дни от датата на получаване на уведомлението по ал. 1.</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Уведомяване</w:t>
      </w:r>
    </w:p>
    <w:p w:rsidR="00926BBC" w:rsidRDefault="00F254F7">
      <w:pPr>
        <w:spacing w:after="0" w:line="240" w:lineRule="auto"/>
        <w:ind w:firstLine="851"/>
        <w:divId w:val="354313387"/>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Възложителите са длъжни писмено да уведомят Агенцията по обществени поръчки:</w:t>
      </w:r>
    </w:p>
    <w:p w:rsidR="00926BBC" w:rsidRDefault="00F254F7">
      <w:pPr>
        <w:spacing w:after="0" w:line="240" w:lineRule="auto"/>
        <w:ind w:firstLine="851"/>
        <w:divId w:val="665010669"/>
        <w:rPr>
          <w:rFonts w:ascii="Times New Roman" w:eastAsia="Times New Roman" w:hAnsi="Times New Roman" w:cs="Times New Roman"/>
          <w:sz w:val="24"/>
          <w:szCs w:val="24"/>
        </w:rPr>
      </w:pPr>
      <w:r>
        <w:rPr>
          <w:rFonts w:ascii="Times New Roman" w:eastAsia="Times New Roman" w:hAnsi="Times New Roman" w:cs="Times New Roman"/>
          <w:sz w:val="24"/>
          <w:szCs w:val="24"/>
        </w:rPr>
        <w:t>1. за резултата от обжалването в случаите по чл. 221, ал. 3, т. 2 - в 7-дневен срок от влизането в сила на решението на Комисията за защита на конкуренцията;</w:t>
      </w:r>
    </w:p>
    <w:p w:rsidR="00926BBC" w:rsidRDefault="00F254F7">
      <w:pPr>
        <w:spacing w:after="0" w:line="240" w:lineRule="auto"/>
        <w:ind w:firstLine="851"/>
        <w:divId w:val="11182567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процедурата, за която се отнася уведомлението по чл. 221, ал. 1, е прекратена с влязло в сила решение и е открита нова процедура, свързана изцяло или отчасти със същия предмет - в тридневен срок от откриването на процедурата.</w:t>
      </w:r>
    </w:p>
    <w:p w:rsidR="00926BBC" w:rsidRDefault="00F254F7">
      <w:pPr>
        <w:spacing w:after="0" w:line="240" w:lineRule="auto"/>
        <w:ind w:firstLine="851"/>
        <w:divId w:val="14033344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изпълнителният директор на Агенцията по обществени поръчки в 7-дневен срок от получаването на уведомлението уведомява Европейската комисия по реда на чл. 221, ал. 9.</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Обмен на информация</w:t>
      </w:r>
    </w:p>
    <w:p w:rsidR="00926BBC" w:rsidRDefault="00F254F7">
      <w:pPr>
        <w:spacing w:after="0" w:line="240" w:lineRule="auto"/>
        <w:ind w:firstLine="851"/>
        <w:divId w:val="959144818"/>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Обменът на информация по чл. 221 и 222 се извършва по електронен път с електронен подпис или по факс.</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УНИЩОЖАВАНЕ НА ДОГОВОРИ ИЛИ РАМКОВИ СПОРАЗУМЕНИЯ</w:t>
      </w:r>
    </w:p>
    <w:p w:rsidR="00926BBC" w:rsidRDefault="00F254F7">
      <w:pPr>
        <w:spacing w:after="0" w:line="240" w:lineRule="auto"/>
        <w:ind w:firstLine="851"/>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Правоимащи</w:t>
      </w:r>
      <w:proofErr w:type="spellEnd"/>
      <w:r>
        <w:rPr>
          <w:rFonts w:ascii="Times New Roman" w:eastAsia="Times New Roman" w:hAnsi="Times New Roman" w:cs="Times New Roman"/>
          <w:b/>
          <w:bCs/>
          <w:sz w:val="24"/>
          <w:szCs w:val="24"/>
        </w:rPr>
        <w:t xml:space="preserve"> лица</w:t>
      </w:r>
    </w:p>
    <w:p w:rsidR="00926BBC" w:rsidRDefault="00F254F7">
      <w:pPr>
        <w:spacing w:after="0" w:line="240" w:lineRule="auto"/>
        <w:ind w:firstLine="851"/>
        <w:divId w:val="1035813638"/>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Унищожение на сключен договор или на рамково споразумение в случаите по чл. 119 може да иска:</w:t>
      </w:r>
    </w:p>
    <w:p w:rsidR="00926BBC" w:rsidRDefault="00F254F7">
      <w:pPr>
        <w:spacing w:after="0" w:line="240" w:lineRule="auto"/>
        <w:ind w:firstLine="851"/>
        <w:divId w:val="1556771205"/>
        <w:rPr>
          <w:rFonts w:ascii="Times New Roman" w:eastAsia="Times New Roman" w:hAnsi="Times New Roman" w:cs="Times New Roman"/>
          <w:sz w:val="24"/>
          <w:szCs w:val="24"/>
        </w:rPr>
      </w:pPr>
      <w:r>
        <w:rPr>
          <w:rFonts w:ascii="Times New Roman" w:eastAsia="Times New Roman" w:hAnsi="Times New Roman" w:cs="Times New Roman"/>
          <w:sz w:val="24"/>
          <w:szCs w:val="24"/>
        </w:rPr>
        <w:t>1. всяко заинтересовано лице - за нарушение по чл. 119, ал. 1, т. 1 и 2;</w:t>
      </w:r>
    </w:p>
    <w:p w:rsidR="00926BBC" w:rsidRDefault="00F254F7">
      <w:pPr>
        <w:spacing w:after="0" w:line="240" w:lineRule="auto"/>
        <w:ind w:firstLine="851"/>
        <w:divId w:val="750276748"/>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заинтересовано лице и заинтересован кандидат - за нарушение по чл. 119, ал. 1, т. 3, букви "а" и "б";</w:t>
      </w:r>
    </w:p>
    <w:p w:rsidR="00926BBC" w:rsidRDefault="00F254F7">
      <w:pPr>
        <w:spacing w:after="0" w:line="240" w:lineRule="auto"/>
        <w:ind w:firstLine="851"/>
        <w:divId w:val="863979527"/>
        <w:rPr>
          <w:rFonts w:ascii="Times New Roman" w:eastAsia="Times New Roman" w:hAnsi="Times New Roman" w:cs="Times New Roman"/>
          <w:sz w:val="24"/>
          <w:szCs w:val="24"/>
        </w:rPr>
      </w:pPr>
      <w:r>
        <w:rPr>
          <w:rFonts w:ascii="Times New Roman" w:eastAsia="Times New Roman" w:hAnsi="Times New Roman" w:cs="Times New Roman"/>
          <w:sz w:val="24"/>
          <w:szCs w:val="24"/>
        </w:rPr>
        <w:t>3. заинтересован кандидат и/или заинтересован участник - за нарушение по чл. 119, ал. 1, т. 3, буква "в".</w:t>
      </w:r>
    </w:p>
    <w:p w:rsidR="00926BBC" w:rsidRDefault="00F254F7">
      <w:pPr>
        <w:spacing w:after="0" w:line="240" w:lineRule="auto"/>
        <w:ind w:firstLine="851"/>
        <w:divId w:val="1582179360"/>
        <w:rPr>
          <w:rFonts w:ascii="Times New Roman" w:eastAsia="Times New Roman" w:hAnsi="Times New Roman" w:cs="Times New Roman"/>
          <w:sz w:val="24"/>
          <w:szCs w:val="24"/>
        </w:rPr>
      </w:pPr>
      <w:r>
        <w:rPr>
          <w:rFonts w:ascii="Times New Roman" w:eastAsia="Times New Roman" w:hAnsi="Times New Roman" w:cs="Times New Roman"/>
          <w:sz w:val="24"/>
          <w:szCs w:val="24"/>
        </w:rPr>
        <w:t>(2) Унищожение не може да се иска, когато:</w:t>
      </w:r>
    </w:p>
    <w:p w:rsidR="00926BBC" w:rsidRDefault="00F254F7">
      <w:pPr>
        <w:spacing w:after="0" w:line="240" w:lineRule="auto"/>
        <w:ind w:firstLine="851"/>
        <w:divId w:val="2126805211"/>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влязло в сила решение на Комисията за защита на конкуренцията по чл. 215, ал. 5;</w:t>
      </w:r>
    </w:p>
    <w:p w:rsidR="00926BBC" w:rsidRDefault="00F254F7">
      <w:pPr>
        <w:spacing w:after="0" w:line="240" w:lineRule="auto"/>
        <w:ind w:firstLine="851"/>
        <w:divId w:val="446852802"/>
        <w:rPr>
          <w:rFonts w:ascii="Times New Roman" w:eastAsia="Times New Roman" w:hAnsi="Times New Roman" w:cs="Times New Roman"/>
          <w:sz w:val="24"/>
          <w:szCs w:val="24"/>
        </w:rPr>
      </w:pPr>
      <w:r>
        <w:rPr>
          <w:rFonts w:ascii="Times New Roman" w:eastAsia="Times New Roman" w:hAnsi="Times New Roman" w:cs="Times New Roman"/>
          <w:sz w:val="24"/>
          <w:szCs w:val="24"/>
        </w:rPr>
        <w:t>2. е публикувано обявление за доброволна прозрачност съгласно чл. 28 и то е влязло в сила.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и ред</w:t>
      </w:r>
    </w:p>
    <w:p w:rsidR="00926BBC" w:rsidRDefault="00F254F7">
      <w:pPr>
        <w:spacing w:after="0" w:line="240" w:lineRule="auto"/>
        <w:ind w:firstLine="851"/>
        <w:divId w:val="913440793"/>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(1) Унищожение на договора или на рамковото споразумение по чл. 119 може да се иска в срок до два месеца от публикуването на обявление за възлагане на поръчка в РОП, а ако не е публикувано обявление - от узнаването, но не по-късно от една година от сключването.</w:t>
      </w:r>
    </w:p>
    <w:p w:rsidR="00926BBC" w:rsidRDefault="00F254F7">
      <w:pPr>
        <w:spacing w:after="0" w:line="240" w:lineRule="auto"/>
        <w:ind w:firstLine="851"/>
        <w:divId w:val="1357387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възложителят е сключил договор или рамково споразумение преди приключване на производство по обжалване, срокът за искане на унищожение на </w:t>
      </w:r>
      <w:r>
        <w:rPr>
          <w:rFonts w:ascii="Times New Roman" w:eastAsia="Times New Roman" w:hAnsi="Times New Roman" w:cs="Times New Roman"/>
          <w:sz w:val="24"/>
          <w:szCs w:val="24"/>
        </w:rPr>
        <w:lastRenderedPageBreak/>
        <w:t>основание чл. 119, ал. 1, т. 3 е два месеца от влизането в сила на решението, с което е отменен обжалваният акт на възложителя.</w:t>
      </w:r>
    </w:p>
    <w:p w:rsidR="00926BBC" w:rsidRDefault="00F254F7">
      <w:pPr>
        <w:spacing w:after="0" w:line="240" w:lineRule="auto"/>
        <w:ind w:firstLine="851"/>
        <w:divId w:val="123279420"/>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Искът за унищожение на договора или на рамковото споразумение се предявява по реда на Гражданския процесуален кодекс.</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Последици</w:t>
      </w:r>
    </w:p>
    <w:p w:rsidR="00926BBC" w:rsidRDefault="00F254F7">
      <w:pPr>
        <w:spacing w:after="0" w:line="240" w:lineRule="auto"/>
        <w:ind w:firstLine="851"/>
        <w:divId w:val="1416633268"/>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Когато договорът или рамковото споразумение бъдат унищожени, всяка от страните трябва да върне на другата страна всичко, което е получила от нея. В случай че това не е възможно, отношенията се уреждат чрез връщане на паричната равностойност на полученото по договора.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седма.</w:t>
      </w:r>
      <w:r>
        <w:rPr>
          <w:rFonts w:ascii="Times New Roman" w:hAnsi="Times New Roman" w:cs="Times New Roman"/>
          <w:b/>
          <w:bCs/>
          <w:sz w:val="24"/>
          <w:szCs w:val="24"/>
        </w:rPr>
        <w:br/>
        <w:t>УПРАВЛЕНИЕ И КОНТРОЛ</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тридесета.</w:t>
      </w:r>
      <w:r>
        <w:rPr>
          <w:rFonts w:ascii="Times New Roman" w:hAnsi="Times New Roman" w:cs="Times New Roman"/>
          <w:b/>
          <w:bCs/>
          <w:sz w:val="24"/>
          <w:szCs w:val="24"/>
        </w:rPr>
        <w:br/>
        <w:t>ОРГАНИ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Провеждане на държавната политика в областта на обществените поръчки</w:t>
      </w:r>
    </w:p>
    <w:p w:rsidR="00926BBC" w:rsidRDefault="00F254F7">
      <w:pPr>
        <w:spacing w:after="0" w:line="240" w:lineRule="auto"/>
        <w:ind w:firstLine="851"/>
        <w:divId w:val="1642727024"/>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Министърът на финансите осъществява държавната политика в областта на обществените поръчки чрез Агенцията по обществени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Агенция по обществени поръчки</w:t>
      </w:r>
    </w:p>
    <w:p w:rsidR="00926BBC" w:rsidRDefault="00F254F7">
      <w:pPr>
        <w:spacing w:after="0" w:line="240" w:lineRule="auto"/>
        <w:ind w:firstLine="851"/>
        <w:divId w:val="156191522"/>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Агенцията по обществени поръчки е юридическо лице на бюджетна издръжка със седалище в гр. София.</w:t>
      </w:r>
    </w:p>
    <w:p w:rsidR="00926BBC" w:rsidRDefault="00F254F7">
      <w:pPr>
        <w:spacing w:after="0" w:line="240" w:lineRule="auto"/>
        <w:ind w:firstLine="851"/>
        <w:divId w:val="1770466241"/>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обществени поръчки се ръководи и се представлява от изпълнителен директор, който се назначава от министъра на финансите.</w:t>
      </w:r>
    </w:p>
    <w:p w:rsidR="00926BBC" w:rsidRDefault="00F254F7">
      <w:pPr>
        <w:spacing w:after="0" w:line="240" w:lineRule="auto"/>
        <w:ind w:firstLine="851"/>
        <w:divId w:val="646670487"/>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структурата, организацията на работа и численият състав на Агенцията по обществени поръчки се определят с устройствен правилник, приет от Министерския съвет.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Правомощия на агенцията</w:t>
      </w:r>
    </w:p>
    <w:p w:rsidR="00926BBC" w:rsidRDefault="00F254F7">
      <w:pPr>
        <w:spacing w:after="0" w:line="240" w:lineRule="auto"/>
        <w:ind w:firstLine="851"/>
        <w:divId w:val="149060084"/>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Изпълнителният директор на Агенцията по обществени поръчки:</w:t>
      </w:r>
    </w:p>
    <w:p w:rsidR="00926BBC" w:rsidRDefault="00F254F7">
      <w:pPr>
        <w:spacing w:after="0" w:line="240" w:lineRule="auto"/>
        <w:ind w:firstLine="851"/>
        <w:divId w:val="67974056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проекти на нормативни актове в областта на обществените поръчки;</w:t>
      </w:r>
    </w:p>
    <w:p w:rsidR="00926BBC" w:rsidRDefault="00F254F7">
      <w:pPr>
        <w:spacing w:after="0" w:line="240" w:lineRule="auto"/>
        <w:ind w:firstLine="851"/>
        <w:divId w:val="1635906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оказва методическа помощ на възложителите чрез:</w:t>
      </w:r>
    </w:p>
    <w:p w:rsidR="00926BBC" w:rsidRDefault="00F254F7">
      <w:pPr>
        <w:spacing w:after="0" w:line="240" w:lineRule="auto"/>
        <w:ind w:firstLine="851"/>
        <w:divId w:val="1232081702"/>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общи методически указания въз основа на мониторинг и обобщаване на практиката;</w:t>
      </w:r>
    </w:p>
    <w:p w:rsidR="00926BBC" w:rsidRDefault="00F254F7">
      <w:pPr>
        <w:spacing w:after="0" w:line="240" w:lineRule="auto"/>
        <w:ind w:firstLine="851"/>
        <w:divId w:val="89790882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предоставяне на разяснения по прилагане на закона;</w:t>
      </w:r>
    </w:p>
    <w:p w:rsidR="00926BBC" w:rsidRDefault="00F254F7">
      <w:pPr>
        <w:spacing w:after="0" w:line="240" w:lineRule="auto"/>
        <w:ind w:firstLine="851"/>
        <w:divId w:val="117650629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преки консултации;</w:t>
      </w:r>
    </w:p>
    <w:p w:rsidR="00926BBC" w:rsidRDefault="00F254F7">
      <w:pPr>
        <w:spacing w:after="0" w:line="240" w:lineRule="auto"/>
        <w:ind w:firstLine="851"/>
        <w:divId w:val="611285986"/>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86 от 2018 г., в сила от 01.03.2019 г.) контрол чрез случаен избор на процедури за възлагане на обществени поръчки;</w:t>
      </w:r>
    </w:p>
    <w:p w:rsidR="00926BBC" w:rsidRDefault="00F254F7">
      <w:pPr>
        <w:spacing w:after="0" w:line="240" w:lineRule="auto"/>
        <w:ind w:firstLine="851"/>
        <w:divId w:val="1254510660"/>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86 от 2018 г., в сила от 01.03.2019 г.) контрол на процедури на договаряне;</w:t>
      </w:r>
    </w:p>
    <w:p w:rsidR="00926BBC" w:rsidRDefault="00F254F7">
      <w:pPr>
        <w:spacing w:after="0" w:line="240" w:lineRule="auto"/>
        <w:ind w:firstLine="851"/>
        <w:divId w:val="1683430108"/>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86 от 2018 г., в сила от 01.03.2019 г.) контрол на изменения на договори за обществени поръчки на основание чл. 116, ал. 1, т. 2;</w:t>
      </w:r>
    </w:p>
    <w:p w:rsidR="00926BBC" w:rsidRDefault="00F254F7">
      <w:pPr>
        <w:spacing w:after="0" w:line="240" w:lineRule="auto"/>
        <w:ind w:firstLine="851"/>
        <w:divId w:val="58524938"/>
        <w:rPr>
          <w:rFonts w:ascii="Times New Roman" w:eastAsia="Times New Roman" w:hAnsi="Times New Roman" w:cs="Times New Roman"/>
          <w:sz w:val="24"/>
          <w:szCs w:val="24"/>
        </w:rPr>
      </w:pPr>
      <w:r>
        <w:rPr>
          <w:rFonts w:ascii="Times New Roman" w:eastAsia="Times New Roman" w:hAnsi="Times New Roman" w:cs="Times New Roman"/>
          <w:sz w:val="24"/>
          <w:szCs w:val="24"/>
        </w:rPr>
        <w:t>3. популяризира добрите практики при възлагане на обществени поръчки, включително свързани с прилагането на екологични, социални, иновативни изисквания и други;</w:t>
      </w:r>
    </w:p>
    <w:p w:rsidR="00926BBC" w:rsidRDefault="00F254F7">
      <w:pPr>
        <w:spacing w:after="0" w:line="240" w:lineRule="auto"/>
        <w:ind w:firstLine="851"/>
        <w:divId w:val="168127542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координира процеса по подготовка и публикуване на стандартизирани изисквания и документи;</w:t>
      </w:r>
    </w:p>
    <w:p w:rsidR="00926BBC" w:rsidRDefault="00F254F7">
      <w:pPr>
        <w:spacing w:after="0" w:line="240" w:lineRule="auto"/>
        <w:ind w:firstLine="851"/>
        <w:divId w:val="89956274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86 от 2018 г., в сила от 01.03.2019 г.)</w:t>
      </w:r>
    </w:p>
    <w:p w:rsidR="00926BBC" w:rsidRDefault="00F254F7">
      <w:pPr>
        <w:spacing w:after="0" w:line="240" w:lineRule="auto"/>
        <w:ind w:firstLine="851"/>
        <w:divId w:val="927542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(отм. - ДВ, бр. 86 от 2018 г., в сила от 01.03.2019 г.)</w:t>
      </w:r>
    </w:p>
    <w:p w:rsidR="00926BBC" w:rsidRDefault="00F254F7">
      <w:pPr>
        <w:spacing w:after="0" w:line="240" w:lineRule="auto"/>
        <w:ind w:firstLine="851"/>
        <w:divId w:val="1509558224"/>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86 от 2018 г., в сила от 01.03.2019 г.)</w:t>
      </w:r>
    </w:p>
    <w:p w:rsidR="00926BBC" w:rsidRDefault="00F254F7">
      <w:pPr>
        <w:spacing w:after="0" w:line="240" w:lineRule="auto"/>
        <w:ind w:firstLine="851"/>
        <w:divId w:val="1373724109"/>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86 от 2018 г., в сила от 01.03.2019 г.)</w:t>
      </w:r>
    </w:p>
    <w:p w:rsidR="00926BBC" w:rsidRDefault="00F254F7">
      <w:pPr>
        <w:spacing w:after="0" w:line="240" w:lineRule="auto"/>
        <w:ind w:firstLine="851"/>
        <w:divId w:val="491338542"/>
        <w:rPr>
          <w:rFonts w:ascii="Times New Roman" w:eastAsia="Times New Roman" w:hAnsi="Times New Roman" w:cs="Times New Roman"/>
          <w:sz w:val="24"/>
          <w:szCs w:val="24"/>
        </w:rPr>
      </w:pPr>
      <w:r>
        <w:rPr>
          <w:rFonts w:ascii="Times New Roman" w:eastAsia="Times New Roman" w:hAnsi="Times New Roman" w:cs="Times New Roman"/>
          <w:sz w:val="24"/>
          <w:szCs w:val="24"/>
        </w:rPr>
        <w:t>9. сезира компетентните органи за упражняване на последващ контрол по спазването на закона;</w:t>
      </w:r>
    </w:p>
    <w:p w:rsidR="00926BBC" w:rsidRDefault="00F254F7">
      <w:pPr>
        <w:spacing w:after="0" w:line="240" w:lineRule="auto"/>
        <w:ind w:firstLine="851"/>
        <w:divId w:val="1975138183"/>
        <w:rPr>
          <w:rFonts w:ascii="Times New Roman" w:eastAsia="Times New Roman" w:hAnsi="Times New Roman" w:cs="Times New Roman"/>
          <w:sz w:val="24"/>
          <w:szCs w:val="24"/>
        </w:rPr>
      </w:pPr>
      <w:r>
        <w:rPr>
          <w:rFonts w:ascii="Times New Roman" w:eastAsia="Times New Roman" w:hAnsi="Times New Roman" w:cs="Times New Roman"/>
          <w:sz w:val="24"/>
          <w:szCs w:val="24"/>
        </w:rPr>
        <w:t>10. обжалва пред Комисията за защита на конкуренцията решенията на възложители, с които са допуснати нарушения при провеждане на процедура за възлагане на обществена поръчка, установени от Европейската комисия до сключването на договора и посочени в уведомлението по чл. 221, ал. 1;</w:t>
      </w:r>
    </w:p>
    <w:p w:rsidR="00926BBC" w:rsidRDefault="00F254F7">
      <w:pPr>
        <w:spacing w:after="0" w:line="240" w:lineRule="auto"/>
        <w:ind w:firstLine="851"/>
        <w:divId w:val="1420328814"/>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86 от 2018 г., в сила от 01.03.2019 г.) поддържа и управлява платформата по чл. 39а, ал. 1;</w:t>
      </w:r>
    </w:p>
    <w:p w:rsidR="00926BBC" w:rsidRDefault="00F254F7">
      <w:pPr>
        <w:spacing w:after="0" w:line="240" w:lineRule="auto"/>
        <w:ind w:firstLine="851"/>
        <w:divId w:val="1259564273"/>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86 от 2018 г., в сила от 01.03.2019 г.) разработва и утвърждава образци на документи и правилата за използване на платформата по чл. 39а, ал. 1;</w:t>
      </w:r>
    </w:p>
    <w:p w:rsidR="00926BBC" w:rsidRDefault="00F254F7">
      <w:pPr>
        <w:spacing w:after="0" w:line="240" w:lineRule="auto"/>
        <w:ind w:firstLine="851"/>
        <w:divId w:val="1864005712"/>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86 от 2018 г., в сила от 01.03.2019 г.)</w:t>
      </w:r>
    </w:p>
    <w:p w:rsidR="00926BBC" w:rsidRDefault="00F254F7">
      <w:pPr>
        <w:spacing w:after="0" w:line="240" w:lineRule="auto"/>
        <w:ind w:firstLine="851"/>
        <w:divId w:val="989595728"/>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86 от 2018 г., в сила от 01.03.2019 г., изм. - ДВ, бр. 102 от 2019 г., в сила от 01.01.2020 г.) извършва мониторинг на обществените поръчки чрез обобщаване и анализ на информация:</w:t>
      </w:r>
    </w:p>
    <w:p w:rsidR="00926BBC" w:rsidRDefault="00F254F7">
      <w:pPr>
        <w:spacing w:after="0" w:line="240" w:lineRule="auto"/>
        <w:ind w:firstLine="851"/>
        <w:divId w:val="1892694792"/>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платформата по чл. 39а, ал. 1;</w:t>
      </w:r>
    </w:p>
    <w:p w:rsidR="00926BBC" w:rsidRDefault="00F254F7">
      <w:pPr>
        <w:spacing w:after="0" w:line="240" w:lineRule="auto"/>
        <w:ind w:firstLine="851"/>
        <w:divId w:val="947617473"/>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дейността по т. 2;</w:t>
      </w:r>
    </w:p>
    <w:p w:rsidR="00926BBC" w:rsidRDefault="00F254F7">
      <w:pPr>
        <w:spacing w:after="0" w:line="240" w:lineRule="auto"/>
        <w:ind w:firstLine="851"/>
        <w:divId w:val="1647124093"/>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възложителите и от компетентните органи, включително органите по глава двадесет и седма и по чл. 238, ал. 1;</w:t>
      </w:r>
    </w:p>
    <w:p w:rsidR="00926BBC" w:rsidRDefault="00F254F7">
      <w:pPr>
        <w:spacing w:after="0" w:line="240" w:lineRule="auto"/>
        <w:ind w:firstLine="851"/>
        <w:divId w:val="722019404"/>
        <w:rPr>
          <w:rFonts w:ascii="Times New Roman" w:eastAsia="Times New Roman" w:hAnsi="Times New Roman" w:cs="Times New Roman"/>
          <w:sz w:val="24"/>
          <w:szCs w:val="24"/>
        </w:rPr>
      </w:pPr>
      <w:r>
        <w:rPr>
          <w:rFonts w:ascii="Times New Roman" w:eastAsia="Times New Roman" w:hAnsi="Times New Roman" w:cs="Times New Roman"/>
          <w:sz w:val="24"/>
          <w:szCs w:val="24"/>
        </w:rPr>
        <w:t>г) получена в Агенцията по обществени поръчки от други източници;</w:t>
      </w:r>
    </w:p>
    <w:p w:rsidR="00926BBC" w:rsidRDefault="00F254F7">
      <w:pPr>
        <w:spacing w:after="0" w:line="240" w:lineRule="auto"/>
        <w:ind w:firstLine="851"/>
        <w:divId w:val="80876347"/>
        <w:rPr>
          <w:rFonts w:ascii="Times New Roman" w:eastAsia="Times New Roman" w:hAnsi="Times New Roman" w:cs="Times New Roman"/>
          <w:sz w:val="24"/>
          <w:szCs w:val="24"/>
        </w:rPr>
      </w:pPr>
      <w:r>
        <w:rPr>
          <w:rFonts w:ascii="Times New Roman" w:eastAsia="Times New Roman" w:hAnsi="Times New Roman" w:cs="Times New Roman"/>
          <w:sz w:val="24"/>
          <w:szCs w:val="24"/>
        </w:rPr>
        <w:t>15. издава месечен бюлетин с показатели, които характеризират основните елементи на пазара на обществените поръчки;</w:t>
      </w:r>
    </w:p>
    <w:p w:rsidR="00926BBC" w:rsidRDefault="00F254F7">
      <w:pPr>
        <w:spacing w:after="0" w:line="240" w:lineRule="auto"/>
        <w:ind w:firstLine="851"/>
        <w:divId w:val="957030881"/>
        <w:rPr>
          <w:rFonts w:ascii="Times New Roman" w:eastAsia="Times New Roman" w:hAnsi="Times New Roman" w:cs="Times New Roman"/>
          <w:sz w:val="24"/>
          <w:szCs w:val="24"/>
        </w:rPr>
      </w:pPr>
      <w:r>
        <w:rPr>
          <w:rFonts w:ascii="Times New Roman" w:eastAsia="Times New Roman" w:hAnsi="Times New Roman" w:cs="Times New Roman"/>
          <w:sz w:val="24"/>
          <w:szCs w:val="24"/>
        </w:rPr>
        <w:t>16. поддържа списъци на възложителите по закона и уведомява Европейската комисия за промени в списъците;</w:t>
      </w:r>
    </w:p>
    <w:p w:rsidR="00926BBC" w:rsidRDefault="00F254F7">
      <w:pPr>
        <w:spacing w:after="0" w:line="240" w:lineRule="auto"/>
        <w:ind w:firstLine="851"/>
        <w:divId w:val="1117866772"/>
        <w:rPr>
          <w:rFonts w:ascii="Times New Roman" w:eastAsia="Times New Roman" w:hAnsi="Times New Roman" w:cs="Times New Roman"/>
          <w:sz w:val="24"/>
          <w:szCs w:val="24"/>
        </w:rPr>
      </w:pPr>
      <w:r>
        <w:rPr>
          <w:rFonts w:ascii="Times New Roman" w:eastAsia="Times New Roman" w:hAnsi="Times New Roman" w:cs="Times New Roman"/>
          <w:sz w:val="24"/>
          <w:szCs w:val="24"/>
        </w:rPr>
        <w:t>17. съставя, поддържа и актуализира списък на външни експерти с професионална компетентност, свързана с предметите на обществените поръчки, които възложителите могат да използват при подготовката и провеждането на процедури за възлагане на обществени поръчки;</w:t>
      </w:r>
    </w:p>
    <w:p w:rsidR="00926BBC" w:rsidRDefault="00F254F7">
      <w:pPr>
        <w:spacing w:after="0" w:line="240" w:lineRule="auto"/>
        <w:ind w:firstLine="851"/>
        <w:divId w:val="1432164364"/>
        <w:rPr>
          <w:rFonts w:ascii="Times New Roman" w:eastAsia="Times New Roman" w:hAnsi="Times New Roman" w:cs="Times New Roman"/>
          <w:sz w:val="24"/>
          <w:szCs w:val="24"/>
        </w:rPr>
      </w:pPr>
      <w:r>
        <w:rPr>
          <w:rFonts w:ascii="Times New Roman" w:eastAsia="Times New Roman" w:hAnsi="Times New Roman" w:cs="Times New Roman"/>
          <w:sz w:val="24"/>
          <w:szCs w:val="24"/>
        </w:rPr>
        <w:t>18. поддържа и актуализира списък по чл. 57, ал. 4;</w:t>
      </w:r>
    </w:p>
    <w:p w:rsidR="00926BBC" w:rsidRDefault="00F254F7">
      <w:pPr>
        <w:spacing w:after="0" w:line="240" w:lineRule="auto"/>
        <w:ind w:firstLine="851"/>
        <w:divId w:val="176895845"/>
        <w:rPr>
          <w:rFonts w:ascii="Times New Roman" w:eastAsia="Times New Roman" w:hAnsi="Times New Roman" w:cs="Times New Roman"/>
          <w:sz w:val="24"/>
          <w:szCs w:val="24"/>
        </w:rPr>
      </w:pPr>
      <w:r>
        <w:rPr>
          <w:rFonts w:ascii="Times New Roman" w:eastAsia="Times New Roman" w:hAnsi="Times New Roman" w:cs="Times New Roman"/>
          <w:sz w:val="24"/>
          <w:szCs w:val="24"/>
        </w:rPr>
        <w:t>19. осъществява сътрудничество в областта на обществените поръчки с други органи, както и с браншови и други организации;</w:t>
      </w:r>
    </w:p>
    <w:p w:rsidR="00926BBC" w:rsidRDefault="00F254F7">
      <w:pPr>
        <w:spacing w:after="0" w:line="240" w:lineRule="auto"/>
        <w:ind w:firstLine="851"/>
        <w:divId w:val="985402703"/>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86 от 2018 г., в сила от 01.03.2019 г.)</w:t>
      </w:r>
    </w:p>
    <w:p w:rsidR="00926BBC" w:rsidRDefault="00F254F7">
      <w:pPr>
        <w:spacing w:after="0" w:line="240" w:lineRule="auto"/>
        <w:ind w:firstLine="851"/>
        <w:divId w:val="487136162"/>
        <w:rPr>
          <w:rFonts w:ascii="Times New Roman" w:eastAsia="Times New Roman" w:hAnsi="Times New Roman" w:cs="Times New Roman"/>
          <w:sz w:val="24"/>
          <w:szCs w:val="24"/>
        </w:rPr>
      </w:pPr>
      <w:r>
        <w:rPr>
          <w:rFonts w:ascii="Times New Roman" w:eastAsia="Times New Roman" w:hAnsi="Times New Roman" w:cs="Times New Roman"/>
          <w:sz w:val="24"/>
          <w:szCs w:val="24"/>
        </w:rPr>
        <w:t>21. участва в международното сътрудничество на Република България с организации в областта на обществените поръчки от други страни;</w:t>
      </w:r>
    </w:p>
    <w:p w:rsidR="00926BBC" w:rsidRDefault="00F254F7">
      <w:pPr>
        <w:spacing w:after="0" w:line="240" w:lineRule="auto"/>
        <w:ind w:firstLine="851"/>
        <w:divId w:val="558907122"/>
        <w:rPr>
          <w:rFonts w:ascii="Times New Roman" w:eastAsia="Times New Roman" w:hAnsi="Times New Roman" w:cs="Times New Roman"/>
          <w:sz w:val="24"/>
          <w:szCs w:val="24"/>
        </w:rPr>
      </w:pPr>
      <w:r>
        <w:rPr>
          <w:rFonts w:ascii="Times New Roman" w:eastAsia="Times New Roman" w:hAnsi="Times New Roman" w:cs="Times New Roman"/>
          <w:sz w:val="24"/>
          <w:szCs w:val="24"/>
        </w:rPr>
        <w:t>22. (изм. - ДВ, бр. 86 от 2018 г., в сила от 01.03.2019 г., изм. - ДВ, бр. 102 от 2019 г., в сила от 01.01.2020 г.) определя представителите на Агенцията по обществени поръчки за участие в дейността на експертния съвет за сътрудничество;</w:t>
      </w:r>
    </w:p>
    <w:p w:rsidR="00926BBC" w:rsidRDefault="00F254F7">
      <w:pPr>
        <w:spacing w:after="0" w:line="240" w:lineRule="auto"/>
        <w:ind w:firstLine="851"/>
        <w:divId w:val="1888879890"/>
        <w:rPr>
          <w:rFonts w:ascii="Times New Roman" w:eastAsia="Times New Roman" w:hAnsi="Times New Roman" w:cs="Times New Roman"/>
          <w:sz w:val="24"/>
          <w:szCs w:val="24"/>
        </w:rPr>
      </w:pPr>
      <w:r>
        <w:rPr>
          <w:rFonts w:ascii="Times New Roman" w:eastAsia="Times New Roman" w:hAnsi="Times New Roman" w:cs="Times New Roman"/>
          <w:sz w:val="24"/>
          <w:szCs w:val="24"/>
        </w:rPr>
        <w:t>23. осъществява сътрудничество с Европейската комисия, включително изпраща информация до нея, свързана със:</w:t>
      </w:r>
    </w:p>
    <w:p w:rsidR="00926BBC" w:rsidRDefault="00F254F7">
      <w:pPr>
        <w:spacing w:after="0" w:line="240" w:lineRule="auto"/>
        <w:ind w:firstLine="851"/>
        <w:divId w:val="380373509"/>
        <w:rPr>
          <w:rFonts w:ascii="Times New Roman" w:eastAsia="Times New Roman" w:hAnsi="Times New Roman" w:cs="Times New Roman"/>
          <w:sz w:val="24"/>
          <w:szCs w:val="24"/>
        </w:rPr>
      </w:pPr>
      <w:r>
        <w:rPr>
          <w:rFonts w:ascii="Times New Roman" w:eastAsia="Times New Roman" w:hAnsi="Times New Roman" w:cs="Times New Roman"/>
          <w:sz w:val="24"/>
          <w:szCs w:val="24"/>
        </w:rPr>
        <w:t>а) случаите на прилагане на чл. 13, ал. 1, т. 1, както и по чл. 13, ал. 1, т. 13, буква "б", когато е поискана от Европейската комисия;</w:t>
      </w:r>
    </w:p>
    <w:p w:rsidR="00926BBC" w:rsidRDefault="00F254F7">
      <w:pPr>
        <w:spacing w:after="0" w:line="240" w:lineRule="auto"/>
        <w:ind w:firstLine="851"/>
        <w:divId w:val="196229766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правни или фактически проблеми при участие на български лица в процедури за възлагане на обществени поръчки за услуги в трети страни;</w:t>
      </w:r>
    </w:p>
    <w:p w:rsidR="00926BBC" w:rsidRDefault="00F254F7">
      <w:pPr>
        <w:spacing w:after="0" w:line="240" w:lineRule="auto"/>
        <w:ind w:firstLine="851"/>
        <w:divId w:val="131224886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правни или фактически проблеми при участие на български лица в процедури за възлагане на обществени поръчки в трети страни, които се дължат на неспазване разпоредбите на международното трудово право;</w:t>
      </w:r>
    </w:p>
    <w:p w:rsidR="00926BBC" w:rsidRDefault="00F254F7">
      <w:pPr>
        <w:spacing w:after="0" w:line="240" w:lineRule="auto"/>
        <w:ind w:firstLine="851"/>
        <w:divId w:val="4999335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(изм. - ДВ, бр. 86 от 2018 г., в сила от 01.03.2019 г., изм. - ДВ, бр. 102 от 2019 г., в сила от 01.01.2020 г.) изготвя и изпраща на Европейската комисия доклад от мониторинга на обществените поръчки в страната въз основа на информацията по т. 14, както и влезлите в сила определения за допуснато предварително изпълнение по чл. 205, ал. 3 и свързаните с тях решения по чл. 215, ал. 5 на Комисията за защита на конкуренцията;</w:t>
      </w:r>
    </w:p>
    <w:p w:rsidR="00926BBC" w:rsidRDefault="00F254F7">
      <w:pPr>
        <w:spacing w:after="0" w:line="240" w:lineRule="auto"/>
        <w:ind w:firstLine="851"/>
        <w:divId w:val="275604634"/>
        <w:rPr>
          <w:rFonts w:ascii="Times New Roman" w:eastAsia="Times New Roman" w:hAnsi="Times New Roman" w:cs="Times New Roman"/>
          <w:sz w:val="24"/>
          <w:szCs w:val="24"/>
        </w:rPr>
      </w:pPr>
      <w:r>
        <w:rPr>
          <w:rFonts w:ascii="Times New Roman" w:eastAsia="Times New Roman" w:hAnsi="Times New Roman" w:cs="Times New Roman"/>
          <w:sz w:val="24"/>
          <w:szCs w:val="24"/>
        </w:rPr>
        <w:t>25. поддържа и актуализира информацията, която се събира и съхранява в електронната база данни на Европейската комисия (e-</w:t>
      </w:r>
      <w:proofErr w:type="spellStart"/>
      <w:r>
        <w:rPr>
          <w:rFonts w:ascii="Times New Roman" w:eastAsia="Times New Roman" w:hAnsi="Times New Roman" w:cs="Times New Roman"/>
          <w:sz w:val="24"/>
          <w:szCs w:val="24"/>
        </w:rPr>
        <w:t>Certis</w:t>
      </w:r>
      <w:proofErr w:type="spellEnd"/>
      <w:r>
        <w:rPr>
          <w:rFonts w:ascii="Times New Roman" w:eastAsia="Times New Roman" w:hAnsi="Times New Roman" w:cs="Times New Roman"/>
          <w:sz w:val="24"/>
          <w:szCs w:val="24"/>
        </w:rPr>
        <w:t>), създадена от Европейската комисия; при поискване предоставя на други държави членки разяснения по информацията в e-</w:t>
      </w:r>
      <w:proofErr w:type="spellStart"/>
      <w:r>
        <w:rPr>
          <w:rFonts w:ascii="Times New Roman" w:eastAsia="Times New Roman" w:hAnsi="Times New Roman" w:cs="Times New Roman"/>
          <w:sz w:val="24"/>
          <w:szCs w:val="24"/>
        </w:rPr>
        <w:t>Certis</w:t>
      </w:r>
      <w:proofErr w:type="spellEnd"/>
      <w:r>
        <w:rPr>
          <w:rFonts w:ascii="Times New Roman" w:eastAsia="Times New Roman" w:hAnsi="Times New Roman" w:cs="Times New Roman"/>
          <w:sz w:val="24"/>
          <w:szCs w:val="24"/>
        </w:rPr>
        <w:t>;</w:t>
      </w:r>
    </w:p>
    <w:p w:rsidR="00926BBC" w:rsidRDefault="00F254F7">
      <w:pPr>
        <w:spacing w:after="0" w:line="240" w:lineRule="auto"/>
        <w:ind w:firstLine="851"/>
        <w:divId w:val="102266468"/>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86 от 2018 г., в сила от 01.03.2019 г.) при поискване предоставя на други държави членки информация, свързана с прилагането на чл. 48, 51, 52, 54 - 59, чл. 64, ал. 3 - 7 и чл. 72, ал. 8;</w:t>
      </w:r>
    </w:p>
    <w:p w:rsidR="00926BBC" w:rsidRDefault="00F254F7">
      <w:pPr>
        <w:spacing w:after="0" w:line="240" w:lineRule="auto"/>
        <w:ind w:firstLine="851"/>
        <w:divId w:val="2111315722"/>
        <w:rPr>
          <w:rFonts w:ascii="Times New Roman" w:eastAsia="Times New Roman" w:hAnsi="Times New Roman" w:cs="Times New Roman"/>
          <w:sz w:val="24"/>
          <w:szCs w:val="24"/>
        </w:rPr>
      </w:pPr>
      <w:r>
        <w:rPr>
          <w:rFonts w:ascii="Times New Roman" w:eastAsia="Times New Roman" w:hAnsi="Times New Roman" w:cs="Times New Roman"/>
          <w:sz w:val="24"/>
          <w:szCs w:val="24"/>
        </w:rPr>
        <w:t>27. представя на министъра на финансите годишен доклад за дейността на агенцията.</w:t>
      </w:r>
    </w:p>
    <w:p w:rsidR="00926BBC" w:rsidRDefault="00F254F7">
      <w:pPr>
        <w:spacing w:after="0" w:line="240" w:lineRule="auto"/>
        <w:ind w:firstLine="851"/>
        <w:divId w:val="13519503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Контролът по ал. 1, т. 2, букви "г" и "д" обхваща процедури за обществени поръчки с прогнозна стойност, равна на или по-висока от:</w:t>
      </w:r>
    </w:p>
    <w:p w:rsidR="00926BBC" w:rsidRDefault="00F254F7">
      <w:pPr>
        <w:spacing w:after="0" w:line="240" w:lineRule="auto"/>
        <w:ind w:firstLine="851"/>
        <w:divId w:val="2133592285"/>
        <w:rPr>
          <w:rFonts w:ascii="Times New Roman" w:eastAsia="Times New Roman" w:hAnsi="Times New Roman" w:cs="Times New Roman"/>
          <w:sz w:val="24"/>
          <w:szCs w:val="24"/>
        </w:rPr>
      </w:pPr>
      <w:r>
        <w:rPr>
          <w:rFonts w:ascii="Times New Roman" w:eastAsia="Times New Roman" w:hAnsi="Times New Roman" w:cs="Times New Roman"/>
          <w:sz w:val="24"/>
          <w:szCs w:val="24"/>
        </w:rPr>
        <w:t>1. 1 000 000 лв. - за строителство;</w:t>
      </w:r>
    </w:p>
    <w:p w:rsidR="00926BBC" w:rsidRDefault="00F254F7">
      <w:pPr>
        <w:spacing w:after="0" w:line="240" w:lineRule="auto"/>
        <w:ind w:firstLine="851"/>
        <w:divId w:val="421340082"/>
        <w:rPr>
          <w:rFonts w:ascii="Times New Roman" w:eastAsia="Times New Roman" w:hAnsi="Times New Roman" w:cs="Times New Roman"/>
          <w:sz w:val="24"/>
          <w:szCs w:val="24"/>
        </w:rPr>
      </w:pPr>
      <w:r>
        <w:rPr>
          <w:rFonts w:ascii="Times New Roman" w:eastAsia="Times New Roman" w:hAnsi="Times New Roman" w:cs="Times New Roman"/>
          <w:sz w:val="24"/>
          <w:szCs w:val="24"/>
        </w:rPr>
        <w:t>2. 200 000 лв. - за доставки и услуги.</w:t>
      </w:r>
    </w:p>
    <w:p w:rsidR="00926BBC" w:rsidRDefault="00F254F7">
      <w:pPr>
        <w:spacing w:after="0" w:line="240" w:lineRule="auto"/>
        <w:ind w:firstLine="851"/>
        <w:divId w:val="5138765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86 от 2018 г., в сила от 01.03.2019 г.) Контролът по ал. 1, т. 2, буква "е" обхваща договори за обществени поръчки на стойност по ал. 2, когато стойността на изменението е равна или по-висока от 20 на сто от стойността на сключения договор. Когато стойността на договорите не е посочена в тях, размерът на изменението се изчислява въз основа на прогнозната стойност на поръчката.</w:t>
      </w:r>
    </w:p>
    <w:p w:rsidR="00926BBC" w:rsidRDefault="00F254F7">
      <w:pPr>
        <w:spacing w:after="0" w:line="240" w:lineRule="auto"/>
        <w:ind w:firstLine="851"/>
        <w:divId w:val="1843423856"/>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86 от 2018 г., в сила от 01.03.2019 г., доп. - ДВ, бр. 102 от 2019 г., в сила от 01.01.2020 г.) Изпълнителният директор на Агенцията по обществени поръчки има право да изисква от възложителите и от компетентните органи или лица необходимата информация, свързана с осъществяване на правомощията му по този закон, включително във връзка с изготвяне на стандартизираните изисквания и документи по ал. 1, т. 4 и на доклада по ал. 1, т. 24.</w:t>
      </w:r>
    </w:p>
    <w:p w:rsidR="00926BBC" w:rsidRDefault="00F254F7">
      <w:pPr>
        <w:spacing w:after="0" w:line="240" w:lineRule="auto"/>
        <w:ind w:firstLine="851"/>
        <w:divId w:val="21077976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изм. - ДВ, бр. 86 от 2018 г., в сила от 01.03.2019 г.) Лицата са длъжни да изпълнят искането по ал. 4 в срока и по начина, определени от изпълнителния директор на Агенцията по обществени поръчки.</w:t>
      </w:r>
    </w:p>
    <w:p w:rsidR="00926BBC" w:rsidRDefault="00F254F7">
      <w:pPr>
        <w:spacing w:after="0" w:line="240" w:lineRule="auto"/>
        <w:ind w:firstLine="851"/>
        <w:divId w:val="165197850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и доп. - ДВ, бр. 86 от 2018 г., в сила от 01.03.2019 г., изм. - ДВ, бр. 102 от 2019 г., в сила от 01.01.2020 г.) Образците на решения по чл. 22, ал. 1, т. 1, 2, 9 и 12, обявленията, които се изпращат до РОП, включително по чл. 29, ал. 3 и чл. 156, ал. 1, т. 3, и информацията по чл. 36, ал. 1, т. 7 и чл. 230, ал. 3 и 4 се утвърждават от изпълнителния директор на Агенцията по обществени поръчки.</w:t>
      </w:r>
    </w:p>
    <w:p w:rsidR="00926BBC" w:rsidRDefault="00F254F7">
      <w:pPr>
        <w:spacing w:after="0" w:line="240" w:lineRule="auto"/>
        <w:ind w:firstLine="851"/>
        <w:divId w:val="9032029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86 от 2018 г., в сила от 01.03.2019 г.) На Портала за обществени поръчки се публикуват:</w:t>
      </w:r>
    </w:p>
    <w:p w:rsidR="00926BBC" w:rsidRDefault="00F254F7">
      <w:pPr>
        <w:spacing w:after="0" w:line="240" w:lineRule="auto"/>
        <w:ind w:firstLine="851"/>
        <w:divId w:val="1319991652"/>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по ал. 1, т. 2, буква "а", т. 16, 17 и 18 и бюлетинът по ал. 1, т. 15;</w:t>
      </w:r>
    </w:p>
    <w:p w:rsidR="00926BBC" w:rsidRDefault="00F254F7">
      <w:pPr>
        <w:spacing w:after="0" w:line="240" w:lineRule="auto"/>
        <w:ind w:firstLine="851"/>
        <w:divId w:val="6984376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утвърдените образци по ал. 6;</w:t>
      </w:r>
    </w:p>
    <w:p w:rsidR="00926BBC" w:rsidRDefault="00F254F7">
      <w:pPr>
        <w:spacing w:after="0" w:line="240" w:lineRule="auto"/>
        <w:ind w:firstLine="851"/>
        <w:divId w:val="1345014796"/>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Общият терминологичен речник;</w:t>
      </w:r>
    </w:p>
    <w:p w:rsidR="00926BBC" w:rsidRDefault="00F254F7">
      <w:pPr>
        <w:spacing w:after="0" w:line="240" w:lineRule="auto"/>
        <w:ind w:firstLine="851"/>
        <w:divId w:val="25679541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друга информация, определена със заповед на изпълнителния директор на Агенцията по обществени поръчки.</w:t>
      </w:r>
    </w:p>
    <w:p w:rsidR="00926BBC" w:rsidRDefault="00F254F7">
      <w:pPr>
        <w:spacing w:after="0" w:line="240" w:lineRule="auto"/>
        <w:ind w:firstLine="851"/>
        <w:divId w:val="854639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(Предишна ал. 7 - ДВ, бр. 86 от 2018 г., в сила от 01.03.2019 г.) Държавните експерти в Агенцията по обществени поръчки, които участват в провеждането на политиките в областта на обществените поръчки, трябва да имат образователно-квалификационна степен "магистър".</w:t>
      </w:r>
    </w:p>
    <w:p w:rsidR="00926BBC" w:rsidRDefault="00F254F7">
      <w:pPr>
        <w:spacing w:after="0" w:line="240" w:lineRule="auto"/>
        <w:ind w:firstLine="851"/>
        <w:divId w:val="81128705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86 от 2018 г., в сила от 01.03.2019 г., доп. - ДВ, бр. 102 от 2019 г., в сила от 01.01.2020 г.) Условията и редът за издаването на стандартизирани изисквания и документи по ал. 1, т. 4, за осъществяване на мониторинга по ал. 1, т. 14 и за съставяне и поддържане на списъка по ал. 1, т. 17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Проверка на технически спецификации</w:t>
      </w:r>
    </w:p>
    <w:p w:rsidR="00926BBC" w:rsidRDefault="00F254F7">
      <w:pPr>
        <w:spacing w:after="0" w:line="240" w:lineRule="auto"/>
        <w:ind w:firstLine="851"/>
        <w:divId w:val="1690445620"/>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229а. (Нов - ДВ, бр. 63 от 2017 г., в сила от 01.01.2018 г., отм. - ДВ, бр. 86 от 2018 г., в сила от 01.03.2019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възложителите</w:t>
      </w:r>
    </w:p>
    <w:p w:rsidR="00926BBC" w:rsidRDefault="00F254F7">
      <w:pPr>
        <w:spacing w:after="0" w:line="240" w:lineRule="auto"/>
        <w:ind w:firstLine="851"/>
        <w:divId w:val="2022926796"/>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(1) Възложителите са длъжни да уведомяват Агенцията по обществени поръчки относно:</w:t>
      </w:r>
    </w:p>
    <w:p w:rsidR="00926BBC" w:rsidRDefault="00F254F7">
      <w:pPr>
        <w:spacing w:after="0" w:line="240" w:lineRule="auto"/>
        <w:ind w:firstLine="851"/>
        <w:divId w:val="17752010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86 от 2018 г., в сила от 01.03.2019 г.) международните договори, сключени на основание чл. 13, ал. 1, т. 1 и т. 13, буква "б";</w:t>
      </w:r>
    </w:p>
    <w:p w:rsidR="00926BBC" w:rsidRDefault="00F254F7">
      <w:pPr>
        <w:spacing w:after="0" w:line="240" w:lineRule="auto"/>
        <w:ind w:firstLine="851"/>
        <w:divId w:val="5779804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предмета на договорите, сключени на основание чл. 15, ал. 1, т. 1;</w:t>
      </w:r>
    </w:p>
    <w:p w:rsidR="00926BBC" w:rsidRDefault="00F254F7">
      <w:pPr>
        <w:spacing w:after="0" w:line="240" w:lineRule="auto"/>
        <w:ind w:firstLine="851"/>
        <w:divId w:val="888960150"/>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когато прилагат изключението по чл. 15, ал. 1, т. 2;</w:t>
      </w:r>
    </w:p>
    <w:p w:rsidR="00926BBC" w:rsidRDefault="00F254F7">
      <w:pPr>
        <w:spacing w:after="0" w:line="240" w:lineRule="auto"/>
        <w:ind w:firstLine="851"/>
        <w:divId w:val="12245649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01.03.2019 г.) свързаното предприятие, предмета и стойността на поръчките, които се възлагат, както и да представят доказателства за изпълнение на изискванията по чл. 15, ал. 1, т. 5 по отношение на възложителя и свързаното предприятие от възложители;</w:t>
      </w:r>
    </w:p>
    <w:p w:rsidR="00926BBC" w:rsidRDefault="00F254F7">
      <w:pPr>
        <w:spacing w:after="0" w:line="240" w:lineRule="auto"/>
        <w:ind w:firstLine="851"/>
        <w:divId w:val="824662517"/>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съвместното предприятие, предмета и стойността на поръчките, които се възлагат, както и да представят доказателства за изпълнение на изискванията по чл. 15, ал. 1, т. 6 по отношение на възложителя и съвместното предприятие, в което участва секторният възложител;</w:t>
      </w:r>
    </w:p>
    <w:p w:rsidR="00926BBC" w:rsidRDefault="00F254F7">
      <w:pPr>
        <w:spacing w:after="0" w:line="240" w:lineRule="auto"/>
        <w:ind w:firstLine="851"/>
        <w:divId w:val="57173801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86 от 2018 г., в сила от 01.03.2019 г., изм. - ДВ, бр. 102 от 2019 г., в сила от 01.01.2020 г.) стопанските субекти, които подлежат на вписване в списъка по чл. 57, ал. 4;</w:t>
      </w:r>
    </w:p>
    <w:p w:rsidR="00926BBC" w:rsidRDefault="00F254F7">
      <w:pPr>
        <w:spacing w:after="0" w:line="240" w:lineRule="auto"/>
        <w:ind w:firstLine="851"/>
        <w:divId w:val="25064028"/>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86 от 2018 г., в сила от 01.11.2019 г., изм. - ДВ, бр. 102 от 2019 г., в сила от 01.01.2020 г.) всички разходвани средства за обществени поръчки на стойност по чл. 20, ал. 4, 6 и 8.</w:t>
      </w:r>
    </w:p>
    <w:p w:rsidR="00926BBC" w:rsidRDefault="00F254F7">
      <w:pPr>
        <w:spacing w:after="0" w:line="240" w:lineRule="auto"/>
        <w:ind w:firstLine="851"/>
        <w:divId w:val="158206486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Възложителите предоставят информацията по ал. 1, т. 2 - 5 след получаване на писмено искане от Агенцията по обществени поръчки и в срока, определен в него.</w:t>
      </w:r>
    </w:p>
    <w:p w:rsidR="00926BBC" w:rsidRDefault="00F254F7">
      <w:pPr>
        <w:spacing w:after="0" w:line="240" w:lineRule="auto"/>
        <w:ind w:firstLine="851"/>
        <w:divId w:val="13821746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доп. - ДВ, бр. 102 от 2019 г., в сила от 01.01.2020 г.) Информацията по ал. 1, т. 6 се изготвя по образец, утвърден от изпълнителния директор на Агенцията по обществени поръчки, и се изпраща в срок един месец от влизането в сила на акта, с който нарушението е доказано.</w:t>
      </w:r>
    </w:p>
    <w:p w:rsidR="00926BBC" w:rsidRDefault="00F254F7">
      <w:pPr>
        <w:spacing w:after="0" w:line="240" w:lineRule="auto"/>
        <w:ind w:firstLine="851"/>
        <w:divId w:val="1671299736"/>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т. 7 се изготвя по образец и се изпраща в срок до 31 март всяка година, следваща отчетната.</w:t>
      </w:r>
    </w:p>
    <w:p w:rsidR="00926BBC" w:rsidRDefault="00F254F7">
      <w:pPr>
        <w:spacing w:after="0" w:line="240" w:lineRule="auto"/>
        <w:ind w:firstLine="851"/>
        <w:divId w:val="38182856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86 от 2018 г., в сила от 01.03.2019 г.) Информацията по ал. 1, т. 1 се изпраща в 30-дневен срок от сключването на договора.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Прилагане на стандартизирани изисквания и документи (Загл. изм. - ДВ, бр. 86 от 2018 г., в сила от 01.03.2019 г.)</w:t>
      </w:r>
    </w:p>
    <w:p w:rsidR="00926BBC" w:rsidRDefault="00F254F7">
      <w:pPr>
        <w:spacing w:after="0" w:line="240" w:lineRule="auto"/>
        <w:ind w:firstLine="851"/>
        <w:divId w:val="1789084866"/>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86 от 2018 г., в сила от 01.03.2019 г.) (1) Проекти на стандартизирани изисквания и документи по чл. 229, ал. 1, т. 4 се разработват по предложение на възложител или група от възложители.</w:t>
      </w:r>
    </w:p>
    <w:p w:rsidR="00926BBC" w:rsidRDefault="00F254F7">
      <w:pPr>
        <w:spacing w:after="0" w:line="240" w:lineRule="auto"/>
        <w:ind w:firstLine="851"/>
        <w:divId w:val="1520508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Проектите по ал. 1 се съгласуват с компетентните органи и съответните браншови организации и се публикуват за обсъждане на Портала за обществени поръчки.</w:t>
      </w:r>
    </w:p>
    <w:p w:rsidR="00926BBC" w:rsidRDefault="00F254F7">
      <w:pPr>
        <w:spacing w:after="0" w:line="240" w:lineRule="auto"/>
        <w:ind w:firstLine="851"/>
        <w:divId w:val="2112584620"/>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Стандартизирани изисквания и документи се одобряват от министъра на финансите и от министъра, отговорен за съответния ресор.</w:t>
      </w:r>
    </w:p>
    <w:p w:rsidR="00926BBC" w:rsidRDefault="00F254F7">
      <w:pPr>
        <w:spacing w:after="0" w:line="240" w:lineRule="auto"/>
        <w:ind w:firstLine="851"/>
        <w:divId w:val="55643164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Възложителите са длъжни да прилагат стандартизирани изисквания и документи по ал. 3.</w:t>
      </w:r>
    </w:p>
    <w:p w:rsidR="00926BBC" w:rsidRDefault="00F254F7">
      <w:pPr>
        <w:spacing w:after="0" w:line="240" w:lineRule="auto"/>
        <w:ind w:firstLine="851"/>
        <w:divId w:val="1582791903"/>
        <w:rPr>
          <w:rFonts w:ascii="Times New Roman" w:eastAsia="Times New Roman" w:hAnsi="Times New Roman" w:cs="Times New Roman"/>
          <w:sz w:val="24"/>
          <w:szCs w:val="24"/>
        </w:rPr>
      </w:pPr>
      <w:r>
        <w:rPr>
          <w:rFonts w:ascii="Times New Roman" w:eastAsia="Times New Roman" w:hAnsi="Times New Roman" w:cs="Times New Roman"/>
          <w:sz w:val="24"/>
          <w:szCs w:val="24"/>
        </w:rPr>
        <w:t>(5) Възложителите могат да не прилагат стандартизирани изисквания и документи по ал. 3 изцяло или частично, когато това произтича от естеството на поръчката, но са длъжни да посочат писмени мотиви, които се публикуват в досието на поръчката.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тридесет и първа.</w:t>
      </w:r>
      <w:r>
        <w:rPr>
          <w:rFonts w:ascii="Times New Roman" w:hAnsi="Times New Roman" w:cs="Times New Roman"/>
          <w:b/>
          <w:bCs/>
          <w:sz w:val="24"/>
          <w:szCs w:val="24"/>
        </w:rPr>
        <w:br/>
        <w:t>КОНТРОЛ</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Външен контрол, осъществяван от Агенцията по обществени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 чрез случаен избор (Загл. изм. - ДВ, бр. 86 от 2018 г., в сила от 01.03.2019 г.)</w:t>
      </w:r>
    </w:p>
    <w:p w:rsidR="00926BBC" w:rsidRDefault="00F254F7">
      <w:pPr>
        <w:spacing w:after="0" w:line="240" w:lineRule="auto"/>
        <w:ind w:firstLine="851"/>
        <w:divId w:val="528564197"/>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(В сила от 01.09.2016 г., изм. - ДВ, бр. 86 от 2018 г., в сила от 01.03.2019 г.) (1) (Изм. - ДВ, бр. 102 от 2019 г., в сила от 01.01.2020 г.) Контролът по чл. 229, ал. 1, т. 2, буква "г" се осъществява върху процедурите, чиито обявления за оповестяване на откриването им подлежат на публикуване в РОП, с изключение на тези, провеждани по реда на чл. 84, 86, 141, 142 и 148 - 175.</w:t>
      </w:r>
    </w:p>
    <w:p w:rsidR="00926BBC" w:rsidRDefault="00F254F7">
      <w:pPr>
        <w:spacing w:after="0" w:line="240" w:lineRule="auto"/>
        <w:ind w:firstLine="851"/>
        <w:divId w:val="10106382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Процедурите по ал. 1 се определят чрез случаен избор по методика, която отчита нивото на риск.</w:t>
      </w:r>
    </w:p>
    <w:p w:rsidR="00926BBC" w:rsidRDefault="00F254F7">
      <w:pPr>
        <w:spacing w:after="0" w:line="240" w:lineRule="auto"/>
        <w:ind w:firstLine="851"/>
        <w:divId w:val="17349455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по ал. 1 се осъществява на два етапа:</w:t>
      </w:r>
    </w:p>
    <w:p w:rsidR="00926BBC" w:rsidRDefault="00F254F7">
      <w:pPr>
        <w:spacing w:after="0" w:line="240" w:lineRule="auto"/>
        <w:ind w:firstLine="851"/>
        <w:divId w:val="118694310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преди оповестяване откриването на процедурата - върху проектите на решение, обявление и техническа спецификация, а когато е приложимо - и върху проекта на методиката за оценка;</w:t>
      </w:r>
    </w:p>
    <w:p w:rsidR="00926BBC" w:rsidRDefault="00F254F7">
      <w:pPr>
        <w:spacing w:after="0" w:line="240" w:lineRule="auto"/>
        <w:ind w:firstLine="851"/>
        <w:divId w:val="148427137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оповестяване откриването на процедурата - върху одобрените документи по т. 1.</w:t>
      </w:r>
    </w:p>
    <w:p w:rsidR="00926BBC" w:rsidRDefault="00F254F7">
      <w:pPr>
        <w:spacing w:after="0" w:line="240" w:lineRule="auto"/>
        <w:ind w:firstLine="851"/>
        <w:divId w:val="4537696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откриването на процедурата се оповестява с предварително обявление, контролът по ал. 1 обхваща и поканата за потвърждаване на интерес преди и след нейното изпращане до лицата, заявили интерес.</w:t>
      </w:r>
    </w:p>
    <w:p w:rsidR="00926BBC" w:rsidRDefault="00F254F7">
      <w:pPr>
        <w:spacing w:after="0" w:line="240" w:lineRule="auto"/>
        <w:ind w:firstLine="851"/>
        <w:divId w:val="205338412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на техническите спецификации обхваща спазване на изискванията на чл. 49, ал. 2, а когато е приложимо - и съответствието със спецификации, стандартизирани съгласно чл. 231.</w:t>
      </w:r>
    </w:p>
    <w:p w:rsidR="00926BBC" w:rsidRDefault="00F254F7">
      <w:pPr>
        <w:spacing w:after="0" w:line="240" w:lineRule="auto"/>
        <w:ind w:firstLine="851"/>
        <w:divId w:val="1544290462"/>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Контролът по ал. 3, т. 1 завършва с изготвяне на предварително становище, което се изпраща на възложителя.</w:t>
      </w:r>
    </w:p>
    <w:p w:rsidR="00926BBC" w:rsidRDefault="00F254F7">
      <w:pPr>
        <w:spacing w:after="0" w:line="240" w:lineRule="auto"/>
        <w:ind w:firstLine="851"/>
        <w:divId w:val="107790145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102 от 2019 г., в сила от 01.01.2020 г.) В случай че възложителят не спази препоръките в становището по ал. 6, той изпраща писмени мотиви до Агенцията по обществени поръчки най-късно на следващия работен ден след публикуването в РОП на решението за откриване и обявлението, с което се оповестява откриването на процедурата.</w:t>
      </w:r>
    </w:p>
    <w:p w:rsidR="00926BBC" w:rsidRDefault="00F254F7">
      <w:pPr>
        <w:spacing w:after="0" w:line="240" w:lineRule="auto"/>
        <w:ind w:firstLine="851"/>
        <w:divId w:val="1700738426"/>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Контролът по ал. 3, т. 2 завършва с окончателно становище, като при изготвянето му се разглеждат и предоставените мотиви по ал. 7.</w:t>
      </w:r>
    </w:p>
    <w:p w:rsidR="00926BBC" w:rsidRDefault="00F254F7">
      <w:pPr>
        <w:spacing w:after="0" w:line="240" w:lineRule="auto"/>
        <w:ind w:firstLine="851"/>
        <w:divId w:val="472255386"/>
        <w:rPr>
          <w:rFonts w:ascii="Times New Roman" w:eastAsia="Times New Roman" w:hAnsi="Times New Roman" w:cs="Times New Roman"/>
          <w:sz w:val="24"/>
          <w:szCs w:val="24"/>
        </w:rPr>
      </w:pPr>
      <w:r>
        <w:rPr>
          <w:rFonts w:ascii="Times New Roman" w:eastAsia="Times New Roman" w:hAnsi="Times New Roman" w:cs="Times New Roman"/>
          <w:sz w:val="24"/>
          <w:szCs w:val="24"/>
        </w:rPr>
        <w:t>(9) Контролът завършва след осъществяване на етапа по ал. 3, т. 1 в случаите:</w:t>
      </w:r>
    </w:p>
    <w:p w:rsidR="00926BBC" w:rsidRDefault="00F254F7">
      <w:pPr>
        <w:spacing w:after="0" w:line="240" w:lineRule="auto"/>
        <w:ind w:firstLine="851"/>
        <w:divId w:val="523639584"/>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74, ал. 2 или чл. 133, ал. 2;</w:t>
      </w:r>
    </w:p>
    <w:p w:rsidR="00926BBC" w:rsidRDefault="00F254F7">
      <w:pPr>
        <w:spacing w:after="0" w:line="240" w:lineRule="auto"/>
        <w:ind w:firstLine="851"/>
        <w:divId w:val="10259098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 спешно възлагане по чл. 74, ал. 4, чл. 75, ал. 7, чл. 76, ал. 6, чл. 133, ал. 4, чл. 134, ал. 3, чл. 135, ал. 3, чл. 136, ал. 3 и чл. 137, ал. 4;</w:t>
      </w:r>
    </w:p>
    <w:p w:rsidR="00926BBC" w:rsidRDefault="00F254F7">
      <w:pPr>
        <w:spacing w:after="0" w:line="240" w:lineRule="auto"/>
        <w:ind w:firstLine="851"/>
        <w:divId w:val="1722632258"/>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процедури по чл. 18, ал. 1, т. 12.</w:t>
      </w:r>
    </w:p>
    <w:p w:rsidR="00926BBC" w:rsidRDefault="00F254F7">
      <w:pPr>
        <w:spacing w:after="0" w:line="240" w:lineRule="auto"/>
        <w:ind w:firstLine="851"/>
        <w:divId w:val="436024213"/>
        <w:rPr>
          <w:rFonts w:ascii="Times New Roman" w:eastAsia="Times New Roman" w:hAnsi="Times New Roman" w:cs="Times New Roman"/>
          <w:sz w:val="24"/>
          <w:szCs w:val="24"/>
        </w:rPr>
      </w:pPr>
      <w:r>
        <w:rPr>
          <w:rFonts w:ascii="Times New Roman" w:eastAsia="Times New Roman" w:hAnsi="Times New Roman" w:cs="Times New Roman"/>
          <w:sz w:val="24"/>
          <w:szCs w:val="24"/>
        </w:rPr>
        <w:t>(10) Възложителят прилага писмени мотиви към досието по чл. 121, когато не вземе предвид констатациите от окончателното становище, а в случаите по ал. 9 - от предварителното становище.</w:t>
      </w:r>
    </w:p>
    <w:p w:rsidR="00926BBC" w:rsidRDefault="00F254F7">
      <w:pPr>
        <w:spacing w:after="0" w:line="240" w:lineRule="auto"/>
        <w:ind w:firstLine="851"/>
        <w:divId w:val="1633560469"/>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Условията и редът за осъществяване на предварителния контрол по ал. 1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Външна експертна помощ</w:t>
      </w:r>
    </w:p>
    <w:p w:rsidR="00926BBC" w:rsidRDefault="00F254F7">
      <w:pPr>
        <w:spacing w:after="0" w:line="240" w:lineRule="auto"/>
        <w:ind w:firstLine="851"/>
        <w:divId w:val="1234238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232а. (Нов - ДВ, бр. 86 от 2018 г., в сила от 01.03.2019 г.) (1) При осъществяване на контрола по чл. 232, ал. 3, т. 1 относно проверката на техническите спецификации и методиката за оценка Агенцията по обществени поръчки може да използва външни експерти, специалисти в съответната област.</w:t>
      </w:r>
    </w:p>
    <w:p w:rsidR="00926BBC" w:rsidRDefault="00F254F7">
      <w:pPr>
        <w:spacing w:after="0" w:line="240" w:lineRule="auto"/>
        <w:ind w:firstLine="851"/>
        <w:divId w:val="944117239"/>
        <w:rPr>
          <w:rFonts w:ascii="Times New Roman" w:eastAsia="Times New Roman" w:hAnsi="Times New Roman" w:cs="Times New Roman"/>
          <w:sz w:val="24"/>
          <w:szCs w:val="24"/>
        </w:rPr>
      </w:pPr>
      <w:r>
        <w:rPr>
          <w:rFonts w:ascii="Times New Roman" w:eastAsia="Times New Roman" w:hAnsi="Times New Roman" w:cs="Times New Roman"/>
          <w:sz w:val="24"/>
          <w:szCs w:val="24"/>
        </w:rPr>
        <w:t>(2) Външните експерти се включват в списък, поддържан от Агенцията по обществени поръчки, който се публикува на Портала за обществени поръчки.</w:t>
      </w:r>
    </w:p>
    <w:p w:rsidR="00926BBC" w:rsidRDefault="00F254F7">
      <w:pPr>
        <w:spacing w:after="0" w:line="240" w:lineRule="auto"/>
        <w:ind w:firstLine="851"/>
        <w:divId w:val="683020165"/>
        <w:rPr>
          <w:rFonts w:ascii="Times New Roman" w:eastAsia="Times New Roman" w:hAnsi="Times New Roman" w:cs="Times New Roman"/>
          <w:sz w:val="24"/>
          <w:szCs w:val="24"/>
        </w:rPr>
      </w:pPr>
      <w:r>
        <w:rPr>
          <w:rFonts w:ascii="Times New Roman" w:eastAsia="Times New Roman" w:hAnsi="Times New Roman" w:cs="Times New Roman"/>
          <w:sz w:val="24"/>
          <w:szCs w:val="24"/>
        </w:rPr>
        <w:t>(3) Външният експерт извършва проверка на документите по ал. 1 съгласно чл. 232, ал. 5, както и за спазване на разпоредбите на законодателството, което регламентира дейностите от предмета на проверяваната обществена поръчка.</w:t>
      </w:r>
    </w:p>
    <w:p w:rsidR="00926BBC" w:rsidRDefault="00F254F7">
      <w:pPr>
        <w:spacing w:after="0" w:line="240" w:lineRule="auto"/>
        <w:ind w:firstLine="851"/>
        <w:divId w:val="1597901114"/>
        <w:rPr>
          <w:rFonts w:ascii="Times New Roman" w:eastAsia="Times New Roman" w:hAnsi="Times New Roman" w:cs="Times New Roman"/>
          <w:sz w:val="24"/>
          <w:szCs w:val="24"/>
        </w:rPr>
      </w:pPr>
      <w:r>
        <w:rPr>
          <w:rFonts w:ascii="Times New Roman" w:eastAsia="Times New Roman" w:hAnsi="Times New Roman" w:cs="Times New Roman"/>
          <w:sz w:val="24"/>
          <w:szCs w:val="24"/>
        </w:rPr>
        <w:t>(4) За резултата от проверката се изготвя становище, което се изпраща на възложителя заедно с предварителното становище по чл. 232, ал. 6.</w:t>
      </w:r>
    </w:p>
    <w:p w:rsidR="00926BBC" w:rsidRDefault="00F254F7">
      <w:pPr>
        <w:spacing w:after="0" w:line="240" w:lineRule="auto"/>
        <w:ind w:firstLine="851"/>
        <w:divId w:val="2138598394"/>
        <w:rPr>
          <w:rFonts w:ascii="Times New Roman" w:eastAsia="Times New Roman" w:hAnsi="Times New Roman" w:cs="Times New Roman"/>
          <w:sz w:val="24"/>
          <w:szCs w:val="24"/>
        </w:rPr>
      </w:pPr>
      <w:r>
        <w:rPr>
          <w:rFonts w:ascii="Times New Roman" w:eastAsia="Times New Roman" w:hAnsi="Times New Roman" w:cs="Times New Roman"/>
          <w:sz w:val="24"/>
          <w:szCs w:val="24"/>
        </w:rPr>
        <w:t>(5) Обменът на информация между Агенцията по обществени поръчки и външния експерт се извършва по електронен път при спазване на Закона за електронния документ и електронните удостоверителни услуги.</w:t>
      </w:r>
    </w:p>
    <w:p w:rsidR="00926BBC" w:rsidRDefault="00F254F7">
      <w:pPr>
        <w:spacing w:after="0" w:line="240" w:lineRule="auto"/>
        <w:ind w:firstLine="851"/>
        <w:divId w:val="2052067338"/>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редът за определяне на външните експерти, възлагането и изпълнението на проверката, както и нейното заплащане се определят с наредба на Министерския съвет.</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 върху процедури на договаряне</w:t>
      </w:r>
    </w:p>
    <w:p w:rsidR="00926BBC" w:rsidRDefault="00F254F7">
      <w:pPr>
        <w:spacing w:after="0" w:line="240" w:lineRule="auto"/>
        <w:ind w:firstLine="851"/>
        <w:divId w:val="1742290133"/>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(1) (Изм. - ДВ, бр. 86 от 2018 г., в сила от 01.03.2019 г.) Агенцията по обществени поръчки осъществява контрол по чл. 229, ал. 1, т. 2, буква "д" върху процедури на договаряне, които се откриват от публични и секторни възложители на основанията по чл. 79, ал. 1, т. 3, 4, 6, 9 и 10 и чл. 182, ал. 1, т. 1 и 4.</w:t>
      </w:r>
    </w:p>
    <w:p w:rsidR="00926BBC" w:rsidRDefault="00F254F7">
      <w:pPr>
        <w:spacing w:after="0" w:line="240" w:lineRule="auto"/>
        <w:ind w:firstLine="851"/>
        <w:divId w:val="15040097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86 от 2018 г., в сила от 01.03.2019 г.) Контролът по ал. 1 не се осъществява върху процедури за доставка на или услуги за достъп, пренос и разпределение на природен газ, топлинна или електрическа енергия, или питейна вода с дружества, които притежават специални или изключителни права.</w:t>
      </w:r>
    </w:p>
    <w:p w:rsidR="00926BBC" w:rsidRDefault="00F254F7">
      <w:pPr>
        <w:spacing w:after="0" w:line="240" w:lineRule="auto"/>
        <w:ind w:firstLine="851"/>
        <w:divId w:val="10415499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Контролът по ал. 1 се провежда след публикуване на решението за откриване на процедурата в РОП и обхваща проверка за съответствие на посоченото правно основание с мотивите в решението за откриване и доказателствата, представени от възложителя.</w:t>
      </w:r>
    </w:p>
    <w:p w:rsidR="00926BBC" w:rsidRDefault="00F254F7">
      <w:pPr>
        <w:spacing w:after="0" w:line="240" w:lineRule="auto"/>
        <w:ind w:firstLine="851"/>
        <w:divId w:val="144896299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2018 г., в сила от 01.11.2019 г.) Агенцията по обществени поръчки изготвя становище за резултатите от контрола, което се изпраща на възложителя.</w:t>
      </w:r>
    </w:p>
    <w:p w:rsidR="00926BBC" w:rsidRDefault="00F254F7">
      <w:pPr>
        <w:spacing w:after="0" w:line="240" w:lineRule="auto"/>
        <w:ind w:firstLine="851"/>
        <w:divId w:val="1002195433"/>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осъществяване на контрола по ал. 1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 върху някои изключения от приложното поле на закона</w:t>
      </w:r>
    </w:p>
    <w:p w:rsidR="00926BBC" w:rsidRDefault="00F254F7">
      <w:pPr>
        <w:spacing w:after="0" w:line="240" w:lineRule="auto"/>
        <w:ind w:firstLine="851"/>
        <w:divId w:val="116528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(Отм. - ДВ, бр. 86 от 2018 г., в сила от 01.03.2019 г.)</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 при изменение на договор за обществена поръчка</w:t>
      </w:r>
    </w:p>
    <w:p w:rsidR="00926BBC" w:rsidRDefault="00F254F7">
      <w:pPr>
        <w:spacing w:after="0" w:line="240" w:lineRule="auto"/>
        <w:ind w:firstLine="851"/>
        <w:divId w:val="146897765"/>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(Изм. - ДВ, бр. 86 от 2018 г., в сила от 01.03.2019 г.) Контролът по чл. 229, ал. 1, т. 2, буква "е" обхваща проверка за наличие на условията за прилагане на основанието по чл. 116, ал. 1, т. 2.</w:t>
      </w:r>
    </w:p>
    <w:p w:rsidR="00926BBC" w:rsidRDefault="00F254F7">
      <w:pPr>
        <w:spacing w:after="0" w:line="240" w:lineRule="auto"/>
        <w:ind w:firstLine="851"/>
        <w:divId w:val="21115836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86 от 2018 г., в сила от 01.03.2019 г.) За осъществяване на контрола възложителят, преди да сключи допълнителното споразумение, изпраща мотиви, подкрепени с доказателства относно причините, които налагат изменението на договора.</w:t>
      </w:r>
    </w:p>
    <w:p w:rsidR="00926BBC" w:rsidRDefault="00F254F7">
      <w:pPr>
        <w:spacing w:after="0" w:line="240" w:lineRule="auto"/>
        <w:ind w:firstLine="851"/>
        <w:divId w:val="19400230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2019 г., в сила от 01.01.2020 г.) За осъществения контрол по ал. 1 Агенцията по обществени поръчки изготвя становище за законосъобразност, което изпраща на възложителя.</w:t>
      </w:r>
    </w:p>
    <w:p w:rsidR="00926BBC" w:rsidRDefault="00F254F7">
      <w:pPr>
        <w:spacing w:after="0" w:line="240" w:lineRule="auto"/>
        <w:ind w:firstLine="851"/>
        <w:divId w:val="1506701434"/>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осъществяване на контрола по ал. 1 се определят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на възложителите, свързани с осъществяване на контрол от Агенцията по обществени поръчки</w:t>
      </w:r>
    </w:p>
    <w:p w:rsidR="00926BBC" w:rsidRDefault="00F254F7">
      <w:pPr>
        <w:spacing w:after="0" w:line="240" w:lineRule="auto"/>
        <w:ind w:firstLine="851"/>
        <w:divId w:val="339895341"/>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(Изм. - ДВ, бр. 86 от 2018 г., в сила от 01.03.2019 г.) За осъществяване на контрола по чл. 232, 233 и 235 възложителите са длъжни да изпращат до Агенцията по обществени поръчки:</w:t>
      </w:r>
    </w:p>
    <w:p w:rsidR="00926BBC" w:rsidRDefault="00F254F7">
      <w:pPr>
        <w:spacing w:after="0" w:line="240" w:lineRule="auto"/>
        <w:ind w:firstLine="851"/>
        <w:divId w:val="11290064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проектите на документи по чл. 232, ал. 3, т. 1;</w:t>
      </w:r>
    </w:p>
    <w:p w:rsidR="00926BBC" w:rsidRDefault="00F254F7">
      <w:pPr>
        <w:spacing w:after="0" w:line="240" w:lineRule="auto"/>
        <w:ind w:firstLine="851"/>
        <w:divId w:val="15759708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доказателствата към мотивите на решението - в случаите по чл. 233;</w:t>
      </w:r>
    </w:p>
    <w:p w:rsidR="00926BBC" w:rsidRDefault="00F254F7">
      <w:pPr>
        <w:spacing w:after="0" w:line="240" w:lineRule="auto"/>
        <w:ind w:firstLine="851"/>
        <w:divId w:val="6383419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мотиви и доказателства - в случаите по чл. 235.</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Обмен на информация</w:t>
      </w:r>
    </w:p>
    <w:p w:rsidR="00926BBC" w:rsidRDefault="00F254F7">
      <w:pPr>
        <w:spacing w:after="0" w:line="240" w:lineRule="auto"/>
        <w:ind w:firstLine="851"/>
        <w:divId w:val="198471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237. Обменът на информация, свързан с осъществяването на контрол от Агенцията по обществени поръчки, се реализира изцяло с електронни средства по ред, определен с правилника за прилагане на закона, и правила, утвърдени от изпълнителния директор на Агенцията по обществени поръчки.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Последващ външен контрол, осъществяван от Сметната палата и Агенцията за държавна финансова инспекция</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w:t>
      </w:r>
    </w:p>
    <w:p w:rsidR="00926BBC" w:rsidRDefault="00F254F7">
      <w:pPr>
        <w:spacing w:after="0" w:line="240" w:lineRule="auto"/>
        <w:ind w:firstLine="851"/>
        <w:divId w:val="1027367634"/>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Последващият външен контрол по изпълнение на този закон, включително контролът по изпълнение на договорите за обществени поръчки и на рамковите споразумения, се осъществява от Сметната палата и от органите на Агенцията за държавна финансова инспекция.</w:t>
      </w:r>
    </w:p>
    <w:p w:rsidR="00926BBC" w:rsidRDefault="00F254F7">
      <w:pPr>
        <w:spacing w:after="0" w:line="240" w:lineRule="auto"/>
        <w:ind w:firstLine="851"/>
        <w:divId w:val="833568759"/>
        <w:rPr>
          <w:rFonts w:ascii="Times New Roman" w:eastAsia="Times New Roman" w:hAnsi="Times New Roman" w:cs="Times New Roman"/>
          <w:sz w:val="24"/>
          <w:szCs w:val="24"/>
        </w:rPr>
      </w:pPr>
      <w:r>
        <w:rPr>
          <w:rFonts w:ascii="Times New Roman" w:eastAsia="Times New Roman" w:hAnsi="Times New Roman" w:cs="Times New Roman"/>
          <w:sz w:val="24"/>
          <w:szCs w:val="24"/>
        </w:rPr>
        <w:t>(2) На контрол от Сметната палата подлежат възложителите, които попадат в обхвата на Закона за Сметната палата.</w:t>
      </w:r>
    </w:p>
    <w:p w:rsidR="00926BBC" w:rsidRDefault="00F254F7">
      <w:pPr>
        <w:spacing w:after="0" w:line="240" w:lineRule="auto"/>
        <w:ind w:firstLine="851"/>
        <w:divId w:val="72364109"/>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Възложителите, които попадат в обхвата на Закона за държавната финансова инспекция, се проверяват от органите на Агенцията за държавна финансова инспекция за спазването на този закон в рамките на финансова инспекция.</w:t>
      </w:r>
    </w:p>
    <w:p w:rsidR="00926BBC" w:rsidRDefault="00F254F7">
      <w:pPr>
        <w:spacing w:after="0" w:line="240" w:lineRule="auto"/>
        <w:ind w:firstLine="851"/>
        <w:divId w:val="2123566822"/>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на Агенцията за държавна финансова инспекция извършват периодични последващи проверки относно спазване режима на обществените поръчки на възложители, които не попадат в обхвата на Закона за държавната финансова инспекция, въз основа на одобрен годишен план.</w:t>
      </w:r>
    </w:p>
    <w:p w:rsidR="00926BBC" w:rsidRDefault="00F254F7">
      <w:pPr>
        <w:spacing w:after="0" w:line="240" w:lineRule="auto"/>
        <w:ind w:firstLine="851"/>
        <w:divId w:val="554658053"/>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за извършване на проверки от органите на Агенцията за държавна финансова инспекция се издават от директора на Агенцията за държавна финансова инспекция или от упълномощени от него длъжностни лица.</w:t>
      </w:r>
    </w:p>
    <w:p w:rsidR="00926BBC" w:rsidRDefault="00F254F7">
      <w:pPr>
        <w:spacing w:after="0" w:line="240" w:lineRule="auto"/>
        <w:ind w:firstLine="851"/>
        <w:divId w:val="446631593"/>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Заповедите по ал. 5 не подлежат на обжалване.</w:t>
      </w:r>
    </w:p>
    <w:p w:rsidR="00926BBC" w:rsidRDefault="00F254F7">
      <w:pPr>
        <w:spacing w:after="0" w:line="240" w:lineRule="auto"/>
        <w:ind w:firstLine="851"/>
        <w:divId w:val="1712462045"/>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директор на Агенцията по обществени поръчки може да поиска от органите на Агенцията за държавна финансова инспекция да осъществят правомощията си по конкретен случай.</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 за извършване на проверки от Агенцията за държавна финансова инспекция</w:t>
      </w:r>
    </w:p>
    <w:p w:rsidR="00926BBC" w:rsidRDefault="00F254F7">
      <w:pPr>
        <w:spacing w:after="0" w:line="240" w:lineRule="auto"/>
        <w:ind w:firstLine="851"/>
        <w:divId w:val="1866477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239. (1) (Изм. - ДВ, бр. 86 от 2018 г., в сила от 01.03.2019 г.) При извършване на проверки по чл. 238 органите на Агенцията за държавна финансова инспекция имат право:</w:t>
      </w:r>
    </w:p>
    <w:p w:rsidR="00926BBC" w:rsidRDefault="00F254F7">
      <w:pPr>
        <w:spacing w:after="0" w:line="240" w:lineRule="auto"/>
        <w:ind w:firstLine="851"/>
        <w:divId w:val="1564024861"/>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цялата информация, включително класифицирана, според нивото им на достъп при спазване на принципа "необходимост да се знае", както и до всички документи, включително на електронен носител, които се съхраняват в проверявания обект;</w:t>
      </w:r>
    </w:p>
    <w:p w:rsidR="00926BBC" w:rsidRDefault="00F254F7">
      <w:pPr>
        <w:spacing w:after="0" w:line="240" w:lineRule="auto"/>
        <w:ind w:firstLine="851"/>
        <w:divId w:val="2030717058"/>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свободен достъп до служебните помещения и до всички служители в проверявания обект;</w:t>
      </w:r>
    </w:p>
    <w:p w:rsidR="00926BBC" w:rsidRDefault="00F254F7">
      <w:pPr>
        <w:spacing w:after="0" w:line="240" w:lineRule="auto"/>
        <w:ind w:firstLine="851"/>
        <w:divId w:val="83279271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проверяват активите и пасивите, изградената счетоводна система и всички документи, включително на електронен носител;</w:t>
      </w:r>
    </w:p>
    <w:p w:rsidR="00926BBC" w:rsidRDefault="00F254F7">
      <w:pPr>
        <w:spacing w:after="0" w:line="240" w:lineRule="auto"/>
        <w:ind w:firstLine="851"/>
        <w:divId w:val="1939868684"/>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в определени от тях срокове от длъжностни лица в проверявания обект документи, заверени копия на документи, сведения и справки и други документи, които имат значение за извършваните проверки;</w:t>
      </w:r>
    </w:p>
    <w:p w:rsidR="00926BBC" w:rsidRDefault="00F254F7">
      <w:pPr>
        <w:spacing w:after="0" w:line="240" w:lineRule="auto"/>
        <w:ind w:firstLine="851"/>
        <w:divId w:val="1067336173"/>
        <w:rPr>
          <w:rFonts w:ascii="Times New Roman" w:eastAsia="Times New Roman" w:hAnsi="Times New Roman" w:cs="Times New Roman"/>
          <w:sz w:val="24"/>
          <w:szCs w:val="24"/>
        </w:rPr>
      </w:pPr>
      <w:r>
        <w:rPr>
          <w:rFonts w:ascii="Times New Roman" w:eastAsia="Times New Roman" w:hAnsi="Times New Roman" w:cs="Times New Roman"/>
          <w:sz w:val="24"/>
          <w:szCs w:val="24"/>
        </w:rPr>
        <w:t>5. да изискват в определени от тях срокове от длъжностни лица в проверявания обект декларации за всички банкови сметки в страната и в чужбина;</w:t>
      </w:r>
    </w:p>
    <w:p w:rsidR="00926BBC" w:rsidRDefault="00F254F7">
      <w:pPr>
        <w:spacing w:after="0" w:line="240" w:lineRule="auto"/>
        <w:ind w:firstLine="851"/>
        <w:divId w:val="715082169"/>
        <w:rPr>
          <w:rFonts w:ascii="Times New Roman" w:eastAsia="Times New Roman" w:hAnsi="Times New Roman" w:cs="Times New Roman"/>
          <w:sz w:val="24"/>
          <w:szCs w:val="24"/>
        </w:rPr>
      </w:pPr>
      <w:r>
        <w:rPr>
          <w:rFonts w:ascii="Times New Roman" w:eastAsia="Times New Roman" w:hAnsi="Times New Roman" w:cs="Times New Roman"/>
          <w:sz w:val="24"/>
          <w:szCs w:val="24"/>
        </w:rPr>
        <w:t>6. да изискват в определени от тях срокове от длъжностните лица в проверявания обект писмени обяснения по въпроси, свързани с извършваните проверки;</w:t>
      </w:r>
    </w:p>
    <w:p w:rsidR="00926BBC" w:rsidRDefault="00F254F7">
      <w:pPr>
        <w:spacing w:after="0" w:line="240" w:lineRule="auto"/>
        <w:ind w:firstLine="851"/>
        <w:divId w:val="1357921461"/>
        <w:rPr>
          <w:rFonts w:ascii="Times New Roman" w:eastAsia="Times New Roman" w:hAnsi="Times New Roman" w:cs="Times New Roman"/>
          <w:sz w:val="24"/>
          <w:szCs w:val="24"/>
        </w:rPr>
      </w:pPr>
      <w:r>
        <w:rPr>
          <w:rFonts w:ascii="Times New Roman" w:eastAsia="Times New Roman" w:hAnsi="Times New Roman" w:cs="Times New Roman"/>
          <w:sz w:val="24"/>
          <w:szCs w:val="24"/>
        </w:rPr>
        <w:t>7. да изискват в определени от тях срокове и да се запознават с докладите на вътрешните одитори и на други контролни органи, които се съхраняват в проверяваната организация или лице;</w:t>
      </w:r>
    </w:p>
    <w:p w:rsidR="00926BBC" w:rsidRDefault="00F254F7">
      <w:pPr>
        <w:spacing w:after="0" w:line="240" w:lineRule="auto"/>
        <w:ind w:firstLine="851"/>
        <w:divId w:val="302083467"/>
        <w:rPr>
          <w:rFonts w:ascii="Times New Roman" w:eastAsia="Times New Roman" w:hAnsi="Times New Roman" w:cs="Times New Roman"/>
          <w:sz w:val="24"/>
          <w:szCs w:val="24"/>
        </w:rPr>
      </w:pPr>
      <w:r>
        <w:rPr>
          <w:rFonts w:ascii="Times New Roman" w:eastAsia="Times New Roman" w:hAnsi="Times New Roman" w:cs="Times New Roman"/>
          <w:sz w:val="24"/>
          <w:szCs w:val="24"/>
        </w:rPr>
        <w:t>8. да изискват заверени копия на документи, сведения и справки от юридически лица и еднолични търговци извън проверявания обект, свързани с извършването на проверки;</w:t>
      </w:r>
    </w:p>
    <w:p w:rsidR="00926BBC" w:rsidRDefault="00F254F7">
      <w:pPr>
        <w:spacing w:after="0" w:line="240" w:lineRule="auto"/>
        <w:ind w:firstLine="851"/>
        <w:divId w:val="78258538"/>
        <w:rPr>
          <w:rFonts w:ascii="Times New Roman" w:eastAsia="Times New Roman" w:hAnsi="Times New Roman" w:cs="Times New Roman"/>
          <w:sz w:val="24"/>
          <w:szCs w:val="24"/>
        </w:rPr>
      </w:pPr>
      <w:r>
        <w:rPr>
          <w:rFonts w:ascii="Times New Roman" w:eastAsia="Times New Roman" w:hAnsi="Times New Roman" w:cs="Times New Roman"/>
          <w:sz w:val="24"/>
          <w:szCs w:val="24"/>
        </w:rPr>
        <w:t>9. да извършват насрещни проверки в юридически лица и еднолични търговци, извън проверявания обект, когато това е необходимо при извършването на проверка;</w:t>
      </w:r>
    </w:p>
    <w:p w:rsidR="00926BBC" w:rsidRDefault="00F254F7">
      <w:pPr>
        <w:spacing w:after="0" w:line="240" w:lineRule="auto"/>
        <w:ind w:firstLine="851"/>
        <w:divId w:val="2324766"/>
        <w:rPr>
          <w:rFonts w:ascii="Times New Roman" w:eastAsia="Times New Roman" w:hAnsi="Times New Roman" w:cs="Times New Roman"/>
          <w:sz w:val="24"/>
          <w:szCs w:val="24"/>
        </w:rPr>
      </w:pPr>
      <w:r>
        <w:rPr>
          <w:rFonts w:ascii="Times New Roman" w:eastAsia="Times New Roman" w:hAnsi="Times New Roman" w:cs="Times New Roman"/>
          <w:sz w:val="24"/>
          <w:szCs w:val="24"/>
        </w:rPr>
        <w:t>10. да се запознават с материали, събирани в съдебни производства, както и със съдебни решения, които имат значение за проверяваната дейност;</w:t>
      </w:r>
    </w:p>
    <w:p w:rsidR="00926BBC" w:rsidRDefault="00F254F7">
      <w:pPr>
        <w:spacing w:after="0" w:line="240" w:lineRule="auto"/>
        <w:ind w:firstLine="851"/>
        <w:divId w:val="640771685"/>
        <w:rPr>
          <w:rFonts w:ascii="Times New Roman" w:eastAsia="Times New Roman" w:hAnsi="Times New Roman" w:cs="Times New Roman"/>
          <w:sz w:val="24"/>
          <w:szCs w:val="24"/>
        </w:rPr>
      </w:pPr>
      <w:r>
        <w:rPr>
          <w:rFonts w:ascii="Times New Roman" w:eastAsia="Times New Roman" w:hAnsi="Times New Roman" w:cs="Times New Roman"/>
          <w:sz w:val="24"/>
          <w:szCs w:val="24"/>
        </w:rPr>
        <w:t>11. да претърсват помещения, транспортни средства, както и други места, в които се съхраняват документи на проверявания обект, и да изземват документи, записи на компютърни информационни данни и носители на компютърни информационни данни за осигуряване на доказателства със съдействието на органите на Министерството на вътрешните работи след получено разрешение от съда.</w:t>
      </w:r>
    </w:p>
    <w:p w:rsidR="00926BBC" w:rsidRDefault="00F254F7">
      <w:pPr>
        <w:spacing w:after="0" w:line="240" w:lineRule="auto"/>
        <w:ind w:firstLine="851"/>
        <w:divId w:val="138840836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в проверяваните обекти са длъжни да оказват съдействие на органите на Агенцията за държавна финансова инспекция и да предоставят необходимите документи, сведения и справки, свързани с обществените поръчки.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Задължения при извършване на проверки</w:t>
      </w:r>
    </w:p>
    <w:p w:rsidR="00926BBC" w:rsidRDefault="00F254F7">
      <w:pPr>
        <w:spacing w:after="0" w:line="240" w:lineRule="auto"/>
        <w:ind w:firstLine="851"/>
        <w:divId w:val="1828203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При извършване на проверки по чл. 238 контролните органи са длъжни:</w:t>
      </w:r>
    </w:p>
    <w:p w:rsidR="00926BBC" w:rsidRDefault="00F254F7">
      <w:pPr>
        <w:spacing w:after="0" w:line="240" w:lineRule="auto"/>
        <w:ind w:firstLine="851"/>
        <w:divId w:val="292176003"/>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легитимират със служебна карта и заповед за извършване на проверката;</w:t>
      </w:r>
    </w:p>
    <w:p w:rsidR="00926BBC" w:rsidRDefault="00F254F7">
      <w:pPr>
        <w:spacing w:after="0" w:line="240" w:lineRule="auto"/>
        <w:ind w:firstLine="851"/>
        <w:divId w:val="187095258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отразяват точно резултатите от контролната дейност;</w:t>
      </w:r>
    </w:p>
    <w:p w:rsidR="00926BBC" w:rsidRDefault="00F254F7">
      <w:pPr>
        <w:spacing w:after="0" w:line="240" w:lineRule="auto"/>
        <w:ind w:firstLine="851"/>
        <w:divId w:val="208961953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разгласяват и да не разпространяват информация, станала им известна при извършване на проверките.</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Резултати от контрола</w:t>
      </w:r>
    </w:p>
    <w:p w:rsidR="00926BBC" w:rsidRDefault="00F254F7">
      <w:pPr>
        <w:spacing w:after="0" w:line="240" w:lineRule="auto"/>
        <w:ind w:firstLine="851"/>
        <w:divId w:val="1239443322"/>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(1) За резултатите от извършена проверка контролните органи от Агенцията за държавна финансова инспекция съставят доклад, съдържащ направените констатации, подкрепени с доказателства.</w:t>
      </w:r>
    </w:p>
    <w:p w:rsidR="00926BBC" w:rsidRDefault="00F254F7">
      <w:pPr>
        <w:spacing w:after="0" w:line="240" w:lineRule="auto"/>
        <w:ind w:firstLine="851"/>
        <w:divId w:val="1441141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86 от 2018 г., в сила от 01.03.2019 г.) Докладът по ал. 1 се връчва на възложителя. След връчването на доклада ръководителят на проверявания обект може да даде писмено становище в 14-дневен срок от връчването на доклада. Финансовият инспектор, извършил проверката, се произнася с мотивирано писмено заключение в 14-дневен срок от постъпването на писменото становище.</w:t>
      </w:r>
    </w:p>
    <w:p w:rsidR="00926BBC" w:rsidRDefault="00F254F7">
      <w:pPr>
        <w:spacing w:after="0" w:line="240" w:lineRule="auto"/>
        <w:ind w:firstLine="851"/>
        <w:divId w:val="130581875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констатираните административни нарушения контролните органи съставят актове за административни нарушения.</w:t>
      </w:r>
    </w:p>
    <w:p w:rsidR="00926BBC" w:rsidRDefault="00F254F7">
      <w:pPr>
        <w:spacing w:after="0" w:line="240" w:lineRule="auto"/>
        <w:ind w:firstLine="851"/>
        <w:divId w:val="203538278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данни за извършени престъпления материалите от проверката се изпращат на прокуратурата.</w:t>
      </w:r>
    </w:p>
    <w:p w:rsidR="00926BBC" w:rsidRDefault="00F254F7">
      <w:pPr>
        <w:spacing w:after="0" w:line="240" w:lineRule="auto"/>
        <w:ind w:firstLine="851"/>
        <w:divId w:val="195633081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констатирани нарушения на процедурите за възлагане на обществени поръчки, съответните части от доклада за извършена финансова инспекция или от доклада по ал. 1 за установените нарушения на процедурите се изпращат своевременно на директора на Агенцията по обществени поръчки.</w:t>
      </w:r>
    </w:p>
    <w:p w:rsidR="00926BBC" w:rsidRDefault="00F254F7">
      <w:pPr>
        <w:spacing w:after="0" w:line="240" w:lineRule="auto"/>
        <w:ind w:firstLine="851"/>
        <w:divId w:val="2115005845"/>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за резултатите от упражнен контрол по спазването на този закон може да бъде предоставяна само от директора на Агенцията за държавна финансова инспекция или от оправомощени от него длъжностни лица, както и от изпълнителния директор на Агенцията по обществени поръчки в случаите по ал. 5.</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Взаимодействие между органите за обжалване и контрол</w:t>
      </w:r>
    </w:p>
    <w:p w:rsidR="00926BBC" w:rsidRDefault="00F254F7">
      <w:pPr>
        <w:spacing w:after="0" w:line="240" w:lineRule="auto"/>
        <w:ind w:firstLine="851"/>
        <w:divId w:val="235746164"/>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Когато при осъществяване на правомощията си по закона органите по чл. 238, ал. 1 установят неизпълнение на влезли в сила решения и/или определения на Комисията за защита на конкуренцията, те изпращат констатациите си до Комисията за защита на конкуренцията.</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Други органи, осъществяващи външен контрол</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Обхват</w:t>
      </w:r>
    </w:p>
    <w:p w:rsidR="00926BBC" w:rsidRDefault="00F254F7">
      <w:pPr>
        <w:spacing w:after="0" w:line="240" w:lineRule="auto"/>
        <w:ind w:firstLine="851"/>
        <w:divId w:val="2048333301"/>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Предварителен, текущ и последващ контрол върху обществените поръчки на възложителите могат да осъществяват и други органи в рамките на своите правомощия.</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Управление на обществените поръчки при публичните възложители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Вътрешни правила</w:t>
      </w:r>
    </w:p>
    <w:p w:rsidR="00926BBC" w:rsidRDefault="00F254F7">
      <w:pPr>
        <w:spacing w:after="0" w:line="240" w:lineRule="auto"/>
        <w:ind w:firstLine="851"/>
        <w:divId w:val="1742016969"/>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Публичните възложители приемат вътрешни правила за управление на цикъла на обществените поръчки, когато се разпореждат с годишен бюджет, включително със средствата, предоставени по линия на различни европейски фондове и програми, равен или по-голям от 5 млн. лв.</w:t>
      </w:r>
    </w:p>
    <w:p w:rsidR="00926BBC" w:rsidRDefault="00F254F7">
      <w:pPr>
        <w:spacing w:after="0" w:line="240" w:lineRule="auto"/>
        <w:ind w:firstLine="851"/>
        <w:divId w:val="153079777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Минималното съдържание на правилата по ал. 1 се определя с правилника за прилагане на закона.</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Административно осигуряване</w:t>
      </w:r>
    </w:p>
    <w:p w:rsidR="00926BBC" w:rsidRDefault="00F254F7">
      <w:pPr>
        <w:spacing w:after="0" w:line="240" w:lineRule="auto"/>
        <w:ind w:firstLine="851"/>
        <w:divId w:val="660618709"/>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Публичните възложители изграждат вътрешно специализирано звено като част от администрацията, отговорно за управление на цикъла на обществените поръчки, ако са налице едновременно следните условия:</w:t>
      </w:r>
    </w:p>
    <w:p w:rsidR="00926BBC" w:rsidRDefault="00F254F7">
      <w:pPr>
        <w:spacing w:after="0" w:line="240" w:lineRule="auto"/>
        <w:ind w:firstLine="851"/>
        <w:divId w:val="729116229"/>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годишният бюджет, включително средствата, предоставени по линия на различни фондове и програми на Европейския съюз, е на стойност над 20 млн. лв.;</w:t>
      </w:r>
    </w:p>
    <w:p w:rsidR="00926BBC" w:rsidRDefault="00F254F7">
      <w:pPr>
        <w:spacing w:after="0" w:line="240" w:lineRule="auto"/>
        <w:ind w:firstLine="851"/>
        <w:divId w:val="1736009580"/>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средногодишният брой проведени процедури за възлагане на обществените поръчки през предходните три години надвишава 20.</w:t>
      </w:r>
    </w:p>
    <w:p w:rsidR="00926BBC" w:rsidRDefault="00F254F7">
      <w:pPr>
        <w:spacing w:after="0" w:line="240" w:lineRule="auto"/>
        <w:ind w:firstLine="851"/>
        <w:divId w:val="1086607080"/>
        <w:rPr>
          <w:rFonts w:ascii="Times New Roman" w:eastAsia="Times New Roman" w:hAnsi="Times New Roman" w:cs="Times New Roman"/>
          <w:sz w:val="24"/>
          <w:szCs w:val="24"/>
        </w:rPr>
      </w:pPr>
      <w:r>
        <w:rPr>
          <w:rFonts w:ascii="Times New Roman" w:eastAsia="Times New Roman" w:hAnsi="Times New Roman" w:cs="Times New Roman"/>
          <w:sz w:val="24"/>
          <w:szCs w:val="24"/>
        </w:rPr>
        <w:t>(2) Числеността и съставът на звеното по ал. 1 се определят в зависимост от обема и сложността на управляваните обществени поръчки.</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t>Координиране на контролните практики</w:t>
      </w: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Експертен съвет за сътрудничество (Загл. изм. - ДВ, бр. 86 от 2018 г., в сила от 01.03.2019 г.)</w:t>
      </w:r>
    </w:p>
    <w:p w:rsidR="00926BBC" w:rsidRDefault="00F254F7">
      <w:pPr>
        <w:spacing w:after="0" w:line="240" w:lineRule="auto"/>
        <w:ind w:firstLine="851"/>
        <w:divId w:val="803692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246. (Изм. - ДВ, бр. 86 от 2018 г., в сила от 01.03.2019 г.) (1) Създава се </w:t>
      </w:r>
      <w:proofErr w:type="spellStart"/>
      <w:r>
        <w:rPr>
          <w:rFonts w:ascii="Times New Roman" w:eastAsia="Times New Roman" w:hAnsi="Times New Roman" w:cs="Times New Roman"/>
          <w:sz w:val="24"/>
          <w:szCs w:val="24"/>
        </w:rPr>
        <w:t>постояннодействащ</w:t>
      </w:r>
      <w:proofErr w:type="spellEnd"/>
      <w:r>
        <w:rPr>
          <w:rFonts w:ascii="Times New Roman" w:eastAsia="Times New Roman" w:hAnsi="Times New Roman" w:cs="Times New Roman"/>
          <w:sz w:val="24"/>
          <w:szCs w:val="24"/>
        </w:rPr>
        <w:t xml:space="preserve"> експертен съвет за сътрудничество с участието на представители на Сметната палата, Агенцията по обществени поръчки и Агенцията за държавна финансова инспекция.</w:t>
      </w:r>
    </w:p>
    <w:p w:rsidR="00926BBC" w:rsidRDefault="00F254F7">
      <w:pPr>
        <w:spacing w:after="0" w:line="240" w:lineRule="auto"/>
        <w:ind w:firstLine="851"/>
        <w:divId w:val="451049507"/>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Експертният съвет приема насоки за прилагане на закона във връзка с контролната дейност на институциите по ал. 1.</w:t>
      </w:r>
    </w:p>
    <w:p w:rsidR="00926BBC" w:rsidRDefault="00F254F7">
      <w:pPr>
        <w:spacing w:after="0" w:line="240" w:lineRule="auto"/>
        <w:ind w:firstLine="851"/>
        <w:divId w:val="2017688378"/>
        <w:rPr>
          <w:rFonts w:ascii="Times New Roman" w:eastAsia="Times New Roman" w:hAnsi="Times New Roman" w:cs="Times New Roman"/>
          <w:sz w:val="24"/>
          <w:szCs w:val="24"/>
        </w:rPr>
      </w:pPr>
      <w:r>
        <w:rPr>
          <w:rFonts w:ascii="Times New Roman" w:eastAsia="Times New Roman" w:hAnsi="Times New Roman" w:cs="Times New Roman"/>
          <w:sz w:val="24"/>
          <w:szCs w:val="24"/>
        </w:rPr>
        <w:t>(3) В състава на експертния съвет се включват най-малко трима служители, определени от ръководителите на институциите по ал. 1, като поне един от представителите да е на ръководна длъжност.</w:t>
      </w:r>
    </w:p>
    <w:p w:rsidR="00926BBC" w:rsidRDefault="00F254F7">
      <w:pPr>
        <w:spacing w:after="0" w:line="240" w:lineRule="auto"/>
        <w:ind w:firstLine="851"/>
        <w:divId w:val="321087527"/>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се ръководи от председател, който се избира измежду неговите членове за срок от две години. Председателят не може да бъде представител на една и съща институция в два последователни мандата.</w:t>
      </w:r>
    </w:p>
    <w:p w:rsidR="00926BBC" w:rsidRDefault="00F254F7">
      <w:pPr>
        <w:spacing w:after="0" w:line="240" w:lineRule="auto"/>
        <w:ind w:firstLine="851"/>
        <w:divId w:val="943264347"/>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на съвета се подпомага от администрацията на Агенцията по обществени поръчки.</w:t>
      </w:r>
    </w:p>
    <w:p w:rsidR="00926BBC" w:rsidRDefault="00F254F7">
      <w:pPr>
        <w:spacing w:after="0" w:line="240" w:lineRule="auto"/>
        <w:ind w:firstLine="851"/>
        <w:divId w:val="662510252"/>
        <w:rPr>
          <w:rFonts w:ascii="Times New Roman" w:eastAsia="Times New Roman" w:hAnsi="Times New Roman" w:cs="Times New Roman"/>
          <w:sz w:val="24"/>
          <w:szCs w:val="24"/>
        </w:rPr>
      </w:pPr>
      <w:r>
        <w:rPr>
          <w:rFonts w:ascii="Times New Roman" w:eastAsia="Times New Roman" w:hAnsi="Times New Roman" w:cs="Times New Roman"/>
          <w:sz w:val="24"/>
          <w:szCs w:val="24"/>
        </w:rPr>
        <w:t>(6) Изготвянето на насоките, тяхното актуализиране или отменяне се извършва по искане на ръководителите на институциите по ал. 1.</w:t>
      </w:r>
    </w:p>
    <w:p w:rsidR="00926BBC" w:rsidRDefault="00F254F7">
      <w:pPr>
        <w:spacing w:after="0" w:line="240" w:lineRule="auto"/>
        <w:ind w:firstLine="851"/>
        <w:divId w:val="1170100622"/>
        <w:rPr>
          <w:rFonts w:ascii="Times New Roman" w:eastAsia="Times New Roman" w:hAnsi="Times New Roman" w:cs="Times New Roman"/>
          <w:sz w:val="24"/>
          <w:szCs w:val="24"/>
        </w:rPr>
      </w:pPr>
      <w:r>
        <w:rPr>
          <w:rFonts w:ascii="Times New Roman" w:eastAsia="Times New Roman" w:hAnsi="Times New Roman" w:cs="Times New Roman"/>
          <w:sz w:val="24"/>
          <w:szCs w:val="24"/>
        </w:rPr>
        <w:t>(7) Насоките се публикуват на интернет страниците на институциите по ал. 1.</w:t>
      </w:r>
    </w:p>
    <w:p w:rsidR="00926BBC" w:rsidRDefault="00F254F7">
      <w:pPr>
        <w:spacing w:after="0" w:line="240" w:lineRule="auto"/>
        <w:ind w:firstLine="851"/>
        <w:divId w:val="1481539426"/>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необходимост в работата на съвета по ал. 1 могат да се привличат и представители на други институции.</w:t>
      </w:r>
    </w:p>
    <w:p w:rsidR="00926BBC" w:rsidRDefault="00F254F7">
      <w:pPr>
        <w:spacing w:after="0" w:line="240" w:lineRule="auto"/>
        <w:ind w:firstLine="851"/>
        <w:divId w:val="210193274"/>
        <w:rPr>
          <w:rFonts w:ascii="Times New Roman" w:eastAsia="Times New Roman" w:hAnsi="Times New Roman" w:cs="Times New Roman"/>
          <w:sz w:val="24"/>
          <w:szCs w:val="24"/>
        </w:rPr>
      </w:pPr>
      <w:r>
        <w:rPr>
          <w:rFonts w:ascii="Times New Roman" w:eastAsia="Times New Roman" w:hAnsi="Times New Roman" w:cs="Times New Roman"/>
          <w:sz w:val="24"/>
          <w:szCs w:val="24"/>
        </w:rPr>
        <w:t>(9) Дейността на съвета се осъществява по правила, утвърдени от ръководителите на институциите по ал. 1.</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Част осма.</w:t>
      </w:r>
      <w:r>
        <w:rPr>
          <w:rFonts w:ascii="Times New Roman" w:hAnsi="Times New Roman" w:cs="Times New Roman"/>
          <w:b/>
          <w:bCs/>
          <w:sz w:val="24"/>
          <w:szCs w:val="24"/>
        </w:rPr>
        <w:br/>
        <w:t>АДМИНИСТРАТИВНОНАКАЗАТЕЛНИ РАЗПОРЕДБИ</w:t>
      </w:r>
    </w:p>
    <w:p w:rsidR="00926BBC" w:rsidRDefault="00F254F7">
      <w:pPr>
        <w:spacing w:after="0" w:line="240" w:lineRule="auto"/>
        <w:ind w:firstLine="851"/>
        <w:divId w:val="466899249"/>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(Изм. - ДВ, бр. 86 от 2018 г., в сила от 01.03.2019 г.) Възложител, който наруши забраната на чл. 2, ал. 2, чл. 11, ал. 5, чл. 16, чл. 21, ал. 14, 15 или 17, чл. 149, ал. 8 или чл. 150, ал. 4, се наказва с глоба в размер 2 на сто от стойността на сключения договор с включен ДДС, но не повече от 10 000 лв.</w:t>
      </w:r>
    </w:p>
    <w:p w:rsidR="00926BBC" w:rsidRDefault="00F254F7">
      <w:pPr>
        <w:spacing w:after="0" w:line="240" w:lineRule="auto"/>
        <w:ind w:firstLine="851"/>
        <w:divId w:val="176556692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възложител, който наруши забраната по чл. 7, ал. 3.</w:t>
      </w:r>
    </w:p>
    <w:p w:rsidR="00926BBC" w:rsidRDefault="00F254F7">
      <w:pPr>
        <w:spacing w:after="0" w:line="240" w:lineRule="auto"/>
        <w:ind w:firstLine="851"/>
        <w:divId w:val="522402039"/>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(Нова - ДВ, бр. 86 от 2018 г., в сила от 01.03.2019 г.) Възложител, който сключи договор, без да са изпълнени изискванията на чл. 14, ал. 1, т. 5 - 8, чл. 15, ал. 1, т. 5 и 6 и чл. 149, ал. 1, т. 13, се наказва с глоба в размер 2 на сто от стойността на сключения договор с включен ДДС, но не повече от 50 000 лв.</w:t>
      </w:r>
    </w:p>
    <w:p w:rsidR="00926BBC" w:rsidRDefault="00F254F7">
      <w:pPr>
        <w:spacing w:after="0" w:line="240" w:lineRule="auto"/>
        <w:ind w:firstLine="851"/>
        <w:divId w:val="19412574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248 - ДВ, бр. 86 от 2018 г., в сила от 01.03.2019 г.) Възложител, който не изпълни задължението си по чл. 14, ал. 7, чл. 15, ал. 6 или чл. 149, ал. 7, се наказва с глоба в размер от 1000 до 5000 лв.</w:t>
      </w:r>
    </w:p>
    <w:p w:rsidR="00926BBC" w:rsidRDefault="00F254F7">
      <w:pPr>
        <w:spacing w:after="0" w:line="240" w:lineRule="auto"/>
        <w:ind w:firstLine="851"/>
        <w:divId w:val="1812668233"/>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Възложител, който наруши чл. 12, ал. 3, се наказва с глоба в размер 2 на сто от стойността на сключения договор с включен ДДС, но не повече от 10 000 лв.</w:t>
      </w:r>
    </w:p>
    <w:p w:rsidR="00926BBC" w:rsidRDefault="00F254F7">
      <w:pPr>
        <w:spacing w:after="0" w:line="240" w:lineRule="auto"/>
        <w:ind w:firstLine="851"/>
        <w:divId w:val="1468744586"/>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Възложител, който проведе процедура по чл. 18, ал. 1, т. 3 - 10 или т. 13, без да са налице условията, посочени в закона, се наказва с глоба в размер 5 на сто от стойността на сключения договор с включен ДДС, но не повече от 10 000 лв.</w:t>
      </w:r>
    </w:p>
    <w:p w:rsidR="00926BBC" w:rsidRDefault="00F254F7">
      <w:pPr>
        <w:spacing w:after="0" w:line="240" w:lineRule="auto"/>
        <w:ind w:firstLine="851"/>
        <w:divId w:val="499734807"/>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Възложител, който определи техническа спецификация в нарушение на чл. 49, ал. 2, се наказва с глоба в размер 2 на сто от стойността на сключения договор с включен ДДС, но не повече от 10 000 лв.</w:t>
      </w:r>
    </w:p>
    <w:p w:rsidR="00926BBC" w:rsidRDefault="00F254F7">
      <w:pPr>
        <w:spacing w:after="0" w:line="240" w:lineRule="auto"/>
        <w:ind w:firstLine="851"/>
        <w:divId w:val="20585017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252. Възложител, който наруши забраната по чл. 174, ал. 5, се наказва с глоба в размер 2 на сто от стойността на сключения договор с включен ДДС, но не повече от 10 000 лв.</w:t>
      </w:r>
    </w:p>
    <w:p w:rsidR="00926BBC" w:rsidRDefault="00F254F7">
      <w:pPr>
        <w:spacing w:after="0" w:line="240" w:lineRule="auto"/>
        <w:ind w:firstLine="851"/>
        <w:divId w:val="76441054"/>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(Изм. - ДВ, бр. 86 от 2018 г., в сила от 01.03.2019 г.) Възложител, който утвърди методика за оценка на офертите в нарушение на чл. 70, ал. 7, 9 или 10, се наказва с глоба в размер 2 на сто от стойността на сключения договор с включен ДДС, но не повече от 5000 лв.</w:t>
      </w:r>
    </w:p>
    <w:p w:rsidR="00926BBC" w:rsidRDefault="00F254F7">
      <w:pPr>
        <w:spacing w:after="0" w:line="240" w:lineRule="auto"/>
        <w:ind w:firstLine="851"/>
        <w:divId w:val="26897833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възложител, който наруши забраната по чл. 70, ал. 12.</w:t>
      </w:r>
    </w:p>
    <w:p w:rsidR="00926BBC" w:rsidRDefault="00F254F7">
      <w:pPr>
        <w:spacing w:after="0" w:line="240" w:lineRule="auto"/>
        <w:ind w:firstLine="851"/>
        <w:divId w:val="1943611809"/>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(Предишен текст на чл. 254, доп. - ДВ, бр. 86 от 2018 г., в сила от 01.03.2019 г.) Възложител, който сключи договор за обществена поръчка в нарушение на чл. 112, ал. 1, т. 2 или 4 или ал. 4, се наказва с глоба в размер 2 на сто от стойността на сключения договор с включен ДДС, но не повече от 5000 лв.</w:t>
      </w:r>
    </w:p>
    <w:p w:rsidR="00926BBC" w:rsidRDefault="00F254F7">
      <w:pPr>
        <w:spacing w:after="0" w:line="240" w:lineRule="auto"/>
        <w:ind w:firstLine="851"/>
        <w:divId w:val="54198890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86 от 2018 г., в сила от 01.03.2019 г.) Наказанието по ал. 1 се налага и на възложител, който сключи договор преди изтичането на 14-дневния срок по чл. 112, ал. 6 или в нарушение на забраната по чл. 112, ал. 8.</w:t>
      </w:r>
    </w:p>
    <w:p w:rsidR="00926BBC" w:rsidRDefault="00F254F7">
      <w:pPr>
        <w:spacing w:after="0" w:line="240" w:lineRule="auto"/>
        <w:ind w:firstLine="851"/>
        <w:divId w:val="505362036"/>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Възложител, който сключи рамково споразумение за срок, по-дълъг от определения в чл. 81, ал. 3 или чл. 169, ал. 2, без да са налице условията на чл. 81, ал. 4 или чл. 169, ал. 3, се наказва с глоба в размер от 1000 до 5000 лв.</w:t>
      </w:r>
    </w:p>
    <w:p w:rsidR="00926BBC" w:rsidRDefault="00F254F7">
      <w:pPr>
        <w:spacing w:after="0" w:line="240" w:lineRule="auto"/>
        <w:ind w:firstLine="851"/>
        <w:divId w:val="712926381"/>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Възложител, който сключи договор за срок, по-дълъг от определения в чл. 113, ал. 1, без да е налице някое от условията на чл. 113, ал. 2 или 3, се наказва с глоба в размер от 1000 до 5000 лв.</w:t>
      </w:r>
    </w:p>
    <w:p w:rsidR="00926BBC" w:rsidRDefault="00F254F7">
      <w:pPr>
        <w:spacing w:after="0" w:line="240" w:lineRule="auto"/>
        <w:ind w:firstLine="851"/>
        <w:divId w:val="166161430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Възложител, който измени договор за обществена поръчка или рамково споразумение, без да са налице основанията по чл. 116, ал. 1, се наказва с глоба в размер 1 на сто от стойността на сключения договор или рамково споразумение с включен ДДС, но не повече от 10 000 лв.</w:t>
      </w:r>
    </w:p>
    <w:p w:rsidR="00926BBC" w:rsidRDefault="00F254F7">
      <w:pPr>
        <w:spacing w:after="0" w:line="240" w:lineRule="auto"/>
        <w:ind w:firstLine="851"/>
        <w:divId w:val="167028126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Възложител, който въз основа на рамково споразумение сключи договор, в който условията се различават съществено от тези, определени в рамковото споразумение, се наказва с глоба в размер 1 на сто от стойността на сключения договор с включен ДДС, но не повече от 10 000 лв.</w:t>
      </w:r>
    </w:p>
    <w:p w:rsidR="00926BBC" w:rsidRDefault="00F254F7">
      <w:pPr>
        <w:spacing w:after="0" w:line="240" w:lineRule="auto"/>
        <w:ind w:firstLine="851"/>
        <w:divId w:val="334652922"/>
        <w:rPr>
          <w:rFonts w:ascii="Times New Roman" w:eastAsia="Times New Roman" w:hAnsi="Times New Roman" w:cs="Times New Roman"/>
          <w:sz w:val="24"/>
          <w:szCs w:val="24"/>
        </w:rPr>
      </w:pPr>
      <w:r>
        <w:rPr>
          <w:rFonts w:ascii="Times New Roman" w:eastAsia="Times New Roman" w:hAnsi="Times New Roman" w:cs="Times New Roman"/>
          <w:sz w:val="24"/>
          <w:szCs w:val="24"/>
        </w:rPr>
        <w:t>Чл. 255а. (Нов - ДВ, бр. 86 от 2018 г., в сила от 01.03.2019 г.) Възложител, който прекрати процедура, без да са налице основанията по чл. 110, ал. 1, или не прекрати процедура при наличие на тези основания, се наказва с глоба в размер от 1000 до 5000 лв.</w:t>
      </w:r>
    </w:p>
    <w:p w:rsidR="00926BBC" w:rsidRDefault="00F254F7">
      <w:pPr>
        <w:spacing w:after="0" w:line="240" w:lineRule="auto"/>
        <w:ind w:firstLine="851"/>
        <w:divId w:val="1051925290"/>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(Изм.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1 или 2, без да приложи процедура по чл. 18, ал. 1 съобразно стойността на поръчката при наличие на основания за това, се наказва с глоба в размер 2 на сто от стойността на сключения договор с включен ДДС, а когато няма писмен договор - от извършения разход или от поетото задължение за извършване на разход, но не повече от 50 000 лв.</w:t>
      </w:r>
    </w:p>
    <w:p w:rsidR="00926BBC" w:rsidRDefault="00F254F7">
      <w:pPr>
        <w:spacing w:after="0" w:line="240" w:lineRule="auto"/>
        <w:ind w:firstLine="851"/>
        <w:divId w:val="632055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86 от 2018 г., в сила от 01.03.2019 г., изм. - ДВ, бр. 102 от 2019 г., в сила от 01.01.2020 г.) Възложител, който възложи обществена поръчка, като сключи договор или извърши разходи или поеме задължение за извършване на разходи, с което се достига или надвишава минималния стойностен праг по чл. 20, ал. 3, без да приложи предвидения в закона ред за възлагане на обществената поръчка съобразно стойността на поръчката при наличие на основания за това, се наказва с глоба в размер 1 на сто от стойността на сключения договор с включен ДДС, а когато няма писмен </w:t>
      </w:r>
      <w:r>
        <w:rPr>
          <w:rFonts w:ascii="Times New Roman" w:eastAsia="Times New Roman" w:hAnsi="Times New Roman" w:cs="Times New Roman"/>
          <w:sz w:val="24"/>
          <w:szCs w:val="24"/>
        </w:rPr>
        <w:lastRenderedPageBreak/>
        <w:t>договор - от извършения разход или от поетото задължение за извършване на разход, но не повече от 10 000 лв.</w:t>
      </w:r>
    </w:p>
    <w:p w:rsidR="00926BBC" w:rsidRDefault="00F254F7">
      <w:pPr>
        <w:spacing w:after="0" w:line="240" w:lineRule="auto"/>
        <w:ind w:firstLine="851"/>
        <w:divId w:val="15628685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86 от 2018 г., в сила от 01.03.2019 г., отм. - ДВ, бр. 102 от 2019 г., в сила от 01.01.2020 г.)</w:t>
      </w:r>
    </w:p>
    <w:p w:rsidR="00926BBC" w:rsidRDefault="00F254F7">
      <w:pPr>
        <w:spacing w:after="0" w:line="240" w:lineRule="auto"/>
        <w:ind w:firstLine="851"/>
        <w:divId w:val="1682663622"/>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256а. (Нов - ДВ, бр. 86 от 2018 г., в сила от 01.03.2019 г.) Възложител, който не изпрати в срок информацията, подлежаща на публикуване в Регистъра на обществените поръчки или в "</w:t>
      </w:r>
      <w:hyperlink r:id="rId8" w:tgtFrame="_blank" w:history="1">
        <w:r>
          <w:rPr>
            <w:rFonts w:ascii="Times New Roman" w:eastAsia="Times New Roman" w:hAnsi="Times New Roman" w:cs="Times New Roman"/>
            <w:color w:val="0000FF"/>
            <w:sz w:val="24"/>
            <w:szCs w:val="24"/>
            <w:u w:val="single"/>
          </w:rPr>
          <w:t>Официален вестник</w:t>
        </w:r>
      </w:hyperlink>
      <w:r>
        <w:rPr>
          <w:rFonts w:ascii="Times New Roman" w:eastAsia="Times New Roman" w:hAnsi="Times New Roman" w:cs="Times New Roman"/>
          <w:sz w:val="24"/>
          <w:szCs w:val="24"/>
        </w:rPr>
        <w:t>" на Европейския съюз, се наказва с глоба в размер от 200 до 1000 лв.</w:t>
      </w:r>
    </w:p>
    <w:p w:rsidR="00926BBC" w:rsidRDefault="00F254F7">
      <w:pPr>
        <w:spacing w:after="0" w:line="240" w:lineRule="auto"/>
        <w:ind w:firstLine="851"/>
        <w:divId w:val="135298693"/>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256б. (Нов - ДВ, бр. 86 от 2018 г., в сила от 01.03.2019 г.) Възложител, който замени избрания изпълнител в нарушение на чл. 116, ал. 1, т. 4 или 5 или допусне замяна или включване на нов подизпълнител при изпълнение на договор за обществена поръчка в нарушение на чл. 66, ал. 14, се наказва с глоба в размер 2 на сто от стойността на сключения договор с включен ДДС, но не повече от 5000 лв.</w:t>
      </w:r>
    </w:p>
    <w:p w:rsidR="00926BBC" w:rsidRDefault="00F254F7">
      <w:pPr>
        <w:spacing w:after="0" w:line="240" w:lineRule="auto"/>
        <w:ind w:firstLine="851"/>
        <w:divId w:val="1654095701"/>
        <w:rPr>
          <w:rFonts w:ascii="Times New Roman" w:eastAsia="Times New Roman" w:hAnsi="Times New Roman" w:cs="Times New Roman"/>
          <w:sz w:val="24"/>
          <w:szCs w:val="24"/>
        </w:rPr>
      </w:pPr>
      <w:r>
        <w:rPr>
          <w:rFonts w:ascii="Times New Roman" w:eastAsia="Times New Roman" w:hAnsi="Times New Roman" w:cs="Times New Roman"/>
          <w:sz w:val="24"/>
          <w:szCs w:val="24"/>
        </w:rPr>
        <w:t>Чл. 256в. (Нов - ДВ, бр. 86 от 2018 г., в сила от 01.11.2019 г.) Възложител, който не изпълни задължението си по чл. 122, ал. 2, се наказва с глоба в размер от 1000 до 3000 лв.</w:t>
      </w:r>
    </w:p>
    <w:p w:rsidR="00926BBC" w:rsidRDefault="00F254F7">
      <w:pPr>
        <w:spacing w:after="0" w:line="240" w:lineRule="auto"/>
        <w:ind w:firstLine="851"/>
        <w:divId w:val="2063093254"/>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(Изм. - ДВ, бр. 86 от 2018 г., в сила от 01.03.2019 г.) В случаите по чл. 247, 249 - 255 и 256 - 256б, когато в договора не е посочена обща стойност или тя не може да се определи, размерът на глобата се определя въз основа на прогнозната стойност, посочена в обявлението за обществена поръчка, на извършения разход или на поетото задължение за извършване на разход по договора, а ако няма такива - от средствата за съответната дейност, предвидени в бюджета на възложителя.</w:t>
      </w:r>
    </w:p>
    <w:p w:rsidR="00926BBC" w:rsidRDefault="00F254F7">
      <w:pPr>
        <w:spacing w:after="0" w:line="240" w:lineRule="auto"/>
        <w:ind w:firstLine="851"/>
        <w:divId w:val="1791245942"/>
        <w:rPr>
          <w:rFonts w:ascii="Times New Roman" w:eastAsia="Times New Roman" w:hAnsi="Times New Roman" w:cs="Times New Roman"/>
          <w:sz w:val="24"/>
          <w:szCs w:val="24"/>
        </w:rPr>
      </w:pPr>
      <w:r>
        <w:rPr>
          <w:rFonts w:ascii="Times New Roman" w:eastAsia="Times New Roman" w:hAnsi="Times New Roman" w:cs="Times New Roman"/>
          <w:sz w:val="24"/>
          <w:szCs w:val="24"/>
        </w:rPr>
        <w:t>Чл. 257а. (Нов - ДВ, бр. 86 от 2018 г., в сила от 01.03.2019 г.) Когато нарушенията по този закон са извършени повторно, се налага глоба в двоен размер.</w:t>
      </w:r>
    </w:p>
    <w:p w:rsidR="00926BBC" w:rsidRDefault="00F254F7">
      <w:pPr>
        <w:spacing w:after="0" w:line="240" w:lineRule="auto"/>
        <w:ind w:firstLine="851"/>
        <w:divId w:val="1296720644"/>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(1) (Изм. и доп. - ДВ, бр. 86 от 2018 г., в сила от 01.03.2019 г.) При неизпълнение на влезли в сила решения и/или определения на Комисията за защита на конкуренцията или на задължението по чл. 208, ал. 5 се налага глоба на физическите лица в размер от 1000 до 5000 лв., съответно имуществена санкция на юридическите лица и едноличните търговци в размер от 2000 до 10 000 лв.</w:t>
      </w:r>
    </w:p>
    <w:p w:rsidR="00926BBC" w:rsidRDefault="00F254F7">
      <w:pPr>
        <w:spacing w:after="0" w:line="240" w:lineRule="auto"/>
        <w:ind w:firstLine="851"/>
        <w:divId w:val="8485695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за защита на конкуренцията установява извършеното нарушение и налага наказанията по ал. 1 с решение, което подлежи на обжалване пред Върховния административен съд.</w:t>
      </w:r>
    </w:p>
    <w:p w:rsidR="00926BBC" w:rsidRDefault="00F254F7">
      <w:pPr>
        <w:spacing w:after="0" w:line="240" w:lineRule="auto"/>
        <w:ind w:firstLine="851"/>
        <w:divId w:val="1833912326"/>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Имуществените санкции и глобите по влезли в сила решения на Комисията за защита на конкуренцията подлежат на събиране по реда на Данъчно-осигурителния процесуален кодекс.</w:t>
      </w:r>
    </w:p>
    <w:p w:rsidR="00926BBC" w:rsidRDefault="00F254F7">
      <w:pPr>
        <w:spacing w:after="0" w:line="240" w:lineRule="auto"/>
        <w:ind w:firstLine="851"/>
        <w:divId w:val="424307975"/>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В случаите по чл. 7, ал. 1 и 2 наказанията по чл. 247 - 256 се налагат на определеното длъжностно лице.</w:t>
      </w:r>
    </w:p>
    <w:p w:rsidR="00926BBC" w:rsidRDefault="00F254F7">
      <w:pPr>
        <w:spacing w:after="0" w:line="240" w:lineRule="auto"/>
        <w:ind w:firstLine="851"/>
        <w:divId w:val="1203253978"/>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(1) Актовете за установяване на нарушения по този закон, констатирани от органи на Сметната палата, се съставят от оправомощени одитори в срок 6 месеца от деня, в който нарушителят е открит, но не по-късно от три години от извършване на нарушението.</w:t>
      </w:r>
    </w:p>
    <w:p w:rsidR="00926BBC" w:rsidRDefault="00F254F7">
      <w:pPr>
        <w:spacing w:after="0" w:line="240" w:lineRule="auto"/>
        <w:ind w:firstLine="851"/>
        <w:divId w:val="1908957686"/>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председателя на Сметната палата или от оправомощени от него длъжностни лица.</w:t>
      </w:r>
    </w:p>
    <w:p w:rsidR="00926BBC" w:rsidRDefault="00F254F7">
      <w:pPr>
        <w:spacing w:after="0" w:line="240" w:lineRule="auto"/>
        <w:ind w:firstLine="851"/>
        <w:divId w:val="1369720192"/>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26BBC" w:rsidRDefault="00F254F7">
      <w:pPr>
        <w:spacing w:after="0" w:line="240" w:lineRule="auto"/>
        <w:ind w:firstLine="851"/>
        <w:divId w:val="1784809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261. (1) Актовете за установяване на нарушения по този закон се съставят от длъжностни лица на Агенцията за държавна финансова инспекция в срок 6 месеца от деня, в който нарушителят е открит от органи на агенцията при извършване на </w:t>
      </w:r>
      <w:r>
        <w:rPr>
          <w:rFonts w:ascii="Times New Roman" w:eastAsia="Times New Roman" w:hAnsi="Times New Roman" w:cs="Times New Roman"/>
          <w:sz w:val="24"/>
          <w:szCs w:val="24"/>
        </w:rPr>
        <w:lastRenderedPageBreak/>
        <w:t>финансова инспекция или проверка, но не по-късно от три години от извършването на нарушението.</w:t>
      </w:r>
    </w:p>
    <w:p w:rsidR="00926BBC" w:rsidRDefault="00F254F7">
      <w:pPr>
        <w:spacing w:after="0" w:line="240" w:lineRule="auto"/>
        <w:ind w:firstLine="851"/>
        <w:divId w:val="1457605481"/>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 министъра на финансите или от оправомощени от него длъжностни лица.</w:t>
      </w:r>
    </w:p>
    <w:p w:rsidR="00926BBC" w:rsidRDefault="00F254F7">
      <w:pPr>
        <w:spacing w:after="0" w:line="240" w:lineRule="auto"/>
        <w:ind w:firstLine="851"/>
        <w:divId w:val="211187615"/>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926BBC" w:rsidRDefault="00F254F7">
      <w:pPr>
        <w:spacing w:after="0" w:line="240" w:lineRule="auto"/>
        <w:ind w:firstLine="851"/>
        <w:divId w:val="1047606028"/>
        <w:rPr>
          <w:rFonts w:ascii="Times New Roman" w:eastAsia="Times New Roman" w:hAnsi="Times New Roman" w:cs="Times New Roman"/>
          <w:sz w:val="24"/>
          <w:szCs w:val="24"/>
        </w:rPr>
      </w:pPr>
      <w:r>
        <w:rPr>
          <w:rFonts w:ascii="Times New Roman" w:eastAsia="Times New Roman" w:hAnsi="Times New Roman" w:cs="Times New Roman"/>
          <w:sz w:val="24"/>
          <w:szCs w:val="24"/>
        </w:rPr>
        <w:t>§ 1. Всички стойности, по отношение на които е приложимо облагане с ДДС, са посочени в закона без включен ДДС.</w:t>
      </w:r>
    </w:p>
    <w:p w:rsidR="00926BBC" w:rsidRDefault="00F254F7">
      <w:pPr>
        <w:spacing w:after="0" w:line="240" w:lineRule="auto"/>
        <w:ind w:firstLine="851"/>
        <w:divId w:val="1890723812"/>
        <w:rPr>
          <w:rFonts w:ascii="Times New Roman" w:eastAsia="Times New Roman" w:hAnsi="Times New Roman" w:cs="Times New Roman"/>
          <w:sz w:val="24"/>
          <w:szCs w:val="24"/>
        </w:rPr>
      </w:pPr>
      <w:r>
        <w:rPr>
          <w:rFonts w:ascii="Times New Roman" w:eastAsia="Times New Roman" w:hAnsi="Times New Roman" w:cs="Times New Roman"/>
          <w:sz w:val="24"/>
          <w:szCs w:val="24"/>
        </w:rPr>
        <w:t>§ 2. По смисъла на този закон:</w:t>
      </w:r>
    </w:p>
    <w:p w:rsidR="00926BBC" w:rsidRDefault="00F254F7">
      <w:pPr>
        <w:spacing w:after="0" w:line="240" w:lineRule="auto"/>
        <w:ind w:firstLine="851"/>
        <w:divId w:val="1805658586"/>
        <w:rPr>
          <w:rFonts w:ascii="Times New Roman" w:eastAsia="Times New Roman" w:hAnsi="Times New Roman" w:cs="Times New Roman"/>
          <w:sz w:val="24"/>
          <w:szCs w:val="24"/>
        </w:rPr>
      </w:pPr>
      <w:r>
        <w:rPr>
          <w:rFonts w:ascii="Times New Roman" w:eastAsia="Times New Roman" w:hAnsi="Times New Roman" w:cs="Times New Roman"/>
          <w:sz w:val="24"/>
          <w:szCs w:val="24"/>
        </w:rPr>
        <w:t>1. "Адвокат" е лице по смисъла на чл. 3, ал. 2 или чл. 11 от Закона за адвокатурата, както и лице, придобило адвокатска правоспособност в трета страна, когато има право да упражнява процесуално представителство в арбитражна или помирителна процедура или в производство по чл. 13, ал. 1, т. 7, буква "а".</w:t>
      </w:r>
    </w:p>
    <w:p w:rsidR="00926BBC" w:rsidRDefault="00F254F7">
      <w:pPr>
        <w:spacing w:after="0" w:line="240" w:lineRule="auto"/>
        <w:ind w:firstLine="851"/>
        <w:divId w:val="346912296"/>
        <w:rPr>
          <w:rFonts w:ascii="Times New Roman" w:eastAsia="Times New Roman" w:hAnsi="Times New Roman" w:cs="Times New Roman"/>
          <w:sz w:val="24"/>
          <w:szCs w:val="24"/>
        </w:rPr>
      </w:pPr>
      <w:r>
        <w:rPr>
          <w:rFonts w:ascii="Times New Roman" w:eastAsia="Times New Roman" w:hAnsi="Times New Roman" w:cs="Times New Roman"/>
          <w:sz w:val="24"/>
          <w:szCs w:val="24"/>
        </w:rPr>
        <w:t>2. "Военно оборудване" е оборудване, специално проектирано или адаптирано за военни цели и предназначено за използване като оръжие, боеприпаси или материал с военно предназначение.</w:t>
      </w:r>
    </w:p>
    <w:p w:rsidR="00926BBC" w:rsidRDefault="00F254F7">
      <w:pPr>
        <w:spacing w:after="0" w:line="240" w:lineRule="auto"/>
        <w:ind w:firstLine="851"/>
        <w:divId w:val="20142641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01.03.2019 г.) "Граждански поръчки" са всички поръчки, които не са посочени в чл. 148, ал. 1, обхващащи невоенни стоки и строителство, както и услуги с логистична цел, сключени в съответствие с условията по чл. 151.</w:t>
      </w:r>
    </w:p>
    <w:p w:rsidR="00926BBC" w:rsidRDefault="00F254F7">
      <w:pPr>
        <w:spacing w:after="0" w:line="240" w:lineRule="auto"/>
        <w:ind w:firstLine="851"/>
        <w:divId w:val="982659992"/>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за обществена поръчка" е възмезден писмен договор, сключен по реда на закона между един или повече възложители и един или повече изпълнители, с предмет строителство, доставки на стоки или предоставяне на услуги.</w:t>
      </w:r>
    </w:p>
    <w:p w:rsidR="00926BBC" w:rsidRDefault="00F254F7">
      <w:pPr>
        <w:spacing w:after="0" w:line="240" w:lineRule="auto"/>
        <w:ind w:firstLine="851"/>
        <w:divId w:val="1643927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"Договор за </w:t>
      </w:r>
      <w:proofErr w:type="spellStart"/>
      <w:r>
        <w:rPr>
          <w:rFonts w:ascii="Times New Roman" w:eastAsia="Times New Roman" w:hAnsi="Times New Roman" w:cs="Times New Roman"/>
          <w:sz w:val="24"/>
          <w:szCs w:val="24"/>
        </w:rPr>
        <w:t>подизпълнение</w:t>
      </w:r>
      <w:proofErr w:type="spellEnd"/>
      <w:r>
        <w:rPr>
          <w:rFonts w:ascii="Times New Roman" w:eastAsia="Times New Roman" w:hAnsi="Times New Roman" w:cs="Times New Roman"/>
          <w:sz w:val="24"/>
          <w:szCs w:val="24"/>
        </w:rPr>
        <w:t>"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rsidR="00926BBC" w:rsidRDefault="00F254F7">
      <w:pPr>
        <w:spacing w:after="0" w:line="240" w:lineRule="auto"/>
        <w:ind w:firstLine="851"/>
        <w:divId w:val="97988600"/>
        <w:rPr>
          <w:rFonts w:ascii="Times New Roman" w:eastAsia="Times New Roman" w:hAnsi="Times New Roman" w:cs="Times New Roman"/>
          <w:sz w:val="24"/>
          <w:szCs w:val="24"/>
        </w:rPr>
      </w:pPr>
      <w:r>
        <w:rPr>
          <w:rFonts w:ascii="Times New Roman" w:eastAsia="Times New Roman" w:hAnsi="Times New Roman" w:cs="Times New Roman"/>
          <w:sz w:val="24"/>
          <w:szCs w:val="24"/>
        </w:rPr>
        <w:t>6. "Доставчик на медийни услуги" е лице по чл. 4 от Закона за радиото и телевизията.</w:t>
      </w:r>
    </w:p>
    <w:p w:rsidR="00926BBC" w:rsidRDefault="00F254F7">
      <w:pPr>
        <w:spacing w:after="0" w:line="240" w:lineRule="auto"/>
        <w:ind w:firstLine="851"/>
        <w:divId w:val="1517964768"/>
        <w:rPr>
          <w:rFonts w:ascii="Times New Roman" w:eastAsia="Times New Roman" w:hAnsi="Times New Roman" w:cs="Times New Roman"/>
          <w:sz w:val="24"/>
          <w:szCs w:val="24"/>
        </w:rPr>
      </w:pPr>
      <w:r>
        <w:rPr>
          <w:rFonts w:ascii="Times New Roman" w:eastAsia="Times New Roman" w:hAnsi="Times New Roman" w:cs="Times New Roman"/>
          <w:sz w:val="24"/>
          <w:szCs w:val="24"/>
        </w:rPr>
        <w:t>7. "Държава членка" е всяка държава - членка на Европейския съюз, както и всяка държава - страна по Споразумението за Европейското икономическо пространство.</w:t>
      </w:r>
    </w:p>
    <w:p w:rsidR="00926BBC" w:rsidRDefault="00F254F7">
      <w:pPr>
        <w:spacing w:after="0" w:line="240" w:lineRule="auto"/>
        <w:ind w:firstLine="851"/>
        <w:divId w:val="725376115"/>
        <w:rPr>
          <w:rFonts w:ascii="Times New Roman" w:eastAsia="Times New Roman" w:hAnsi="Times New Roman" w:cs="Times New Roman"/>
          <w:sz w:val="24"/>
          <w:szCs w:val="24"/>
        </w:rPr>
      </w:pPr>
      <w:r>
        <w:rPr>
          <w:rFonts w:ascii="Times New Roman" w:eastAsia="Times New Roman" w:hAnsi="Times New Roman" w:cs="Times New Roman"/>
          <w:sz w:val="24"/>
          <w:szCs w:val="24"/>
        </w:rPr>
        <w:t>8. "Европейска техническа оценка" е документираната оценка на експлоатационните показатели на строителен продукт по отношение на неговите съществени характеристики съгласно съответния европейски документ за оценяване, както е определен в член 2, точка 12 от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w:t>
      </w:r>
    </w:p>
    <w:p w:rsidR="00926BBC" w:rsidRDefault="00F254F7">
      <w:pPr>
        <w:spacing w:after="0" w:line="240" w:lineRule="auto"/>
        <w:ind w:firstLine="851"/>
        <w:divId w:val="1546596275"/>
        <w:rPr>
          <w:rFonts w:ascii="Times New Roman" w:eastAsia="Times New Roman" w:hAnsi="Times New Roman" w:cs="Times New Roman"/>
          <w:sz w:val="24"/>
          <w:szCs w:val="24"/>
        </w:rPr>
      </w:pPr>
      <w:r>
        <w:rPr>
          <w:rFonts w:ascii="Times New Roman" w:eastAsia="Times New Roman" w:hAnsi="Times New Roman" w:cs="Times New Roman"/>
          <w:sz w:val="24"/>
          <w:szCs w:val="24"/>
        </w:rPr>
        <w:t>9. "Европейско техническо одобрение" е положителна техническа оценка за годността на продукт за дадено предназначение, която се основава на изпълнението на съществените изисквания към строежите чрез присъщите характеристики на продукта и определените условия за приложение и употреба. Европейските технически одобрения се издават от органи, определени от държавата членка за тази цел.</w:t>
      </w:r>
    </w:p>
    <w:p w:rsidR="00926BBC" w:rsidRDefault="00F254F7">
      <w:pPr>
        <w:spacing w:after="0" w:line="240" w:lineRule="auto"/>
        <w:ind w:firstLine="851"/>
        <w:divId w:val="2066902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"Електронни средства" са електронно оборудване за обработка (включително цифрово компресиране) и съхраняване на данни, които се предават, </w:t>
      </w:r>
      <w:r>
        <w:rPr>
          <w:rFonts w:ascii="Times New Roman" w:eastAsia="Times New Roman" w:hAnsi="Times New Roman" w:cs="Times New Roman"/>
          <w:sz w:val="24"/>
          <w:szCs w:val="24"/>
        </w:rPr>
        <w:lastRenderedPageBreak/>
        <w:t>съобщават и получават по кабел, чрез радиовълни, по оптичен път или чрез други електромагнитни средства.</w:t>
      </w:r>
    </w:p>
    <w:p w:rsidR="00926BBC" w:rsidRDefault="00F254F7">
      <w:pPr>
        <w:spacing w:after="0" w:line="240" w:lineRule="auto"/>
        <w:ind w:firstLine="851"/>
        <w:divId w:val="1103036518"/>
        <w:rPr>
          <w:rFonts w:ascii="Times New Roman" w:eastAsia="Times New Roman" w:hAnsi="Times New Roman" w:cs="Times New Roman"/>
          <w:sz w:val="24"/>
          <w:szCs w:val="24"/>
        </w:rPr>
      </w:pPr>
      <w:r>
        <w:rPr>
          <w:rFonts w:ascii="Times New Roman" w:eastAsia="Times New Roman" w:hAnsi="Times New Roman" w:cs="Times New Roman"/>
          <w:sz w:val="24"/>
          <w:szCs w:val="24"/>
        </w:rPr>
        <w:t>10а. (нова - ДВ, бр. 86 от 2018 г., в сила от 01.03.2019 г.) "Електронна фактура" означава фактура, която е издадена, предоставена и получена в структуриран електронен формат, който позволява автоматичното ѝ електронно обработване.</w:t>
      </w:r>
    </w:p>
    <w:p w:rsidR="00926BBC" w:rsidRDefault="00F254F7">
      <w:pPr>
        <w:spacing w:after="0" w:line="240" w:lineRule="auto"/>
        <w:ind w:firstLine="851"/>
        <w:divId w:val="1500732902"/>
        <w:rPr>
          <w:rFonts w:ascii="Times New Roman" w:eastAsia="Times New Roman" w:hAnsi="Times New Roman" w:cs="Times New Roman"/>
          <w:sz w:val="24"/>
          <w:szCs w:val="24"/>
        </w:rPr>
      </w:pPr>
      <w:r>
        <w:rPr>
          <w:rFonts w:ascii="Times New Roman" w:eastAsia="Times New Roman" w:hAnsi="Times New Roman" w:cs="Times New Roman"/>
          <w:sz w:val="24"/>
          <w:szCs w:val="24"/>
        </w:rPr>
        <w:t>11. "Жизнен цикъл" са всички последователни и/или взаимосвързани стадии, включително провеждането на научноизследователски и развойни дейности, производство, търговска дейност и условия за извършването ѝ, превоз, употреба и поддръжка, през целия период на съществуване на продукта или строежа или на предоставяне на услугата - от придобиването на суровината или генерирането на ресурсите до обезвреждането, разчистването и края на експлоатацията или употребата.</w:t>
      </w:r>
    </w:p>
    <w:p w:rsidR="00926BBC" w:rsidRDefault="00F254F7">
      <w:pPr>
        <w:spacing w:after="0" w:line="240" w:lineRule="auto"/>
        <w:ind w:firstLine="851"/>
        <w:divId w:val="1858813911"/>
        <w:rPr>
          <w:rFonts w:ascii="Times New Roman" w:eastAsia="Times New Roman" w:hAnsi="Times New Roman" w:cs="Times New Roman"/>
          <w:sz w:val="24"/>
          <w:szCs w:val="24"/>
        </w:rPr>
      </w:pPr>
      <w:r>
        <w:rPr>
          <w:rFonts w:ascii="Times New Roman" w:eastAsia="Times New Roman" w:hAnsi="Times New Roman" w:cs="Times New Roman"/>
          <w:sz w:val="24"/>
          <w:szCs w:val="24"/>
        </w:rPr>
        <w:t>12. "Заинтересован кандидат" е кандидат, който не е отстранен окончателно от участие на етапа на предварителен подбор, тъй като не е уведомен за отстраняването или производството по обжалване на решението, с което е отстранен, не е приключило.</w:t>
      </w:r>
    </w:p>
    <w:p w:rsidR="00926BBC" w:rsidRDefault="00F254F7">
      <w:pPr>
        <w:spacing w:after="0" w:line="240" w:lineRule="auto"/>
        <w:ind w:firstLine="851"/>
        <w:divId w:val="832991475"/>
        <w:rPr>
          <w:rFonts w:ascii="Times New Roman" w:eastAsia="Times New Roman" w:hAnsi="Times New Roman" w:cs="Times New Roman"/>
          <w:sz w:val="24"/>
          <w:szCs w:val="24"/>
        </w:rPr>
      </w:pPr>
      <w:r>
        <w:rPr>
          <w:rFonts w:ascii="Times New Roman" w:eastAsia="Times New Roman" w:hAnsi="Times New Roman" w:cs="Times New Roman"/>
          <w:sz w:val="24"/>
          <w:szCs w:val="24"/>
        </w:rPr>
        <w:t>13. "Заинтересован участник" е участник, който не е отстранен окончателно от процедура. Отстраняването е окончателно, когато участникът е уведомен за решението, с което е отстранен, и това решение е влязло в сила. Заинтересован участник е и участник, който е класиран, но не е избран за изпълнител.</w:t>
      </w:r>
    </w:p>
    <w:p w:rsidR="00926BBC" w:rsidRDefault="00F254F7">
      <w:pPr>
        <w:spacing w:after="0" w:line="240" w:lineRule="auto"/>
        <w:ind w:firstLine="851"/>
        <w:divId w:val="1271232995"/>
        <w:rPr>
          <w:rFonts w:ascii="Times New Roman" w:eastAsia="Times New Roman" w:hAnsi="Times New Roman" w:cs="Times New Roman"/>
          <w:sz w:val="24"/>
          <w:szCs w:val="24"/>
        </w:rPr>
      </w:pPr>
      <w:r>
        <w:rPr>
          <w:rFonts w:ascii="Times New Roman" w:eastAsia="Times New Roman" w:hAnsi="Times New Roman" w:cs="Times New Roman"/>
          <w:sz w:val="24"/>
          <w:szCs w:val="24"/>
        </w:rPr>
        <w:t>14. "Заинтересовано лице" е всяко лице, което има или е имало интерес от получаването на определена обществена поръчка и на което е нанесена или може да бъде нанесена вреда от твърдяното нарушение.</w:t>
      </w:r>
    </w:p>
    <w:p w:rsidR="00926BBC" w:rsidRDefault="00F254F7">
      <w:pPr>
        <w:spacing w:after="0" w:line="240" w:lineRule="auto"/>
        <w:ind w:firstLine="851"/>
        <w:divId w:val="561795572"/>
        <w:rPr>
          <w:rFonts w:ascii="Times New Roman" w:eastAsia="Times New Roman" w:hAnsi="Times New Roman" w:cs="Times New Roman"/>
          <w:sz w:val="24"/>
          <w:szCs w:val="24"/>
        </w:rPr>
      </w:pPr>
      <w:r>
        <w:rPr>
          <w:rFonts w:ascii="Times New Roman" w:eastAsia="Times New Roman" w:hAnsi="Times New Roman" w:cs="Times New Roman"/>
          <w:sz w:val="24"/>
          <w:szCs w:val="24"/>
        </w:rPr>
        <w:t>15. "Законодателство на държавата, в която кандидатът или участникът е установен" е:</w:t>
      </w:r>
    </w:p>
    <w:p w:rsidR="00926BBC" w:rsidRDefault="00F254F7">
      <w:pPr>
        <w:spacing w:after="0" w:line="240" w:lineRule="auto"/>
        <w:ind w:firstLine="851"/>
        <w:divId w:val="75224188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физическите лица - отечественото им право по смисъла на чл. 48 от Кодекса на международното частно право;</w:t>
      </w:r>
    </w:p>
    <w:p w:rsidR="00926BBC" w:rsidRDefault="00F254F7">
      <w:pPr>
        <w:spacing w:after="0" w:line="240" w:lineRule="auto"/>
        <w:ind w:firstLine="851"/>
        <w:divId w:val="163763998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юридическите лица - правото на държавата, определено съгласно чл. 56 от Кодекса на международното частно право;</w:t>
      </w:r>
    </w:p>
    <w:p w:rsidR="00926BBC" w:rsidRDefault="00F254F7">
      <w:pPr>
        <w:spacing w:after="0" w:line="240" w:lineRule="auto"/>
        <w:ind w:firstLine="851"/>
        <w:divId w:val="1408840731"/>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обединенията или други образувания, които не са юридически лица - правото на държавата, в която са регистрирани или учредени.</w:t>
      </w:r>
    </w:p>
    <w:p w:rsidR="00926BBC" w:rsidRDefault="00F254F7">
      <w:pPr>
        <w:spacing w:after="0" w:line="240" w:lineRule="auto"/>
        <w:ind w:firstLine="851"/>
        <w:divId w:val="2125609176"/>
        <w:rPr>
          <w:rFonts w:ascii="Times New Roman" w:eastAsia="Times New Roman" w:hAnsi="Times New Roman" w:cs="Times New Roman"/>
          <w:sz w:val="24"/>
          <w:szCs w:val="24"/>
        </w:rPr>
      </w:pPr>
      <w:r>
        <w:rPr>
          <w:rFonts w:ascii="Times New Roman" w:eastAsia="Times New Roman" w:hAnsi="Times New Roman" w:cs="Times New Roman"/>
          <w:sz w:val="24"/>
          <w:szCs w:val="24"/>
        </w:rPr>
        <w:t>16. "Изисквания за маркировка" са изискванията, на които трябва да отговарят строителството, стоките, услугите, процесите или процедурите, за да получат съответната маркировка.</w:t>
      </w:r>
    </w:p>
    <w:p w:rsidR="00926BBC" w:rsidRDefault="00F254F7">
      <w:pPr>
        <w:spacing w:after="0" w:line="240" w:lineRule="auto"/>
        <w:ind w:firstLine="851"/>
        <w:divId w:val="1558665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proofErr w:type="spellStart"/>
      <w:r>
        <w:rPr>
          <w:rFonts w:ascii="Times New Roman" w:eastAsia="Times New Roman" w:hAnsi="Times New Roman" w:cs="Times New Roman"/>
          <w:sz w:val="24"/>
          <w:szCs w:val="24"/>
        </w:rPr>
        <w:t>нормативноустановени</w:t>
      </w:r>
      <w:proofErr w:type="spellEnd"/>
      <w:r>
        <w:rPr>
          <w:rFonts w:ascii="Times New Roman" w:eastAsia="Times New Roman" w:hAnsi="Times New Roman" w:cs="Times New Roman"/>
          <w:sz w:val="24"/>
          <w:szCs w:val="24"/>
        </w:rPr>
        <w:t xml:space="preserve"> дейности на възложителя.</w:t>
      </w:r>
    </w:p>
    <w:p w:rsidR="00926BBC" w:rsidRDefault="00F254F7">
      <w:pPr>
        <w:spacing w:after="0" w:line="240" w:lineRule="auto"/>
        <w:ind w:firstLine="851"/>
        <w:divId w:val="2020620254"/>
        <w:rPr>
          <w:rFonts w:ascii="Times New Roman" w:eastAsia="Times New Roman" w:hAnsi="Times New Roman" w:cs="Times New Roman"/>
          <w:sz w:val="24"/>
          <w:szCs w:val="24"/>
        </w:rPr>
      </w:pPr>
      <w:r>
        <w:rPr>
          <w:rFonts w:ascii="Times New Roman" w:eastAsia="Times New Roman" w:hAnsi="Times New Roman" w:cs="Times New Roman"/>
          <w:sz w:val="24"/>
          <w:szCs w:val="24"/>
        </w:rPr>
        <w:t>18. "Иновация" е прилагането на нов или значително подобрен продукт, услуга или процес, включително, но не само, производствени или строителни процеси, на нов маркетингов подход или на нов метод на организация на стопанските дейности, работното място или външните отношения.</w:t>
      </w:r>
    </w:p>
    <w:p w:rsidR="00926BBC" w:rsidRDefault="00F254F7">
      <w:pPr>
        <w:spacing w:after="0" w:line="240" w:lineRule="auto"/>
        <w:ind w:firstLine="851"/>
        <w:divId w:val="1234239892"/>
        <w:rPr>
          <w:rFonts w:ascii="Times New Roman" w:eastAsia="Times New Roman" w:hAnsi="Times New Roman" w:cs="Times New Roman"/>
          <w:sz w:val="24"/>
          <w:szCs w:val="24"/>
        </w:rPr>
      </w:pPr>
      <w:r>
        <w:rPr>
          <w:rFonts w:ascii="Times New Roman" w:eastAsia="Times New Roman" w:hAnsi="Times New Roman" w:cs="Times New Roman"/>
          <w:sz w:val="24"/>
          <w:szCs w:val="24"/>
        </w:rPr>
        <w:t>19. "Кандидат" е стопански субект, който е подал заявление за участие в ограничена процедура, състезателна процедура с договаряне, договаряне с предварителна покана за участие, договаряне с публикуване на обявление, състезателен диалог, партньорство за иновации или участва в ограничен конкурс за проект.</w:t>
      </w:r>
    </w:p>
    <w:p w:rsidR="00926BBC" w:rsidRDefault="00F254F7">
      <w:pPr>
        <w:spacing w:after="0" w:line="240" w:lineRule="auto"/>
        <w:ind w:firstLine="851"/>
        <w:divId w:val="426753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"Класифицирана информация" е всяка информация или материал независимо от формата, естеството или начина на предаване, за които е определено ниво на класификация или защита за сигурност и които в интерес на националната </w:t>
      </w:r>
      <w:r>
        <w:rPr>
          <w:rFonts w:ascii="Times New Roman" w:eastAsia="Times New Roman" w:hAnsi="Times New Roman" w:cs="Times New Roman"/>
          <w:sz w:val="24"/>
          <w:szCs w:val="24"/>
        </w:rPr>
        <w:lastRenderedPageBreak/>
        <w:t>сигурност и съгласно законовите, подзаконовите и административните разпоредби в сила в съответната държава членка изискват защита срещу злоупотреба, унищожаване, отстраняване, разкриване, загуба или узнаване от неоправомощени лица или какъвто и да е друг вид увреждане.</w:t>
      </w:r>
    </w:p>
    <w:p w:rsidR="00926BBC" w:rsidRDefault="00F254F7">
      <w:pPr>
        <w:spacing w:after="0" w:line="240" w:lineRule="auto"/>
        <w:ind w:firstLine="851"/>
        <w:divId w:val="83302257"/>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7 от 2018 г.)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926BBC" w:rsidRDefault="00F254F7">
      <w:pPr>
        <w:spacing w:after="0" w:line="240" w:lineRule="auto"/>
        <w:ind w:firstLine="851"/>
        <w:divId w:val="1303925161"/>
        <w:rPr>
          <w:rFonts w:ascii="Times New Roman" w:eastAsia="Times New Roman" w:hAnsi="Times New Roman" w:cs="Times New Roman"/>
          <w:sz w:val="24"/>
          <w:szCs w:val="24"/>
        </w:rPr>
      </w:pPr>
      <w:r>
        <w:rPr>
          <w:rFonts w:ascii="Times New Roman" w:eastAsia="Times New Roman" w:hAnsi="Times New Roman" w:cs="Times New Roman"/>
          <w:sz w:val="24"/>
          <w:szCs w:val="24"/>
        </w:rPr>
        <w:t>22. "Криза" е всяка ситуация в държава членка или в трета страна, в която е настъпило вредоносно събитие, което по своя мащаб явно превишава вредоносните събития от всекидневния живот и което значително застрашава живота и здравето на хора, има съществени последици върху имуществото или изисква мерки за снабдяване на населението със стоки от първа необходимост. Криза е налице и тогава, когато настъпването на такова вредоносно събитие се смята за непосредствено предстоящо. Кризи са и въоръжените конфликти и войните.</w:t>
      </w:r>
    </w:p>
    <w:p w:rsidR="00926BBC" w:rsidRDefault="00F254F7">
      <w:pPr>
        <w:spacing w:after="0" w:line="240" w:lineRule="auto"/>
        <w:ind w:firstLine="851"/>
        <w:divId w:val="1813597923"/>
        <w:rPr>
          <w:rFonts w:ascii="Times New Roman" w:eastAsia="Times New Roman" w:hAnsi="Times New Roman" w:cs="Times New Roman"/>
          <w:sz w:val="24"/>
          <w:szCs w:val="24"/>
        </w:rPr>
      </w:pPr>
      <w:r>
        <w:rPr>
          <w:rFonts w:ascii="Times New Roman" w:eastAsia="Times New Roman" w:hAnsi="Times New Roman" w:cs="Times New Roman"/>
          <w:sz w:val="24"/>
          <w:szCs w:val="24"/>
        </w:rPr>
        <w:t>23. "Маркировка" е всеки документ, сертификат или свидетелство, които потвърждават, че строителството, продуктите, услугите, процесите или процедурите отговарят на определени изисквания.</w:t>
      </w:r>
    </w:p>
    <w:p w:rsidR="00926BBC" w:rsidRDefault="00F254F7">
      <w:pPr>
        <w:spacing w:after="0" w:line="240" w:lineRule="auto"/>
        <w:ind w:firstLine="851"/>
        <w:divId w:val="1821195410"/>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86 от 2018 г., в сила от 01.03.2019 г.) "Научноизследователска и развойна дейност" са всички дейности, които обхващат фундаментални научни изследвания, приложни научни изследвания и експериментална развойна дейност.</w:t>
      </w:r>
    </w:p>
    <w:p w:rsidR="00926BBC" w:rsidRDefault="00F254F7">
      <w:pPr>
        <w:spacing w:after="0" w:line="240" w:lineRule="auto"/>
        <w:ind w:firstLine="851"/>
        <w:divId w:val="1176847701"/>
        <w:rPr>
          <w:rFonts w:ascii="Times New Roman" w:eastAsia="Times New Roman" w:hAnsi="Times New Roman" w:cs="Times New Roman"/>
          <w:sz w:val="24"/>
          <w:szCs w:val="24"/>
        </w:rPr>
      </w:pPr>
      <w:r>
        <w:rPr>
          <w:rFonts w:ascii="Times New Roman" w:eastAsia="Times New Roman" w:hAnsi="Times New Roman" w:cs="Times New Roman"/>
          <w:sz w:val="24"/>
          <w:szCs w:val="24"/>
        </w:rPr>
        <w:t>Фундаменталните научни изследвания включват експериментална и теоретична работа, насочена основно към постигането на нови знания по отношение на естеството на явления и поддаващи се на наблюдение факти, без оглед на евентуално конкретно приложение или употреба.</w:t>
      </w:r>
    </w:p>
    <w:p w:rsidR="00926BBC" w:rsidRDefault="00F254F7">
      <w:pPr>
        <w:spacing w:after="0" w:line="240" w:lineRule="auto"/>
        <w:ind w:firstLine="851"/>
        <w:divId w:val="173542507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Приложните научни изследвания представляват оригинални разработки, предприети с оглед добиването на нови знания. Тези изследвания са основно насочени към постигането на определена практическа цел.</w:t>
      </w:r>
    </w:p>
    <w:p w:rsidR="00926BBC" w:rsidRDefault="00F254F7">
      <w:pPr>
        <w:spacing w:after="0" w:line="240" w:lineRule="auto"/>
        <w:ind w:firstLine="851"/>
        <w:divId w:val="1467821386"/>
        <w:rPr>
          <w:rFonts w:ascii="Times New Roman" w:eastAsia="Times New Roman" w:hAnsi="Times New Roman" w:cs="Times New Roman"/>
          <w:sz w:val="24"/>
          <w:szCs w:val="24"/>
        </w:rPr>
      </w:pPr>
      <w:r>
        <w:rPr>
          <w:rFonts w:ascii="Times New Roman" w:eastAsia="Times New Roman" w:hAnsi="Times New Roman" w:cs="Times New Roman"/>
          <w:sz w:val="24"/>
          <w:szCs w:val="24"/>
        </w:rPr>
        <w:t>Експерименталната развойна дейност включва разработки, които се основават на съществуващото познание, получено при научни изследвания или практически опит, и които се извършват за започване на производството на нови материали, стоки или устройства, установяване на нови процеси, системи и услуги или значително подобряване на вече съществуващите такива. Експерименталната развойна дейност може да включва създаване на технологични прототипи, например устройства за демонстриране постиженията на нова концепция или нова технология в съответна или представителна среда.</w:t>
      </w:r>
    </w:p>
    <w:p w:rsidR="00926BBC" w:rsidRDefault="00F254F7">
      <w:pPr>
        <w:spacing w:after="0" w:line="240" w:lineRule="auto"/>
        <w:ind w:firstLine="851"/>
        <w:divId w:val="1975134854"/>
        <w:rPr>
          <w:rFonts w:ascii="Times New Roman" w:eastAsia="Times New Roman" w:hAnsi="Times New Roman" w:cs="Times New Roman"/>
          <w:sz w:val="24"/>
          <w:szCs w:val="24"/>
        </w:rPr>
      </w:pPr>
      <w:r>
        <w:rPr>
          <w:rFonts w:ascii="Times New Roman" w:eastAsia="Times New Roman" w:hAnsi="Times New Roman" w:cs="Times New Roman"/>
          <w:sz w:val="24"/>
          <w:szCs w:val="24"/>
        </w:rPr>
        <w:t>25.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26BBC" w:rsidRDefault="00F254F7">
      <w:pPr>
        <w:spacing w:after="0" w:line="240" w:lineRule="auto"/>
        <w:ind w:firstLine="851"/>
        <w:divId w:val="1622492448"/>
        <w:rPr>
          <w:rFonts w:ascii="Times New Roman" w:eastAsia="Times New Roman" w:hAnsi="Times New Roman" w:cs="Times New Roman"/>
          <w:sz w:val="24"/>
          <w:szCs w:val="24"/>
        </w:rPr>
      </w:pPr>
      <w:r>
        <w:rPr>
          <w:rFonts w:ascii="Times New Roman" w:eastAsia="Times New Roman" w:hAnsi="Times New Roman" w:cs="Times New Roman"/>
          <w:sz w:val="24"/>
          <w:szCs w:val="24"/>
        </w:rPr>
        <w:t>26. "Неподходящо заявление за участие" е заявление, подадено от кандидат, който не отговаря на поставените критерии за подбор или за когото е налице някое от посочените в процедурата основания за отстраняване.</w:t>
      </w:r>
    </w:p>
    <w:p w:rsidR="00926BBC" w:rsidRDefault="00F254F7">
      <w:pPr>
        <w:spacing w:after="0" w:line="240" w:lineRule="auto"/>
        <w:ind w:firstLine="851"/>
        <w:divId w:val="1908953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w:t>
      </w:r>
      <w:r>
        <w:rPr>
          <w:rFonts w:ascii="Times New Roman" w:eastAsia="Times New Roman" w:hAnsi="Times New Roman" w:cs="Times New Roman"/>
          <w:sz w:val="24"/>
          <w:szCs w:val="24"/>
        </w:rPr>
        <w:lastRenderedPageBreak/>
        <w:t>грижа, не са резултат от действие или бездействие на страните, но правят невъзможно изпълнението при договорените условия.</w:t>
      </w:r>
    </w:p>
    <w:p w:rsidR="00926BBC" w:rsidRDefault="00F254F7">
      <w:pPr>
        <w:spacing w:after="0" w:line="240" w:lineRule="auto"/>
        <w:ind w:firstLine="851"/>
        <w:divId w:val="2040740292"/>
        <w:rPr>
          <w:rFonts w:ascii="Times New Roman" w:eastAsia="Times New Roman" w:hAnsi="Times New Roman" w:cs="Times New Roman"/>
          <w:sz w:val="24"/>
          <w:szCs w:val="24"/>
        </w:rPr>
      </w:pPr>
      <w:r>
        <w:rPr>
          <w:rFonts w:ascii="Times New Roman" w:eastAsia="Times New Roman" w:hAnsi="Times New Roman" w:cs="Times New Roman"/>
          <w:sz w:val="24"/>
          <w:szCs w:val="24"/>
        </w:rPr>
        <w:t>28. "Обективно неделими части" са части от предмета на обществената поръчка, които поради своето естество не могат да бъдат възложени на повече от един изпълнител.</w:t>
      </w:r>
    </w:p>
    <w:p w:rsidR="00926BBC" w:rsidRDefault="00F254F7">
      <w:pPr>
        <w:spacing w:after="0" w:line="240" w:lineRule="auto"/>
        <w:ind w:firstLine="851"/>
        <w:divId w:val="866455254"/>
        <w:rPr>
          <w:rFonts w:ascii="Times New Roman" w:eastAsia="Times New Roman" w:hAnsi="Times New Roman" w:cs="Times New Roman"/>
          <w:sz w:val="24"/>
          <w:szCs w:val="24"/>
        </w:rPr>
      </w:pPr>
      <w:r>
        <w:rPr>
          <w:rFonts w:ascii="Times New Roman" w:eastAsia="Times New Roman" w:hAnsi="Times New Roman" w:cs="Times New Roman"/>
          <w:sz w:val="24"/>
          <w:szCs w:val="24"/>
        </w:rPr>
        <w:t>29.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w:t>
      </w:r>
    </w:p>
    <w:p w:rsidR="00926BBC" w:rsidRDefault="00F254F7">
      <w:pPr>
        <w:spacing w:after="0" w:line="240" w:lineRule="auto"/>
        <w:ind w:firstLine="851"/>
        <w:divId w:val="674382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"Общ терминологичен речник (CPV -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Procurement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Vocabulary</w:t>
      </w:r>
      <w:proofErr w:type="spellEnd"/>
      <w:r>
        <w:rPr>
          <w:rFonts w:ascii="Times New Roman" w:eastAsia="Times New Roman" w:hAnsi="Times New Roman" w:cs="Times New Roman"/>
          <w:sz w:val="24"/>
          <w:szCs w:val="24"/>
        </w:rPr>
        <w:t xml:space="preserve">)" е йерархично структурирана номенклатура за класификация, разделена на раздели, групи, класове, категории и </w:t>
      </w:r>
      <w:proofErr w:type="spellStart"/>
      <w:r>
        <w:rPr>
          <w:rFonts w:ascii="Times New Roman" w:eastAsia="Times New Roman" w:hAnsi="Times New Roman" w:cs="Times New Roman"/>
          <w:sz w:val="24"/>
          <w:szCs w:val="24"/>
        </w:rPr>
        <w:t>подкатегории</w:t>
      </w:r>
      <w:proofErr w:type="spellEnd"/>
      <w:r>
        <w:rPr>
          <w:rFonts w:ascii="Times New Roman" w:eastAsia="Times New Roman" w:hAnsi="Times New Roman" w:cs="Times New Roman"/>
          <w:sz w:val="24"/>
          <w:szCs w:val="24"/>
        </w:rPr>
        <w:t>, и приложима към обществените поръчки, с цел да бъдат уеднаквени различните препратки, използвани от възложителите за описание на предмета на провежданите от тях процедури за възлагане на обществени поръчки.</w:t>
      </w:r>
    </w:p>
    <w:p w:rsidR="00926BBC" w:rsidRDefault="00F254F7">
      <w:pPr>
        <w:spacing w:after="0" w:line="240" w:lineRule="auto"/>
        <w:ind w:firstLine="851"/>
        <w:divId w:val="83429207"/>
        <w:rPr>
          <w:rFonts w:ascii="Times New Roman" w:eastAsia="Times New Roman" w:hAnsi="Times New Roman" w:cs="Times New Roman"/>
          <w:sz w:val="24"/>
          <w:szCs w:val="24"/>
        </w:rPr>
      </w:pPr>
      <w:r>
        <w:rPr>
          <w:rFonts w:ascii="Times New Roman" w:eastAsia="Times New Roman" w:hAnsi="Times New Roman" w:cs="Times New Roman"/>
          <w:sz w:val="24"/>
          <w:szCs w:val="24"/>
        </w:rPr>
        <w:t>31. "Обща техническа спецификация" е техническа спецификация в областта на информационните и комуникационните технологии, изготвена в съответствие с чл. 13 и 14 от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 87/95/ЕИО на Съвета и на Решение № 1673/2006/ЕО на Европейския парламент и на Съвета (ОВ, L 316/12 от 14 ноември 2012 г.).</w:t>
      </w:r>
    </w:p>
    <w:p w:rsidR="00926BBC" w:rsidRDefault="00F254F7">
      <w:pPr>
        <w:spacing w:after="0" w:line="240" w:lineRule="auto"/>
        <w:ind w:firstLine="851"/>
        <w:divId w:val="321742971"/>
        <w:rPr>
          <w:rFonts w:ascii="Times New Roman" w:eastAsia="Times New Roman" w:hAnsi="Times New Roman" w:cs="Times New Roman"/>
          <w:sz w:val="24"/>
          <w:szCs w:val="24"/>
        </w:rPr>
      </w:pPr>
      <w:r>
        <w:rPr>
          <w:rFonts w:ascii="Times New Roman" w:eastAsia="Times New Roman" w:hAnsi="Times New Roman" w:cs="Times New Roman"/>
          <w:sz w:val="24"/>
          <w:szCs w:val="24"/>
        </w:rPr>
        <w:t>32. "Орган за оценяване на съответствието" е орган, който изпълнява дейности по оценяване на съответствието, в т. ч. калибриране, изпитване, сертифициране и проверка, и е акредитиран съгласно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w:t>
      </w:r>
    </w:p>
    <w:p w:rsidR="00926BBC" w:rsidRDefault="00F254F7">
      <w:pPr>
        <w:spacing w:after="0" w:line="240" w:lineRule="auto"/>
        <w:ind w:firstLine="851"/>
        <w:divId w:val="1558709935"/>
        <w:rPr>
          <w:rFonts w:ascii="Times New Roman" w:eastAsia="Times New Roman" w:hAnsi="Times New Roman" w:cs="Times New Roman"/>
          <w:sz w:val="24"/>
          <w:szCs w:val="24"/>
        </w:rPr>
      </w:pPr>
      <w:r>
        <w:rPr>
          <w:rFonts w:ascii="Times New Roman" w:eastAsia="Times New Roman" w:hAnsi="Times New Roman" w:cs="Times New Roman"/>
          <w:sz w:val="24"/>
          <w:szCs w:val="24"/>
        </w:rPr>
        <w:t>32а. (нова - ДВ, бр. 86 от 2018 г., в сила от 01.03.2019 г.) "Осигуряване ползването на летища" е извършване на дейности по: поддържането на летателното поле и развитието на инфраструктурата на летището; ограничаването и отстраняването на препятствия; поддържането на визуалните сигнални средства; аварийно-спасителното и противопожарното осигуряване на полетите на територията на летището и в неговата околност; охраната на летището; сигурността на полетите.</w:t>
      </w:r>
    </w:p>
    <w:p w:rsidR="00926BBC" w:rsidRDefault="00F254F7">
      <w:pPr>
        <w:spacing w:after="0" w:line="240" w:lineRule="auto"/>
        <w:ind w:firstLine="851"/>
        <w:divId w:val="1931500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32б. (нова - ДВ, бр. 86 от 2018 г., в сила от 01.03.2019 г.) "Осигуряване ползването на пристанища" е извършване на дейности по: поддръжката на прилежащата акватория на пристанищата за обществен транспорт, плавателните и </w:t>
      </w:r>
      <w:proofErr w:type="spellStart"/>
      <w:r>
        <w:rPr>
          <w:rFonts w:ascii="Times New Roman" w:eastAsia="Times New Roman" w:hAnsi="Times New Roman" w:cs="Times New Roman"/>
          <w:sz w:val="24"/>
          <w:szCs w:val="24"/>
        </w:rPr>
        <w:t>подходните</w:t>
      </w:r>
      <w:proofErr w:type="spellEnd"/>
      <w:r>
        <w:rPr>
          <w:rFonts w:ascii="Times New Roman" w:eastAsia="Times New Roman" w:hAnsi="Times New Roman" w:cs="Times New Roman"/>
          <w:sz w:val="24"/>
          <w:szCs w:val="24"/>
        </w:rPr>
        <w:t xml:space="preserve"> канали; извършването на </w:t>
      </w:r>
      <w:proofErr w:type="spellStart"/>
      <w:r>
        <w:rPr>
          <w:rFonts w:ascii="Times New Roman" w:eastAsia="Times New Roman" w:hAnsi="Times New Roman" w:cs="Times New Roman"/>
          <w:sz w:val="24"/>
          <w:szCs w:val="24"/>
        </w:rPr>
        <w:t>промерни</w:t>
      </w:r>
      <w:proofErr w:type="spellEnd"/>
      <w:r>
        <w:rPr>
          <w:rFonts w:ascii="Times New Roman" w:eastAsia="Times New Roman" w:hAnsi="Times New Roman" w:cs="Times New Roman"/>
          <w:sz w:val="24"/>
          <w:szCs w:val="24"/>
        </w:rPr>
        <w:t xml:space="preserve"> и драгажни дейности; поддръжката на </w:t>
      </w:r>
      <w:proofErr w:type="spellStart"/>
      <w:r>
        <w:rPr>
          <w:rFonts w:ascii="Times New Roman" w:eastAsia="Times New Roman" w:hAnsi="Times New Roman" w:cs="Times New Roman"/>
          <w:sz w:val="24"/>
          <w:szCs w:val="24"/>
        </w:rPr>
        <w:t>кейови</w:t>
      </w:r>
      <w:proofErr w:type="spellEnd"/>
      <w:r>
        <w:rPr>
          <w:rFonts w:ascii="Times New Roman" w:eastAsia="Times New Roman" w:hAnsi="Times New Roman" w:cs="Times New Roman"/>
          <w:sz w:val="24"/>
          <w:szCs w:val="24"/>
        </w:rPr>
        <w:t xml:space="preserve"> стени, отбивни съоръжения, пристанищни индустриални коловози и </w:t>
      </w:r>
      <w:proofErr w:type="spellStart"/>
      <w:r>
        <w:rPr>
          <w:rFonts w:ascii="Times New Roman" w:eastAsia="Times New Roman" w:hAnsi="Times New Roman" w:cs="Times New Roman"/>
          <w:sz w:val="24"/>
          <w:szCs w:val="24"/>
        </w:rPr>
        <w:t>подкранови</w:t>
      </w:r>
      <w:proofErr w:type="spellEnd"/>
      <w:r>
        <w:rPr>
          <w:rFonts w:ascii="Times New Roman" w:eastAsia="Times New Roman" w:hAnsi="Times New Roman" w:cs="Times New Roman"/>
          <w:sz w:val="24"/>
          <w:szCs w:val="24"/>
        </w:rPr>
        <w:t xml:space="preserve"> пътища, противопожарна, водоснабдителна и канализационна мрежа, електрическа мрежа - високо и ниско напрежение, настилки за обществен транспорт на територията на пристанищата; охрана на пристанището.</w:t>
      </w:r>
    </w:p>
    <w:p w:rsidR="00926BBC" w:rsidRDefault="00F254F7">
      <w:pPr>
        <w:spacing w:after="0" w:line="240" w:lineRule="auto"/>
        <w:ind w:firstLine="851"/>
        <w:divId w:val="1534537963"/>
        <w:rPr>
          <w:rFonts w:ascii="Times New Roman" w:eastAsia="Times New Roman" w:hAnsi="Times New Roman" w:cs="Times New Roman"/>
          <w:sz w:val="24"/>
          <w:szCs w:val="24"/>
        </w:rPr>
      </w:pPr>
      <w:r>
        <w:rPr>
          <w:rFonts w:ascii="Times New Roman" w:eastAsia="Times New Roman" w:hAnsi="Times New Roman" w:cs="Times New Roman"/>
          <w:sz w:val="24"/>
          <w:szCs w:val="24"/>
        </w:rPr>
        <w:t>33.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rsidR="00926BBC" w:rsidRDefault="00F254F7">
      <w:pPr>
        <w:spacing w:after="0" w:line="240" w:lineRule="auto"/>
        <w:ind w:firstLine="851"/>
        <w:divId w:val="899753571"/>
        <w:rPr>
          <w:rFonts w:ascii="Times New Roman" w:eastAsia="Times New Roman" w:hAnsi="Times New Roman" w:cs="Times New Roman"/>
          <w:sz w:val="24"/>
          <w:szCs w:val="24"/>
        </w:rPr>
      </w:pPr>
      <w:r>
        <w:rPr>
          <w:rFonts w:ascii="Times New Roman" w:eastAsia="Times New Roman" w:hAnsi="Times New Roman" w:cs="Times New Roman"/>
          <w:sz w:val="24"/>
          <w:szCs w:val="24"/>
        </w:rPr>
        <w:t>33а. (нова - ДВ, бр. 86 от 2018 г., в сила от 01.03.2019 г.)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926BBC" w:rsidRDefault="00F254F7">
      <w:pPr>
        <w:spacing w:after="0" w:line="240" w:lineRule="auto"/>
        <w:ind w:firstLine="851"/>
        <w:divId w:val="809321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(изм. - ДВ, бр. 86 от 2018 г., в сила от 01.03.2019 г.) "Подизпълнител" е трето лице, което е дало съгласие да изпълни определен дял от предмета на обществената поръчка.</w:t>
      </w:r>
    </w:p>
    <w:p w:rsidR="00926BBC" w:rsidRDefault="00F254F7">
      <w:pPr>
        <w:spacing w:after="0" w:line="240" w:lineRule="auto"/>
        <w:ind w:firstLine="851"/>
        <w:divId w:val="164252686"/>
        <w:rPr>
          <w:rFonts w:ascii="Times New Roman" w:eastAsia="Times New Roman" w:hAnsi="Times New Roman" w:cs="Times New Roman"/>
          <w:sz w:val="24"/>
          <w:szCs w:val="24"/>
        </w:rPr>
      </w:pPr>
      <w:r>
        <w:rPr>
          <w:rFonts w:ascii="Times New Roman" w:eastAsia="Times New Roman" w:hAnsi="Times New Roman" w:cs="Times New Roman"/>
          <w:sz w:val="24"/>
          <w:szCs w:val="24"/>
        </w:rPr>
        <w:t>35. "Подпомагащи дейности по закупуване" са дейности, подпомагащи закупуването, по-специално следните форми:</w:t>
      </w:r>
    </w:p>
    <w:p w:rsidR="00926BBC" w:rsidRDefault="00F254F7">
      <w:pPr>
        <w:spacing w:after="0" w:line="240" w:lineRule="auto"/>
        <w:ind w:firstLine="851"/>
        <w:divId w:val="1383597503"/>
        <w:rPr>
          <w:rFonts w:ascii="Times New Roman" w:eastAsia="Times New Roman" w:hAnsi="Times New Roman" w:cs="Times New Roman"/>
          <w:sz w:val="24"/>
          <w:szCs w:val="24"/>
        </w:rPr>
      </w:pPr>
      <w:r>
        <w:rPr>
          <w:rFonts w:ascii="Times New Roman" w:eastAsia="Times New Roman" w:hAnsi="Times New Roman" w:cs="Times New Roman"/>
          <w:sz w:val="24"/>
          <w:szCs w:val="24"/>
        </w:rPr>
        <w:t>а) техническа инфраструктура, даваща възможност на възложителите да възлагат обществени поръчки или да сключват рамкови споразумения за строителство, доставки или услуги;</w:t>
      </w:r>
    </w:p>
    <w:p w:rsidR="00926BBC" w:rsidRDefault="00F254F7">
      <w:pPr>
        <w:spacing w:after="0" w:line="240" w:lineRule="auto"/>
        <w:ind w:firstLine="851"/>
        <w:divId w:val="207642956"/>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консултации по провеждането или разработването на процедурите за възлагане на обществена поръчка;</w:t>
      </w:r>
    </w:p>
    <w:p w:rsidR="00926BBC" w:rsidRDefault="00F254F7">
      <w:pPr>
        <w:spacing w:after="0" w:line="240" w:lineRule="auto"/>
        <w:ind w:firstLine="851"/>
        <w:divId w:val="1189026710"/>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подготовка и ръководство на процедурите за възлагане на обществена поръчка от името и за сметка на въпросния възложител.</w:t>
      </w:r>
    </w:p>
    <w:p w:rsidR="00926BBC" w:rsidRDefault="00F254F7">
      <w:pPr>
        <w:spacing w:after="0" w:line="240" w:lineRule="auto"/>
        <w:ind w:firstLine="851"/>
        <w:divId w:val="1190100554"/>
        <w:rPr>
          <w:rFonts w:ascii="Times New Roman" w:eastAsia="Times New Roman" w:hAnsi="Times New Roman" w:cs="Times New Roman"/>
          <w:sz w:val="24"/>
          <w:szCs w:val="24"/>
        </w:rPr>
      </w:pPr>
      <w:r>
        <w:rPr>
          <w:rFonts w:ascii="Times New Roman" w:eastAsia="Times New Roman" w:hAnsi="Times New Roman" w:cs="Times New Roman"/>
          <w:sz w:val="24"/>
          <w:szCs w:val="24"/>
        </w:rPr>
        <w:t>36. "Пощенска пратка" е адресирана пратка в окончателната форма, в която тя се пренася, независимо от теглото. Освен кореспондентските пратки тези пратки могат да включват например книги, каталози, вестници, периодични издания и пощенски колети, съдържащи стоки със или без търговска стойност, независимо от теглото.</w:t>
      </w:r>
    </w:p>
    <w:p w:rsidR="00926BBC" w:rsidRDefault="00F254F7">
      <w:pPr>
        <w:spacing w:after="0" w:line="240" w:lineRule="auto"/>
        <w:ind w:firstLine="851"/>
        <w:divId w:val="359553991"/>
        <w:rPr>
          <w:rFonts w:ascii="Times New Roman" w:eastAsia="Times New Roman" w:hAnsi="Times New Roman" w:cs="Times New Roman"/>
          <w:sz w:val="24"/>
          <w:szCs w:val="24"/>
        </w:rPr>
      </w:pPr>
      <w:r>
        <w:rPr>
          <w:rFonts w:ascii="Times New Roman" w:eastAsia="Times New Roman" w:hAnsi="Times New Roman" w:cs="Times New Roman"/>
          <w:sz w:val="24"/>
          <w:szCs w:val="24"/>
        </w:rPr>
        <w:t>37. "Пощенски парични преводи" са услуги по смисъла на § 1, т. 9 от допълнителната разпоредба на Закона за пощенските услуги.</w:t>
      </w:r>
    </w:p>
    <w:p w:rsidR="00926BBC" w:rsidRDefault="00F254F7">
      <w:pPr>
        <w:spacing w:after="0" w:line="240" w:lineRule="auto"/>
        <w:ind w:firstLine="851"/>
        <w:divId w:val="269047815"/>
        <w:rPr>
          <w:rFonts w:ascii="Times New Roman" w:eastAsia="Times New Roman" w:hAnsi="Times New Roman" w:cs="Times New Roman"/>
          <w:sz w:val="24"/>
          <w:szCs w:val="24"/>
        </w:rPr>
      </w:pPr>
      <w:r>
        <w:rPr>
          <w:rFonts w:ascii="Times New Roman" w:eastAsia="Times New Roman" w:hAnsi="Times New Roman" w:cs="Times New Roman"/>
          <w:sz w:val="24"/>
          <w:szCs w:val="24"/>
        </w:rPr>
        <w:t>38. "Пощенски услуги" са услуги, които се състоят в събиране, сортиране, пренасяне или доставка на пощенски пратки, независимо дали попадат в обхвата на универсалната пощенска услуга по смисъла на Закона за пощенските услуги, или извън нейния обхват.</w:t>
      </w:r>
    </w:p>
    <w:p w:rsidR="00926BBC" w:rsidRDefault="00F254F7">
      <w:pPr>
        <w:spacing w:after="0" w:line="240" w:lineRule="auto"/>
        <w:ind w:firstLine="851"/>
        <w:divId w:val="921835138"/>
        <w:rPr>
          <w:rFonts w:ascii="Times New Roman" w:eastAsia="Times New Roman" w:hAnsi="Times New Roman" w:cs="Times New Roman"/>
          <w:sz w:val="24"/>
          <w:szCs w:val="24"/>
        </w:rPr>
      </w:pPr>
      <w:r>
        <w:rPr>
          <w:rFonts w:ascii="Times New Roman" w:eastAsia="Times New Roman" w:hAnsi="Times New Roman" w:cs="Times New Roman"/>
          <w:sz w:val="24"/>
          <w:szCs w:val="24"/>
        </w:rPr>
        <w:t>39. "Правителство" е всяко национално, регионално или местно правителство на държава членка или на трета страна.</w:t>
      </w:r>
    </w:p>
    <w:p w:rsidR="00926BBC" w:rsidRDefault="00F254F7">
      <w:pPr>
        <w:spacing w:after="0" w:line="240" w:lineRule="auto"/>
        <w:ind w:firstLine="851"/>
        <w:divId w:val="236332940"/>
        <w:rPr>
          <w:rFonts w:ascii="Times New Roman" w:eastAsia="Times New Roman" w:hAnsi="Times New Roman" w:cs="Times New Roman"/>
          <w:sz w:val="24"/>
          <w:szCs w:val="24"/>
        </w:rPr>
      </w:pPr>
      <w:r>
        <w:rPr>
          <w:rFonts w:ascii="Times New Roman" w:eastAsia="Times New Roman" w:hAnsi="Times New Roman" w:cs="Times New Roman"/>
          <w:sz w:val="24"/>
          <w:szCs w:val="24"/>
        </w:rPr>
        <w:t>40. "Предаване" е аудио-визуално предаване по чл. 2, ал. 3 от Закона за радиото и телевизията или радиопредаване по чл. 2, ал. 4 от Закона за радиото и телевизията.</w:t>
      </w:r>
    </w:p>
    <w:p w:rsidR="00926BBC" w:rsidRDefault="00F254F7">
      <w:pPr>
        <w:spacing w:after="0" w:line="240" w:lineRule="auto"/>
        <w:ind w:firstLine="851"/>
        <w:divId w:val="785318220"/>
        <w:rPr>
          <w:rFonts w:ascii="Times New Roman" w:eastAsia="Times New Roman" w:hAnsi="Times New Roman" w:cs="Times New Roman"/>
          <w:sz w:val="24"/>
          <w:szCs w:val="24"/>
        </w:rPr>
      </w:pPr>
      <w:r>
        <w:rPr>
          <w:rFonts w:ascii="Times New Roman" w:eastAsia="Times New Roman" w:hAnsi="Times New Roman" w:cs="Times New Roman"/>
          <w:sz w:val="24"/>
          <w:szCs w:val="24"/>
        </w:rPr>
        <w:t>41.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926BBC" w:rsidRDefault="00F254F7">
      <w:pPr>
        <w:spacing w:after="0" w:line="240" w:lineRule="auto"/>
        <w:ind w:firstLine="851"/>
        <w:divId w:val="1417676239"/>
        <w:rPr>
          <w:rFonts w:ascii="Times New Roman" w:eastAsia="Times New Roman" w:hAnsi="Times New Roman" w:cs="Times New Roman"/>
          <w:sz w:val="24"/>
          <w:szCs w:val="24"/>
        </w:rPr>
      </w:pPr>
      <w:r>
        <w:rPr>
          <w:rFonts w:ascii="Times New Roman" w:eastAsia="Times New Roman" w:hAnsi="Times New Roman" w:cs="Times New Roman"/>
          <w:sz w:val="24"/>
          <w:szCs w:val="24"/>
        </w:rPr>
        <w:t>42. "Публично предприятие" е всяко предприятие, върху което публични възложители по чл. 5, ал. 2, т. 1 - 14 могат да упражняват доминиращо влияние. Доминиращо влияние от страна на публичен възложител по чл. 5, ал. 2, т. 1 - 14 се предполага във всеки от следните случаи, в които възложителят пряко или непряко:</w:t>
      </w:r>
    </w:p>
    <w:p w:rsidR="00926BBC" w:rsidRDefault="00F254F7">
      <w:pPr>
        <w:spacing w:after="0" w:line="240" w:lineRule="auto"/>
        <w:ind w:firstLine="851"/>
        <w:divId w:val="154999831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мажоритарния дял от записания капитал на предприятието;</w:t>
      </w:r>
    </w:p>
    <w:p w:rsidR="00926BBC" w:rsidRDefault="00F254F7">
      <w:pPr>
        <w:spacing w:after="0" w:line="240" w:lineRule="auto"/>
        <w:ind w:firstLine="851"/>
        <w:divId w:val="630944147"/>
        <w:rPr>
          <w:rFonts w:ascii="Times New Roman" w:eastAsia="Times New Roman" w:hAnsi="Times New Roman" w:cs="Times New Roman"/>
          <w:sz w:val="24"/>
          <w:szCs w:val="24"/>
        </w:rPr>
      </w:pPr>
      <w:r>
        <w:rPr>
          <w:rFonts w:ascii="Times New Roman" w:eastAsia="Times New Roman" w:hAnsi="Times New Roman" w:cs="Times New Roman"/>
          <w:sz w:val="24"/>
          <w:szCs w:val="24"/>
        </w:rPr>
        <w:t>б) контролира мнозинството от гласовете, свързани с акциите/дяловете, емитирани от предприятието;</w:t>
      </w:r>
    </w:p>
    <w:p w:rsidR="00926BBC" w:rsidRDefault="00F254F7">
      <w:pPr>
        <w:spacing w:after="0" w:line="240" w:lineRule="auto"/>
        <w:ind w:firstLine="851"/>
        <w:divId w:val="1096749353"/>
        <w:rPr>
          <w:rFonts w:ascii="Times New Roman" w:eastAsia="Times New Roman" w:hAnsi="Times New Roman" w:cs="Times New Roman"/>
          <w:sz w:val="24"/>
          <w:szCs w:val="24"/>
        </w:rPr>
      </w:pPr>
      <w:r>
        <w:rPr>
          <w:rFonts w:ascii="Times New Roman" w:eastAsia="Times New Roman" w:hAnsi="Times New Roman" w:cs="Times New Roman"/>
          <w:sz w:val="24"/>
          <w:szCs w:val="24"/>
        </w:rPr>
        <w:t>в) може да назначи повече от половината от членовете на управителния или надзорния орган на предприятието.</w:t>
      </w:r>
    </w:p>
    <w:p w:rsidR="00926BBC" w:rsidRDefault="00F254F7">
      <w:pPr>
        <w:spacing w:after="0" w:line="240" w:lineRule="auto"/>
        <w:ind w:firstLine="851"/>
        <w:divId w:val="1786608985"/>
        <w:rPr>
          <w:rFonts w:ascii="Times New Roman" w:eastAsia="Times New Roman" w:hAnsi="Times New Roman" w:cs="Times New Roman"/>
          <w:sz w:val="24"/>
          <w:szCs w:val="24"/>
        </w:rPr>
      </w:pPr>
      <w:r>
        <w:rPr>
          <w:rFonts w:ascii="Times New Roman" w:eastAsia="Times New Roman" w:hAnsi="Times New Roman" w:cs="Times New Roman"/>
          <w:sz w:val="24"/>
          <w:szCs w:val="24"/>
        </w:rPr>
        <w:t>43. "</w:t>
      </w:r>
      <w:proofErr w:type="spellStart"/>
      <w:r>
        <w:rPr>
          <w:rFonts w:ascii="Times New Roman" w:eastAsia="Times New Roman" w:hAnsi="Times New Roman" w:cs="Times New Roman"/>
          <w:sz w:val="24"/>
          <w:szCs w:val="24"/>
        </w:rPr>
        <w:t>Публичноправна</w:t>
      </w:r>
      <w:proofErr w:type="spellEnd"/>
      <w:r>
        <w:rPr>
          <w:rFonts w:ascii="Times New Roman" w:eastAsia="Times New Roman" w:hAnsi="Times New Roman" w:cs="Times New Roman"/>
          <w:sz w:val="24"/>
          <w:szCs w:val="24"/>
        </w:rPr>
        <w:t xml:space="preserve"> организация" е юридическо лице, за което са изпълнени следните условия:</w:t>
      </w:r>
    </w:p>
    <w:p w:rsidR="00926BBC" w:rsidRDefault="00F254F7">
      <w:pPr>
        <w:spacing w:after="0" w:line="240" w:lineRule="auto"/>
        <w:ind w:firstLine="851"/>
        <w:divId w:val="1824810174"/>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създадено е с конкретната цел да задоволява нужди от общ интерес, които нямат промишлен или търговски характер;</w:t>
      </w:r>
    </w:p>
    <w:p w:rsidR="00926BBC" w:rsidRDefault="00F254F7">
      <w:pPr>
        <w:spacing w:after="0" w:line="240" w:lineRule="auto"/>
        <w:ind w:firstLine="851"/>
        <w:divId w:val="2140420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финансирано е с повече от 50 на сто от държавни, териториални или местни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чл. 5, ал. 2, т. 1 - 14.</w:t>
      </w:r>
    </w:p>
    <w:p w:rsidR="00926BBC" w:rsidRDefault="00F254F7">
      <w:pPr>
        <w:spacing w:after="0" w:line="240" w:lineRule="auto"/>
        <w:ind w:firstLine="851"/>
        <w:divId w:val="16378356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926BBC" w:rsidRDefault="00F254F7">
      <w:pPr>
        <w:spacing w:after="0" w:line="240" w:lineRule="auto"/>
        <w:ind w:firstLine="851"/>
        <w:divId w:val="18178378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Лечебно заведение - търговско дружество, чийто капитал е поне две трети частна собственост, финансирано с повече от 50 на сто от държавни, регионални или местни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или е обект на управленски контрол от страна на тези органи; или има административен, управителен или надзорен орган, повечето от половината от членовете на който са назначени от държавните, регионалните или местните органи или от други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организации, и което има промишлен или търговски характер, макар да задоволява нужди от общ интерес, не е "</w:t>
      </w:r>
      <w:proofErr w:type="spellStart"/>
      <w:r>
        <w:rPr>
          <w:rFonts w:ascii="Times New Roman" w:eastAsia="Times New Roman" w:hAnsi="Times New Roman" w:cs="Times New Roman"/>
          <w:sz w:val="24"/>
          <w:szCs w:val="24"/>
        </w:rPr>
        <w:t>публичноправна</w:t>
      </w:r>
      <w:proofErr w:type="spellEnd"/>
      <w:r>
        <w:rPr>
          <w:rFonts w:ascii="Times New Roman" w:eastAsia="Times New Roman" w:hAnsi="Times New Roman" w:cs="Times New Roman"/>
          <w:sz w:val="24"/>
          <w:szCs w:val="24"/>
        </w:rPr>
        <w:t xml:space="preserve"> организация" по смисъла и за целите на Закона за обществените поръчки.</w:t>
      </w:r>
    </w:p>
    <w:p w:rsidR="00926BBC" w:rsidRDefault="00F254F7">
      <w:pPr>
        <w:spacing w:after="0" w:line="240" w:lineRule="auto"/>
        <w:ind w:firstLine="851"/>
        <w:divId w:val="2093504962"/>
        <w:rPr>
          <w:rFonts w:ascii="Times New Roman" w:eastAsia="Times New Roman" w:hAnsi="Times New Roman" w:cs="Times New Roman"/>
          <w:sz w:val="24"/>
          <w:szCs w:val="24"/>
        </w:rPr>
      </w:pPr>
      <w:r>
        <w:rPr>
          <w:rFonts w:ascii="Times New Roman" w:eastAsia="Times New Roman" w:hAnsi="Times New Roman" w:cs="Times New Roman"/>
          <w:sz w:val="24"/>
          <w:szCs w:val="24"/>
        </w:rPr>
        <w:t>43а. (нова - ДВ, бр. 86 от 2018 г., в сила от 01.03.2019 г.) "Публични средства" са тези по смисъла на § 1, т. 1 от допълнителната разпоредба на Закона за финансовото управление и контрол в публичния сектор.</w:t>
      </w:r>
    </w:p>
    <w:p w:rsidR="00926BBC" w:rsidRDefault="00F254F7">
      <w:pPr>
        <w:spacing w:after="0" w:line="240" w:lineRule="auto"/>
        <w:ind w:firstLine="851"/>
        <w:divId w:val="2091077379"/>
        <w:rPr>
          <w:rFonts w:ascii="Times New Roman" w:eastAsia="Times New Roman" w:hAnsi="Times New Roman" w:cs="Times New Roman"/>
          <w:sz w:val="24"/>
          <w:szCs w:val="24"/>
        </w:rPr>
      </w:pPr>
      <w:r>
        <w:rPr>
          <w:rFonts w:ascii="Times New Roman" w:eastAsia="Times New Roman" w:hAnsi="Times New Roman" w:cs="Times New Roman"/>
          <w:sz w:val="24"/>
          <w:szCs w:val="24"/>
        </w:rPr>
        <w:t>43б. (нова - ДВ, бр. 86 от 2018 г., в сила от 01.03.2019 г.) "Синтаксис" означава машинно четим език или диалект, който се използва за представяне на елементите на данните, съдържащи се в електронната фактура.</w:t>
      </w:r>
    </w:p>
    <w:p w:rsidR="00926BBC" w:rsidRDefault="00F254F7">
      <w:pPr>
        <w:spacing w:after="0" w:line="240" w:lineRule="auto"/>
        <w:ind w:firstLine="851"/>
        <w:divId w:val="1267078695"/>
        <w:rPr>
          <w:rFonts w:ascii="Times New Roman" w:eastAsia="Times New Roman" w:hAnsi="Times New Roman" w:cs="Times New Roman"/>
          <w:sz w:val="24"/>
          <w:szCs w:val="24"/>
        </w:rPr>
      </w:pPr>
      <w:r>
        <w:rPr>
          <w:rFonts w:ascii="Times New Roman" w:eastAsia="Times New Roman" w:hAnsi="Times New Roman" w:cs="Times New Roman"/>
          <w:sz w:val="24"/>
          <w:szCs w:val="24"/>
        </w:rPr>
        <w:t>44. "Свързано предприятие" е предприятие, чиито годишни отчети са консолидирани с тези на възложителя в съответствие със Закона за счетоводството, или всяко предприятие, което:</w:t>
      </w:r>
    </w:p>
    <w:p w:rsidR="00926BBC" w:rsidRDefault="00F254F7">
      <w:pPr>
        <w:spacing w:after="0" w:line="240" w:lineRule="auto"/>
        <w:ind w:firstLine="851"/>
        <w:divId w:val="1991903332"/>
        <w:rPr>
          <w:rFonts w:ascii="Times New Roman" w:eastAsia="Times New Roman" w:hAnsi="Times New Roman" w:cs="Times New Roman"/>
          <w:sz w:val="24"/>
          <w:szCs w:val="24"/>
        </w:rPr>
      </w:pPr>
      <w:r>
        <w:rPr>
          <w:rFonts w:ascii="Times New Roman" w:eastAsia="Times New Roman" w:hAnsi="Times New Roman" w:cs="Times New Roman"/>
          <w:sz w:val="24"/>
          <w:szCs w:val="24"/>
        </w:rPr>
        <w:t>а) може да е пряко или непряко под доминиращото влияние от страна на възложителя, или</w:t>
      </w:r>
    </w:p>
    <w:p w:rsidR="00926BBC" w:rsidRDefault="00F254F7">
      <w:pPr>
        <w:spacing w:after="0" w:line="240" w:lineRule="auto"/>
        <w:ind w:firstLine="851"/>
        <w:divId w:val="1854031805"/>
        <w:rPr>
          <w:rFonts w:ascii="Times New Roman" w:eastAsia="Times New Roman" w:hAnsi="Times New Roman" w:cs="Times New Roman"/>
          <w:sz w:val="24"/>
          <w:szCs w:val="24"/>
        </w:rPr>
      </w:pPr>
      <w:r>
        <w:rPr>
          <w:rFonts w:ascii="Times New Roman" w:eastAsia="Times New Roman" w:hAnsi="Times New Roman" w:cs="Times New Roman"/>
          <w:sz w:val="24"/>
          <w:szCs w:val="24"/>
        </w:rPr>
        <w:t>б) може да упражнява доминиращо влияние върху възложителя, или</w:t>
      </w:r>
    </w:p>
    <w:p w:rsidR="00926BBC" w:rsidRDefault="00F254F7">
      <w:pPr>
        <w:spacing w:after="0" w:line="240" w:lineRule="auto"/>
        <w:ind w:firstLine="851"/>
        <w:divId w:val="958798225"/>
        <w:rPr>
          <w:rFonts w:ascii="Times New Roman" w:eastAsia="Times New Roman" w:hAnsi="Times New Roman" w:cs="Times New Roman"/>
          <w:sz w:val="24"/>
          <w:szCs w:val="24"/>
        </w:rPr>
      </w:pPr>
      <w:r>
        <w:rPr>
          <w:rFonts w:ascii="Times New Roman" w:eastAsia="Times New Roman" w:hAnsi="Times New Roman" w:cs="Times New Roman"/>
          <w:sz w:val="24"/>
          <w:szCs w:val="24"/>
        </w:rPr>
        <w:t>в)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926BBC" w:rsidRDefault="00F254F7">
      <w:pPr>
        <w:spacing w:after="0" w:line="240" w:lineRule="auto"/>
        <w:ind w:firstLine="851"/>
        <w:divId w:val="1298024353"/>
        <w:rPr>
          <w:rFonts w:ascii="Times New Roman" w:eastAsia="Times New Roman" w:hAnsi="Times New Roman" w:cs="Times New Roman"/>
          <w:sz w:val="24"/>
          <w:szCs w:val="24"/>
        </w:rPr>
      </w:pPr>
      <w:r>
        <w:rPr>
          <w:rFonts w:ascii="Times New Roman" w:eastAsia="Times New Roman" w:hAnsi="Times New Roman" w:cs="Times New Roman"/>
          <w:sz w:val="24"/>
          <w:szCs w:val="24"/>
        </w:rPr>
        <w:t>45. "Свързани лица" са тези по смисъла на § 1, т. 13 и 14 от допълнителните разпоредби на Закона за публичното предлагане на ценни книжа.</w:t>
      </w:r>
    </w:p>
    <w:p w:rsidR="00926BBC" w:rsidRDefault="00F254F7">
      <w:pPr>
        <w:spacing w:after="0" w:line="240" w:lineRule="auto"/>
        <w:ind w:firstLine="851"/>
        <w:divId w:val="2012364841"/>
        <w:rPr>
          <w:rFonts w:ascii="Times New Roman" w:eastAsia="Times New Roman" w:hAnsi="Times New Roman" w:cs="Times New Roman"/>
          <w:sz w:val="24"/>
          <w:szCs w:val="24"/>
        </w:rPr>
      </w:pPr>
      <w:r>
        <w:rPr>
          <w:rFonts w:ascii="Times New Roman" w:eastAsia="Times New Roman" w:hAnsi="Times New Roman" w:cs="Times New Roman"/>
          <w:sz w:val="24"/>
          <w:szCs w:val="24"/>
        </w:rPr>
        <w:t>46. (изм. - ДВ, бр. 105 от 2018 г., в сила от 01.01.2019 г.) "Специализирани предприятия или кооперации на хора с увреждания" са тези по смисъла на чл. 48, ал. 1 от Закона за хората с увреждания или техният еквивалент съгласно законодателството на държава членка.</w:t>
      </w:r>
    </w:p>
    <w:p w:rsidR="00926BBC" w:rsidRDefault="00F254F7">
      <w:pPr>
        <w:spacing w:after="0" w:line="240" w:lineRule="auto"/>
        <w:ind w:firstLine="851"/>
        <w:divId w:val="1961763124"/>
        <w:rPr>
          <w:rFonts w:ascii="Times New Roman" w:eastAsia="Times New Roman" w:hAnsi="Times New Roman" w:cs="Times New Roman"/>
          <w:sz w:val="24"/>
          <w:szCs w:val="24"/>
        </w:rPr>
      </w:pPr>
      <w:r>
        <w:rPr>
          <w:rFonts w:ascii="Times New Roman" w:eastAsia="Times New Roman" w:hAnsi="Times New Roman" w:cs="Times New Roman"/>
          <w:sz w:val="24"/>
          <w:szCs w:val="24"/>
        </w:rPr>
        <w:t>47. "Специални или изключителни права" са права, предоставени от компетентен орган по силата на законов, подзаконов или административен акт, по силата на който се запазва упражняването на секторни дейности за един или повече субекти, поради което съществено се засяга възможността на други субекти да извършват такава дейност.</w:t>
      </w:r>
    </w:p>
    <w:p w:rsidR="00926BBC" w:rsidRDefault="00F254F7">
      <w:pPr>
        <w:spacing w:after="0" w:line="240" w:lineRule="auto"/>
        <w:ind w:firstLine="851"/>
        <w:divId w:val="1282877556"/>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"специални или изключителни права" права, които са били предоставени чрез процедура, при която е била осигурена достатъчна публичност, и които са били:</w:t>
      </w:r>
    </w:p>
    <w:p w:rsidR="00926BBC" w:rsidRDefault="00F254F7">
      <w:pPr>
        <w:spacing w:after="0" w:line="240" w:lineRule="auto"/>
        <w:ind w:firstLine="851"/>
        <w:divId w:val="230236035"/>
        <w:rPr>
          <w:rFonts w:ascii="Times New Roman" w:eastAsia="Times New Roman" w:hAnsi="Times New Roman" w:cs="Times New Roman"/>
          <w:sz w:val="24"/>
          <w:szCs w:val="24"/>
        </w:rPr>
      </w:pPr>
      <w:r>
        <w:rPr>
          <w:rFonts w:ascii="Times New Roman" w:eastAsia="Times New Roman" w:hAnsi="Times New Roman" w:cs="Times New Roman"/>
          <w:sz w:val="24"/>
          <w:szCs w:val="24"/>
        </w:rPr>
        <w:t>а) (доп. - ДВ, бр. 96 от 2017 г., в сила от 02.01.2018 г.) предоставени по реда на този закон или на Закона за концесиите или на Закона за подземните богатства, или</w:t>
      </w:r>
    </w:p>
    <w:p w:rsidR="00926BBC" w:rsidRDefault="00F254F7">
      <w:pPr>
        <w:spacing w:after="0" w:line="240" w:lineRule="auto"/>
        <w:ind w:firstLine="851"/>
        <w:divId w:val="179891685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процедури по други правни актове на Европейския съюз по приложение № 12, които осигуряват достатъчна предварителна прозрачност за предоставяне на разрешения въз основа на обективни критерии.</w:t>
      </w:r>
    </w:p>
    <w:p w:rsidR="00926BBC" w:rsidRDefault="00F254F7">
      <w:pPr>
        <w:spacing w:after="0" w:line="240" w:lineRule="auto"/>
        <w:ind w:firstLine="851"/>
        <w:divId w:val="162206798"/>
        <w:rPr>
          <w:rFonts w:ascii="Times New Roman" w:eastAsia="Times New Roman" w:hAnsi="Times New Roman" w:cs="Times New Roman"/>
          <w:sz w:val="24"/>
          <w:szCs w:val="24"/>
        </w:rPr>
      </w:pPr>
      <w:r>
        <w:rPr>
          <w:rFonts w:ascii="Times New Roman" w:eastAsia="Times New Roman" w:hAnsi="Times New Roman" w:cs="Times New Roman"/>
          <w:sz w:val="24"/>
          <w:szCs w:val="24"/>
        </w:rPr>
        <w:t>48. "Стандарт" е техническа спецификация, приета от признат орган по стандартизация, за многократно или непрекъснато приложение, съответствието с която не е задължително, и който може да бъде:</w:t>
      </w:r>
    </w:p>
    <w:p w:rsidR="00926BBC" w:rsidRDefault="00F254F7">
      <w:pPr>
        <w:spacing w:after="0" w:line="240" w:lineRule="auto"/>
        <w:ind w:firstLine="851"/>
        <w:divId w:val="21273873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(изм. - ДВ, бр. 86 от 2018 г., в сила от 01.03.2019 г.) "международен стандарт" - стандарт по смисъла на чл. 2, параграф 1, буква а) от Регламент (ЕС) № </w:t>
      </w:r>
      <w:r>
        <w:rPr>
          <w:rFonts w:ascii="Times New Roman" w:eastAsia="Times New Roman" w:hAnsi="Times New Roman" w:cs="Times New Roman"/>
          <w:sz w:val="24"/>
          <w:szCs w:val="24"/>
        </w:rPr>
        <w:lastRenderedPageBreak/>
        <w:t>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(ОВ, L 316/12 от 14 ноември 2012 г.);</w:t>
      </w:r>
    </w:p>
    <w:p w:rsidR="00926BBC" w:rsidRDefault="00F254F7">
      <w:pPr>
        <w:spacing w:after="0" w:line="240" w:lineRule="auto"/>
        <w:ind w:firstLine="851"/>
        <w:divId w:val="18425287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86 от 2018 г., в сила от 01.03.2019 г.) "европейски стандарт" - стандарт по смисъла на чл. 2, параграф 1, буква б) от Регламент (ЕС) № 1025/2012;</w:t>
      </w:r>
    </w:p>
    <w:p w:rsidR="00926BBC" w:rsidRDefault="00F254F7">
      <w:pPr>
        <w:spacing w:after="0" w:line="240" w:lineRule="auto"/>
        <w:ind w:firstLine="851"/>
        <w:divId w:val="621812408"/>
        <w:rPr>
          <w:rFonts w:ascii="Times New Roman" w:eastAsia="Times New Roman" w:hAnsi="Times New Roman" w:cs="Times New Roman"/>
          <w:sz w:val="24"/>
          <w:szCs w:val="24"/>
        </w:rPr>
      </w:pPr>
      <w:r>
        <w:rPr>
          <w:rFonts w:ascii="Times New Roman" w:eastAsia="Times New Roman" w:hAnsi="Times New Roman" w:cs="Times New Roman"/>
          <w:sz w:val="24"/>
          <w:szCs w:val="24"/>
        </w:rPr>
        <w:t>в) "национален стандарт" - стандарт, приет от национална организация по стандартизация и достъпен за широката общественост.</w:t>
      </w:r>
    </w:p>
    <w:p w:rsidR="00926BBC" w:rsidRDefault="00F254F7">
      <w:pPr>
        <w:spacing w:after="0" w:line="240" w:lineRule="auto"/>
        <w:ind w:firstLine="851"/>
        <w:divId w:val="606231063"/>
        <w:rPr>
          <w:rFonts w:ascii="Times New Roman" w:eastAsia="Times New Roman" w:hAnsi="Times New Roman" w:cs="Times New Roman"/>
          <w:sz w:val="24"/>
          <w:szCs w:val="24"/>
        </w:rPr>
      </w:pPr>
      <w:r>
        <w:rPr>
          <w:rFonts w:ascii="Times New Roman" w:eastAsia="Times New Roman" w:hAnsi="Times New Roman" w:cs="Times New Roman"/>
          <w:sz w:val="24"/>
          <w:szCs w:val="24"/>
        </w:rPr>
        <w:t>49. "Стандарт в областта на отбраната" е техническа спецификация, съответствието с която не е задължително и която е одобрена от организация по стандартизация, специализирана в изработването на технически спецификации за многократно или непрекъснато приложение в областта на отбраната.</w:t>
      </w:r>
    </w:p>
    <w:p w:rsidR="00926BBC" w:rsidRDefault="00F254F7">
      <w:pPr>
        <w:spacing w:after="0" w:line="240" w:lineRule="auto"/>
        <w:ind w:firstLine="851"/>
        <w:divId w:val="1026558625"/>
        <w:rPr>
          <w:rFonts w:ascii="Times New Roman" w:eastAsia="Times New Roman" w:hAnsi="Times New Roman" w:cs="Times New Roman"/>
          <w:sz w:val="24"/>
          <w:szCs w:val="24"/>
        </w:rPr>
      </w:pPr>
      <w:r>
        <w:rPr>
          <w:rFonts w:ascii="Times New Roman" w:eastAsia="Times New Roman" w:hAnsi="Times New Roman" w:cs="Times New Roman"/>
          <w:sz w:val="24"/>
          <w:szCs w:val="24"/>
        </w:rPr>
        <w:t>50. "Стопански субект" е всяко физическо или юридическо лице или образувание, или обединение от такива лица и/или образувания, които предлагат на пазара изпълнение на строителство и/или строеж, доставка на стоки или предоставяне на услуги.</w:t>
      </w:r>
    </w:p>
    <w:p w:rsidR="00926BBC" w:rsidRDefault="00F254F7">
      <w:pPr>
        <w:spacing w:after="0" w:line="240" w:lineRule="auto"/>
        <w:ind w:firstLine="851"/>
        <w:divId w:val="1345397883"/>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"Строеж" е резултатът от строителни работи или дейности в областта на строителството, който е достатъчен сам по себе си да изпълнява икономическа или техническа функция.</w:t>
      </w:r>
    </w:p>
    <w:p w:rsidR="00926BBC" w:rsidRDefault="00F254F7">
      <w:pPr>
        <w:spacing w:after="0" w:line="240" w:lineRule="auto"/>
        <w:ind w:firstLine="851"/>
        <w:divId w:val="628125322"/>
        <w:rPr>
          <w:rFonts w:ascii="Times New Roman" w:eastAsia="Times New Roman" w:hAnsi="Times New Roman" w:cs="Times New Roman"/>
          <w:sz w:val="24"/>
          <w:szCs w:val="24"/>
        </w:rPr>
      </w:pPr>
      <w:r>
        <w:rPr>
          <w:rFonts w:ascii="Times New Roman" w:eastAsia="Times New Roman" w:hAnsi="Times New Roman" w:cs="Times New Roman"/>
          <w:sz w:val="24"/>
          <w:szCs w:val="24"/>
        </w:rPr>
        <w:t>52. "Съвместно предприятие" е договорно обединение на секторни възложители за извършване на секторните дейности по чл. 123.</w:t>
      </w:r>
    </w:p>
    <w:p w:rsidR="00926BBC" w:rsidRDefault="00F254F7">
      <w:pPr>
        <w:spacing w:after="0" w:line="240" w:lineRule="auto"/>
        <w:ind w:firstLine="851"/>
        <w:divId w:val="1004894817"/>
        <w:rPr>
          <w:rFonts w:ascii="Times New Roman" w:eastAsia="Times New Roman" w:hAnsi="Times New Roman" w:cs="Times New Roman"/>
          <w:sz w:val="24"/>
          <w:szCs w:val="24"/>
        </w:rPr>
      </w:pPr>
      <w:r>
        <w:rPr>
          <w:rFonts w:ascii="Times New Roman" w:eastAsia="Times New Roman" w:hAnsi="Times New Roman" w:cs="Times New Roman"/>
          <w:sz w:val="24"/>
          <w:szCs w:val="24"/>
        </w:rPr>
        <w:t>53. "Технически еталон" е всеки резултат, създаден от европейските органи по стандартизация, различен от европейските стандарти, съгласно процедури, адаптирани към развитието на пазарните потребности.</w:t>
      </w:r>
    </w:p>
    <w:p w:rsidR="00926BBC" w:rsidRDefault="00F254F7">
      <w:pPr>
        <w:spacing w:after="0" w:line="240" w:lineRule="auto"/>
        <w:ind w:firstLine="851"/>
        <w:divId w:val="78478869"/>
        <w:rPr>
          <w:rFonts w:ascii="Times New Roman" w:eastAsia="Times New Roman" w:hAnsi="Times New Roman" w:cs="Times New Roman"/>
          <w:sz w:val="24"/>
          <w:szCs w:val="24"/>
        </w:rPr>
      </w:pPr>
      <w:r>
        <w:rPr>
          <w:rFonts w:ascii="Times New Roman" w:eastAsia="Times New Roman" w:hAnsi="Times New Roman" w:cs="Times New Roman"/>
          <w:sz w:val="24"/>
          <w:szCs w:val="24"/>
        </w:rPr>
        <w:t>54. "Технически спецификации" са:</w:t>
      </w:r>
    </w:p>
    <w:p w:rsidR="00926BBC" w:rsidRDefault="00F254F7">
      <w:pPr>
        <w:spacing w:after="0" w:line="240" w:lineRule="auto"/>
        <w:ind w:firstLine="851"/>
        <w:divId w:val="304745893"/>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обществени поръчки за строителство - всички технически предписания, които се съдържат, по-специално, в документацията за обществената поръчка, определящи изискваните характеристики на материалите, стоките или консумативите, така че да отговарят на предвидената от възложителя употреба; тези характеристики трябва да включват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инструкции за употреба и производствени процеси и методи на всеки етап от жизнения цикъл на строителните работи; характеристиките включват и правила за проектиране и ценообразуване, условия за изпитване, инспекция и приемане на строителство и методи или технологии на строителство, както и всички други технически условия, които възложителят може да наложи съгласно общи или специални нормативни актове по отношение на завършено строителство и материалите или частите, включени в него;</w:t>
      </w:r>
    </w:p>
    <w:p w:rsidR="00926BBC" w:rsidRDefault="00F254F7">
      <w:pPr>
        <w:spacing w:after="0" w:line="240" w:lineRule="auto"/>
        <w:ind w:firstLine="851"/>
        <w:divId w:val="229848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при обществените поръчки за доставки или услуги - спецификация във вид на документ, в който се определят изискваните характеристики на продукта или услугата, като равнище на качество, ниво на изпълнение спрямо изискванията за опазване на околната среда и климата, проектиране, което да отговаря на всички изисквания (включително достъп за хора с увреждания) и оценяване на съответствието, работни характеристики, приложение на продукта, безопасност или размери, включително </w:t>
      </w:r>
      <w:proofErr w:type="spellStart"/>
      <w:r>
        <w:rPr>
          <w:rFonts w:ascii="Times New Roman" w:eastAsia="Times New Roman" w:hAnsi="Times New Roman" w:cs="Times New Roman"/>
          <w:sz w:val="24"/>
          <w:szCs w:val="24"/>
        </w:rPr>
        <w:t>съотносими</w:t>
      </w:r>
      <w:proofErr w:type="spellEnd"/>
      <w:r>
        <w:rPr>
          <w:rFonts w:ascii="Times New Roman" w:eastAsia="Times New Roman" w:hAnsi="Times New Roman" w:cs="Times New Roman"/>
          <w:sz w:val="24"/>
          <w:szCs w:val="24"/>
        </w:rPr>
        <w:t xml:space="preserve"> към продукта изисквания по отношение на наименованието, </w:t>
      </w:r>
      <w:r>
        <w:rPr>
          <w:rFonts w:ascii="Times New Roman" w:eastAsia="Times New Roman" w:hAnsi="Times New Roman" w:cs="Times New Roman"/>
          <w:sz w:val="24"/>
          <w:szCs w:val="24"/>
        </w:rPr>
        <w:lastRenderedPageBreak/>
        <w:t>под което се продава, терминология, символи, изпитване и методи на изпитване, опаковане, маркиране и етикетиране, инструкции за употреба, производствени процеси и методи на всеки етап от жизнения цикъл на доставката или услугата и процедури за оценяване на съответствието.</w:t>
      </w:r>
    </w:p>
    <w:p w:rsidR="00926BBC" w:rsidRDefault="00F254F7">
      <w:pPr>
        <w:spacing w:after="0" w:line="240" w:lineRule="auto"/>
        <w:ind w:firstLine="851"/>
        <w:divId w:val="880018849"/>
        <w:rPr>
          <w:rFonts w:ascii="Times New Roman" w:eastAsia="Times New Roman" w:hAnsi="Times New Roman" w:cs="Times New Roman"/>
          <w:sz w:val="24"/>
          <w:szCs w:val="24"/>
        </w:rPr>
      </w:pPr>
      <w:r>
        <w:rPr>
          <w:rFonts w:ascii="Times New Roman" w:eastAsia="Times New Roman" w:hAnsi="Times New Roman" w:cs="Times New Roman"/>
          <w:sz w:val="24"/>
          <w:szCs w:val="24"/>
        </w:rPr>
        <w:t>55. "Трета страна" е страна, която не е държава членка.</w:t>
      </w:r>
    </w:p>
    <w:p w:rsidR="00926BBC" w:rsidRDefault="00F254F7">
      <w:pPr>
        <w:spacing w:after="0" w:line="240" w:lineRule="auto"/>
        <w:ind w:firstLine="851"/>
        <w:divId w:val="160388157"/>
        <w:rPr>
          <w:rFonts w:ascii="Times New Roman" w:eastAsia="Times New Roman" w:hAnsi="Times New Roman" w:cs="Times New Roman"/>
          <w:sz w:val="24"/>
          <w:szCs w:val="24"/>
        </w:rPr>
      </w:pPr>
      <w:r>
        <w:rPr>
          <w:rFonts w:ascii="Times New Roman" w:eastAsia="Times New Roman" w:hAnsi="Times New Roman" w:cs="Times New Roman"/>
          <w:sz w:val="24"/>
          <w:szCs w:val="24"/>
        </w:rPr>
        <w:t>55а. (нова - ДВ, бр. 86 от 2018 г., в сила от 01.03.2019 г.) "Трето лице" е всяко лице, различно от кандидата или участника.</w:t>
      </w:r>
    </w:p>
    <w:p w:rsidR="00926BBC" w:rsidRDefault="00F254F7">
      <w:pPr>
        <w:spacing w:after="0" w:line="240" w:lineRule="auto"/>
        <w:ind w:firstLine="851"/>
        <w:divId w:val="1379621406"/>
        <w:rPr>
          <w:rFonts w:ascii="Times New Roman" w:eastAsia="Times New Roman" w:hAnsi="Times New Roman" w:cs="Times New Roman"/>
          <w:sz w:val="24"/>
          <w:szCs w:val="24"/>
        </w:rPr>
      </w:pPr>
      <w:r>
        <w:rPr>
          <w:rFonts w:ascii="Times New Roman" w:eastAsia="Times New Roman" w:hAnsi="Times New Roman" w:cs="Times New Roman"/>
          <w:sz w:val="24"/>
          <w:szCs w:val="24"/>
        </w:rPr>
        <w:t>56. "Управление на системата на единна сметка и фискалния резерв" включва:</w:t>
      </w:r>
    </w:p>
    <w:p w:rsidR="00926BBC" w:rsidRDefault="00F254F7">
      <w:pPr>
        <w:spacing w:after="0" w:line="240" w:lineRule="auto"/>
        <w:ind w:firstLine="851"/>
        <w:divId w:val="1726367478"/>
        <w:rPr>
          <w:rFonts w:ascii="Times New Roman" w:eastAsia="Times New Roman" w:hAnsi="Times New Roman" w:cs="Times New Roman"/>
          <w:sz w:val="24"/>
          <w:szCs w:val="24"/>
        </w:rPr>
      </w:pPr>
      <w:r>
        <w:rPr>
          <w:rFonts w:ascii="Times New Roman" w:eastAsia="Times New Roman" w:hAnsi="Times New Roman" w:cs="Times New Roman"/>
          <w:sz w:val="24"/>
          <w:szCs w:val="24"/>
        </w:rPr>
        <w:t>а) централизация на средства, постъпления и плащания чрез транзитни сметки и СЕБРА и свързаните с това услуги, дейности, програмно и ресурсно осигуряване съгласно Закона за публичните финанси;</w:t>
      </w:r>
    </w:p>
    <w:p w:rsidR="00926BBC" w:rsidRDefault="00F254F7">
      <w:pPr>
        <w:spacing w:after="0" w:line="240" w:lineRule="auto"/>
        <w:ind w:firstLine="851"/>
        <w:divId w:val="1634941865"/>
        <w:rPr>
          <w:rFonts w:ascii="Times New Roman" w:eastAsia="Times New Roman" w:hAnsi="Times New Roman" w:cs="Times New Roman"/>
          <w:sz w:val="24"/>
          <w:szCs w:val="24"/>
        </w:rPr>
      </w:pPr>
      <w:r>
        <w:rPr>
          <w:rFonts w:ascii="Times New Roman" w:eastAsia="Times New Roman" w:hAnsi="Times New Roman" w:cs="Times New Roman"/>
          <w:sz w:val="24"/>
          <w:szCs w:val="24"/>
        </w:rPr>
        <w:t>б) управление на ликвидността на системата на единна сметка и инвестирането на временно свободни средства във финансови инструменти съгласно Закона за публичните финанси;</w:t>
      </w:r>
    </w:p>
    <w:p w:rsidR="00926BBC" w:rsidRDefault="00F254F7">
      <w:pPr>
        <w:spacing w:after="0" w:line="240" w:lineRule="auto"/>
        <w:ind w:firstLine="851"/>
        <w:divId w:val="1350133942"/>
        <w:rPr>
          <w:rFonts w:ascii="Times New Roman" w:eastAsia="Times New Roman" w:hAnsi="Times New Roman" w:cs="Times New Roman"/>
          <w:sz w:val="24"/>
          <w:szCs w:val="24"/>
        </w:rPr>
      </w:pPr>
      <w:r>
        <w:rPr>
          <w:rFonts w:ascii="Times New Roman" w:eastAsia="Times New Roman" w:hAnsi="Times New Roman" w:cs="Times New Roman"/>
          <w:sz w:val="24"/>
          <w:szCs w:val="24"/>
        </w:rPr>
        <w:t>в) управление на активите на Държавния фонд за гарантиране устойчивост на държавната пенсионна система съгласно Закона за Държавния фонд за гарантиране устойчивост на държавната пенсионна система;</w:t>
      </w:r>
    </w:p>
    <w:p w:rsidR="00926BBC" w:rsidRDefault="00F254F7">
      <w:pPr>
        <w:spacing w:after="0" w:line="240" w:lineRule="auto"/>
        <w:ind w:firstLine="851"/>
        <w:divId w:val="1026522442"/>
        <w:rPr>
          <w:rFonts w:ascii="Times New Roman" w:eastAsia="Times New Roman" w:hAnsi="Times New Roman" w:cs="Times New Roman"/>
          <w:sz w:val="24"/>
          <w:szCs w:val="24"/>
        </w:rPr>
      </w:pPr>
      <w:r>
        <w:rPr>
          <w:rFonts w:ascii="Times New Roman" w:eastAsia="Times New Roman" w:hAnsi="Times New Roman" w:cs="Times New Roman"/>
          <w:sz w:val="24"/>
          <w:szCs w:val="24"/>
        </w:rPr>
        <w:t>г) управление на останалите сметки и активи, включени във фискалния резерв.</w:t>
      </w:r>
    </w:p>
    <w:p w:rsidR="00926BBC" w:rsidRDefault="00F254F7">
      <w:pPr>
        <w:spacing w:after="0" w:line="240" w:lineRule="auto"/>
        <w:ind w:firstLine="851"/>
        <w:divId w:val="716246326"/>
        <w:rPr>
          <w:rFonts w:ascii="Times New Roman" w:eastAsia="Times New Roman" w:hAnsi="Times New Roman" w:cs="Times New Roman"/>
          <w:sz w:val="24"/>
          <w:szCs w:val="24"/>
        </w:rPr>
      </w:pPr>
      <w:r>
        <w:rPr>
          <w:rFonts w:ascii="Times New Roman" w:eastAsia="Times New Roman" w:hAnsi="Times New Roman" w:cs="Times New Roman"/>
          <w:sz w:val="24"/>
          <w:szCs w:val="24"/>
        </w:rPr>
        <w:t>57. "Услуги, различни от пощенски услуги" са услуги, които са предоставени в следните области:</w:t>
      </w:r>
    </w:p>
    <w:p w:rsidR="00926BBC" w:rsidRDefault="00F254F7">
      <w:pPr>
        <w:spacing w:after="0" w:line="240" w:lineRule="auto"/>
        <w:ind w:firstLine="851"/>
        <w:divId w:val="1606881838"/>
        <w:rPr>
          <w:rFonts w:ascii="Times New Roman" w:eastAsia="Times New Roman" w:hAnsi="Times New Roman" w:cs="Times New Roman"/>
          <w:sz w:val="24"/>
          <w:szCs w:val="24"/>
        </w:rPr>
      </w:pPr>
      <w:r>
        <w:rPr>
          <w:rFonts w:ascii="Times New Roman" w:eastAsia="Times New Roman" w:hAnsi="Times New Roman" w:cs="Times New Roman"/>
          <w:sz w:val="24"/>
          <w:szCs w:val="24"/>
        </w:rPr>
        <w:t>а) услуги за обслужване на поща (както услугите, които предхождат, така и услугите, които следват изпращането, включително "разпределителни услуги в пощенски салон");</w:t>
      </w:r>
    </w:p>
    <w:p w:rsidR="00926BBC" w:rsidRDefault="00F254F7">
      <w:pPr>
        <w:spacing w:after="0" w:line="240" w:lineRule="auto"/>
        <w:ind w:firstLine="851"/>
        <w:divId w:val="1761179461"/>
        <w:rPr>
          <w:rFonts w:ascii="Times New Roman" w:eastAsia="Times New Roman" w:hAnsi="Times New Roman" w:cs="Times New Roman"/>
          <w:sz w:val="24"/>
          <w:szCs w:val="24"/>
        </w:rPr>
      </w:pPr>
      <w:r>
        <w:rPr>
          <w:rFonts w:ascii="Times New Roman" w:eastAsia="Times New Roman" w:hAnsi="Times New Roman" w:cs="Times New Roman"/>
          <w:sz w:val="24"/>
          <w:szCs w:val="24"/>
        </w:rPr>
        <w:t>б) услуги относно пощенски пратки, които не са обхванати от буква "а", като пряка кореспонденция без означен адрес.</w:t>
      </w:r>
    </w:p>
    <w:p w:rsidR="00926BBC" w:rsidRDefault="00F254F7">
      <w:pPr>
        <w:spacing w:after="0" w:line="240" w:lineRule="auto"/>
        <w:ind w:firstLine="851"/>
        <w:divId w:val="1042558138"/>
        <w:rPr>
          <w:rFonts w:ascii="Times New Roman" w:eastAsia="Times New Roman" w:hAnsi="Times New Roman" w:cs="Times New Roman"/>
          <w:sz w:val="24"/>
          <w:szCs w:val="24"/>
        </w:rPr>
      </w:pPr>
      <w:r>
        <w:rPr>
          <w:rFonts w:ascii="Times New Roman" w:eastAsia="Times New Roman" w:hAnsi="Times New Roman" w:cs="Times New Roman"/>
          <w:sz w:val="24"/>
          <w:szCs w:val="24"/>
        </w:rPr>
        <w:t>58. "Условия за изпълнение на поръчката" са определените от възложителя конкретни и обективни изисквания, свързани с процеса на изпълнението ѝ, извън критериите за възлагане на поръчката. Условията за изпълнение на поръчката не подлежат на сравнителна оценка и не оказват влияние върху класирането на офертите.</w:t>
      </w:r>
    </w:p>
    <w:p w:rsidR="00926BBC" w:rsidRDefault="00F254F7">
      <w:pPr>
        <w:spacing w:after="0" w:line="240" w:lineRule="auto"/>
        <w:ind w:firstLine="851"/>
        <w:divId w:val="1741902709"/>
        <w:rPr>
          <w:rFonts w:ascii="Times New Roman" w:eastAsia="Times New Roman" w:hAnsi="Times New Roman" w:cs="Times New Roman"/>
          <w:sz w:val="24"/>
          <w:szCs w:val="24"/>
        </w:rPr>
      </w:pPr>
      <w:r>
        <w:rPr>
          <w:rFonts w:ascii="Times New Roman" w:eastAsia="Times New Roman" w:hAnsi="Times New Roman" w:cs="Times New Roman"/>
          <w:sz w:val="24"/>
          <w:szCs w:val="24"/>
        </w:rPr>
        <w:t>59. (изм. - ДВ, бр. 86 от 2018 г., в сила от 01.03.2019 г.) "Участник" е стопански субект, който е представил оферта или идеен проект или е поканен да участва в преговори.</w:t>
      </w:r>
    </w:p>
    <w:p w:rsidR="00926BBC" w:rsidRDefault="00F254F7">
      <w:pPr>
        <w:spacing w:after="0" w:line="240" w:lineRule="auto"/>
        <w:ind w:firstLine="851"/>
        <w:divId w:val="1060711581"/>
        <w:rPr>
          <w:rFonts w:ascii="Times New Roman" w:eastAsia="Times New Roman" w:hAnsi="Times New Roman" w:cs="Times New Roman"/>
          <w:sz w:val="24"/>
          <w:szCs w:val="24"/>
        </w:rPr>
      </w:pPr>
      <w:r>
        <w:rPr>
          <w:rFonts w:ascii="Times New Roman" w:eastAsia="Times New Roman" w:hAnsi="Times New Roman" w:cs="Times New Roman"/>
          <w:sz w:val="24"/>
          <w:szCs w:val="24"/>
        </w:rPr>
        <w:t>60. "Фиксирани мрежи за обществени услуги" са:</w:t>
      </w:r>
    </w:p>
    <w:p w:rsidR="00926BBC" w:rsidRDefault="00F254F7">
      <w:pPr>
        <w:spacing w:after="0" w:line="240" w:lineRule="auto"/>
        <w:ind w:firstLine="851"/>
        <w:divId w:val="49645995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преносните и разпределителните мрежи по смисъла на Закона за енергетиката - за дейностите по чл. 124 и 125;</w:t>
      </w:r>
    </w:p>
    <w:p w:rsidR="00926BBC" w:rsidRDefault="00F254F7">
      <w:pPr>
        <w:spacing w:after="0" w:line="240" w:lineRule="auto"/>
        <w:ind w:firstLine="851"/>
        <w:divId w:val="1004891590"/>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водоснабдителна система и канализационна система по смисъла на § 1, ал. 1, т. 32 и 33 от допълнителните разпоредби на Закона за водите - за дейностите по чл. 124.</w:t>
      </w:r>
    </w:p>
    <w:p w:rsidR="00926BBC" w:rsidRDefault="00F254F7">
      <w:pPr>
        <w:spacing w:after="0" w:line="240" w:lineRule="auto"/>
        <w:ind w:firstLine="851"/>
        <w:divId w:val="1659722261"/>
        <w:rPr>
          <w:rFonts w:ascii="Times New Roman" w:eastAsia="Times New Roman" w:hAnsi="Times New Roman" w:cs="Times New Roman"/>
          <w:sz w:val="24"/>
          <w:szCs w:val="24"/>
        </w:rPr>
      </w:pPr>
      <w:r>
        <w:rPr>
          <w:rFonts w:ascii="Times New Roman" w:eastAsia="Times New Roman" w:hAnsi="Times New Roman" w:cs="Times New Roman"/>
          <w:sz w:val="24"/>
          <w:szCs w:val="24"/>
        </w:rPr>
        <w:t>61. "Финансови инструменти" са финансови инструменти по смисъла на Закона за пазарите на финансови инструменти.</w:t>
      </w:r>
    </w:p>
    <w:p w:rsidR="00926BBC" w:rsidRDefault="00F254F7">
      <w:pPr>
        <w:spacing w:after="0" w:line="240" w:lineRule="auto"/>
        <w:ind w:firstLine="851"/>
        <w:divId w:val="1831478645"/>
        <w:rPr>
          <w:rFonts w:ascii="Times New Roman" w:eastAsia="Times New Roman" w:hAnsi="Times New Roman" w:cs="Times New Roman"/>
          <w:sz w:val="24"/>
          <w:szCs w:val="24"/>
        </w:rPr>
      </w:pPr>
      <w:r>
        <w:rPr>
          <w:rFonts w:ascii="Times New Roman" w:eastAsia="Times New Roman" w:hAnsi="Times New Roman" w:cs="Times New Roman"/>
          <w:sz w:val="24"/>
          <w:szCs w:val="24"/>
        </w:rPr>
        <w:t>62. "Хора в неравностойно положение" са лицата по смисъла на чл. 2 от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(OB, L 187/1 от 26 юни 2014 г.).</w:t>
      </w:r>
    </w:p>
    <w:p w:rsidR="00926BBC" w:rsidRDefault="00F254F7">
      <w:pPr>
        <w:spacing w:after="0" w:line="240" w:lineRule="auto"/>
        <w:ind w:firstLine="851"/>
        <w:divId w:val="104740738"/>
        <w:rPr>
          <w:rFonts w:ascii="Times New Roman" w:eastAsia="Times New Roman" w:hAnsi="Times New Roman" w:cs="Times New Roman"/>
          <w:sz w:val="24"/>
          <w:szCs w:val="24"/>
        </w:rPr>
      </w:pPr>
      <w:r>
        <w:rPr>
          <w:rFonts w:ascii="Times New Roman" w:eastAsia="Times New Roman" w:hAnsi="Times New Roman" w:cs="Times New Roman"/>
          <w:sz w:val="24"/>
          <w:szCs w:val="24"/>
        </w:rPr>
        <w:t>63. "Централен орган за покупки" е възложител, осъществяващ централизирани дейности по закупуване и евентуално подпомагащи дейности по закупуване. За поръчки в областта на отбраната и/или сигурността централен орган за покупки може да бъде възложител, който осъществява централизирани дейности по закупуване, или европейски публичен орган, който:</w:t>
      </w:r>
    </w:p>
    <w:p w:rsidR="00926BBC" w:rsidRDefault="00F254F7">
      <w:pPr>
        <w:spacing w:after="0" w:line="240" w:lineRule="auto"/>
        <w:ind w:firstLine="851"/>
        <w:divId w:val="47842205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придобива доставки и/или услуги, предназначени за възложители, или</w:t>
      </w:r>
    </w:p>
    <w:p w:rsidR="00926BBC" w:rsidRDefault="00F254F7">
      <w:pPr>
        <w:spacing w:after="0" w:line="240" w:lineRule="auto"/>
        <w:ind w:firstLine="851"/>
        <w:divId w:val="1036216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сключва договори или рамкови споразумения за строителство, доставки или услуги, предназначени за възложители.</w:t>
      </w:r>
    </w:p>
    <w:p w:rsidR="00926BBC" w:rsidRDefault="00F254F7">
      <w:pPr>
        <w:spacing w:after="0" w:line="240" w:lineRule="auto"/>
        <w:ind w:firstLine="851"/>
        <w:divId w:val="1805855485"/>
        <w:rPr>
          <w:rFonts w:ascii="Times New Roman" w:eastAsia="Times New Roman" w:hAnsi="Times New Roman" w:cs="Times New Roman"/>
          <w:sz w:val="24"/>
          <w:szCs w:val="24"/>
        </w:rPr>
      </w:pPr>
      <w:r>
        <w:rPr>
          <w:rFonts w:ascii="Times New Roman" w:eastAsia="Times New Roman" w:hAnsi="Times New Roman" w:cs="Times New Roman"/>
          <w:sz w:val="24"/>
          <w:szCs w:val="24"/>
        </w:rPr>
        <w:t>64. "Централизирани дейности по закупуване" са дейности, които се осъществяват постоянно в една от следните форми:</w:t>
      </w:r>
    </w:p>
    <w:p w:rsidR="00926BBC" w:rsidRDefault="00F254F7">
      <w:pPr>
        <w:spacing w:after="0" w:line="240" w:lineRule="auto"/>
        <w:ind w:firstLine="851"/>
        <w:divId w:val="84563507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придобиване на доставки и/или услуги, предназначени за възложители;</w:t>
      </w:r>
    </w:p>
    <w:p w:rsidR="00926BBC" w:rsidRDefault="00F254F7">
      <w:pPr>
        <w:spacing w:after="0" w:line="240" w:lineRule="auto"/>
        <w:ind w:firstLine="851"/>
        <w:divId w:val="227542524"/>
        <w:rPr>
          <w:rFonts w:ascii="Times New Roman" w:eastAsia="Times New Roman" w:hAnsi="Times New Roman" w:cs="Times New Roman"/>
          <w:sz w:val="24"/>
          <w:szCs w:val="24"/>
        </w:rPr>
      </w:pPr>
      <w:r>
        <w:rPr>
          <w:rFonts w:ascii="Times New Roman" w:eastAsia="Times New Roman" w:hAnsi="Times New Roman" w:cs="Times New Roman"/>
          <w:sz w:val="24"/>
          <w:szCs w:val="24"/>
        </w:rPr>
        <w:t>б) възлагане на обществени поръчки или сключване на рамкови споразумения за строителство, доставки или услуги, предназначени за възложители.</w:t>
      </w:r>
    </w:p>
    <w:p w:rsidR="00926BBC" w:rsidRDefault="00F254F7">
      <w:pPr>
        <w:spacing w:after="0" w:line="240" w:lineRule="auto"/>
        <w:ind w:firstLine="851"/>
        <w:divId w:val="395979369"/>
        <w:rPr>
          <w:rFonts w:ascii="Times New Roman" w:eastAsia="Times New Roman" w:hAnsi="Times New Roman" w:cs="Times New Roman"/>
          <w:sz w:val="24"/>
          <w:szCs w:val="24"/>
        </w:rPr>
      </w:pPr>
      <w:r>
        <w:rPr>
          <w:rFonts w:ascii="Times New Roman" w:eastAsia="Times New Roman" w:hAnsi="Times New Roman" w:cs="Times New Roman"/>
          <w:sz w:val="24"/>
          <w:szCs w:val="24"/>
        </w:rPr>
        <w:t>65. "Чувствително оборудване, строителство или услуга" е оборудване, строителство или услуга за целите на сигурността, които включват, изискват и/или съдържат класифицирана информация.</w:t>
      </w:r>
    </w:p>
    <w:p w:rsidR="00926BBC" w:rsidRDefault="00F254F7">
      <w:pPr>
        <w:spacing w:after="0" w:line="240" w:lineRule="auto"/>
        <w:ind w:firstLine="851"/>
        <w:divId w:val="64764130"/>
        <w:rPr>
          <w:rFonts w:ascii="Times New Roman" w:eastAsia="Times New Roman" w:hAnsi="Times New Roman" w:cs="Times New Roman"/>
          <w:sz w:val="24"/>
          <w:szCs w:val="24"/>
        </w:rPr>
      </w:pPr>
      <w:r>
        <w:rPr>
          <w:rFonts w:ascii="Times New Roman" w:eastAsia="Times New Roman" w:hAnsi="Times New Roman" w:cs="Times New Roman"/>
          <w:sz w:val="24"/>
          <w:szCs w:val="24"/>
        </w:rPr>
        <w:t>66. (доп. - ДВ, бр. 86 от 2018 г., в сила от 01.03.2019 г.) "Годишен общ оборот" е сумата от нетните приходи от продажби по смисъла на Закона за счетоводството.</w:t>
      </w:r>
    </w:p>
    <w:p w:rsidR="00926BBC" w:rsidRDefault="00F254F7">
      <w:pPr>
        <w:spacing w:after="0" w:line="240" w:lineRule="auto"/>
        <w:ind w:firstLine="851"/>
        <w:divId w:val="1090200089"/>
        <w:rPr>
          <w:rFonts w:ascii="Times New Roman" w:eastAsia="Times New Roman" w:hAnsi="Times New Roman" w:cs="Times New Roman"/>
          <w:sz w:val="24"/>
          <w:szCs w:val="24"/>
        </w:rPr>
      </w:pPr>
      <w:r>
        <w:rPr>
          <w:rFonts w:ascii="Times New Roman" w:eastAsia="Times New Roman" w:hAnsi="Times New Roman" w:cs="Times New Roman"/>
          <w:sz w:val="24"/>
          <w:szCs w:val="24"/>
        </w:rPr>
        <w:t>67.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rsidR="00926BBC" w:rsidRDefault="00F254F7">
      <w:pPr>
        <w:spacing w:after="0" w:line="240" w:lineRule="auto"/>
        <w:ind w:firstLine="851"/>
        <w:divId w:val="456339422"/>
        <w:rPr>
          <w:rFonts w:ascii="Times New Roman" w:eastAsia="Times New Roman" w:hAnsi="Times New Roman" w:cs="Times New Roman"/>
          <w:sz w:val="24"/>
          <w:szCs w:val="24"/>
        </w:rPr>
      </w:pPr>
      <w:r>
        <w:rPr>
          <w:rFonts w:ascii="Times New Roman" w:eastAsia="Times New Roman" w:hAnsi="Times New Roman" w:cs="Times New Roman"/>
          <w:sz w:val="24"/>
          <w:szCs w:val="24"/>
        </w:rPr>
        <w:t>§ 3. С този закон се въвеждат изискванията на:</w:t>
      </w:r>
    </w:p>
    <w:p w:rsidR="00926BBC" w:rsidRDefault="00F254F7">
      <w:pPr>
        <w:spacing w:after="0" w:line="240" w:lineRule="auto"/>
        <w:ind w:firstLine="851"/>
        <w:divId w:val="1855607952"/>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Директива 2014/24/ЕС на Европейския парламент и на Съвета от 26 февруари 2014 г. за обществените поръчки и за отмяна на Директива 2004/18/ЕО (ОВ, L 94/65 от 28 март 2014 г.);</w:t>
      </w:r>
    </w:p>
    <w:p w:rsidR="00926BBC" w:rsidRDefault="00F254F7">
      <w:pPr>
        <w:spacing w:after="0" w:line="240" w:lineRule="auto"/>
        <w:ind w:firstLine="851"/>
        <w:divId w:val="1210385050"/>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2014/25/ЕС на Европейския парламент и на Съвета от 26 февруари 2014 г.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 (ОВ, L 94/375 от 28 март 2014 г.);</w:t>
      </w:r>
    </w:p>
    <w:p w:rsidR="00926BBC" w:rsidRDefault="00F254F7">
      <w:pPr>
        <w:spacing w:after="0" w:line="240" w:lineRule="auto"/>
        <w:ind w:firstLine="851"/>
        <w:divId w:val="1744333294"/>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Директива 2009/81/ЕО на Европейския парламент и на Съвета от 13 юли 2009 г.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 (ОВ, L 216/76 от 20 август 2009 г.);</w:t>
      </w:r>
    </w:p>
    <w:p w:rsidR="00926BBC" w:rsidRDefault="00F254F7">
      <w:pPr>
        <w:spacing w:after="0" w:line="240" w:lineRule="auto"/>
        <w:ind w:firstLine="851"/>
        <w:divId w:val="89855898"/>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Директива 2007/66/ЕО на Европейския парламент и на Съвета от 11 декември 2007 г.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 (ОВ, L 335/31 от 20 декември 2007 г.);</w:t>
      </w:r>
    </w:p>
    <w:p w:rsidR="00926BBC" w:rsidRDefault="00F254F7">
      <w:pPr>
        <w:spacing w:after="0" w:line="240" w:lineRule="auto"/>
        <w:ind w:firstLine="851"/>
        <w:divId w:val="1874926723"/>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Директива 89/665/ЕИО на Съвета от 21 декември 1989 г.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926BBC" w:rsidRDefault="00F254F7">
      <w:pPr>
        <w:spacing w:after="0" w:line="240" w:lineRule="auto"/>
        <w:ind w:firstLine="851"/>
        <w:divId w:val="1587838012"/>
        <w:rPr>
          <w:rFonts w:ascii="Times New Roman" w:eastAsia="Times New Roman" w:hAnsi="Times New Roman" w:cs="Times New Roman"/>
          <w:sz w:val="24"/>
          <w:szCs w:val="24"/>
        </w:rPr>
      </w:pPr>
      <w:r>
        <w:rPr>
          <w:rFonts w:ascii="Times New Roman" w:eastAsia="Times New Roman" w:hAnsi="Times New Roman" w:cs="Times New Roman"/>
          <w:sz w:val="24"/>
          <w:szCs w:val="24"/>
        </w:rPr>
        <w:t>6. Директива 92/13/ЕИО на Съвета от 25 февруари 1992 г. относно координирането на законовите, подзаконовите и административните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w:t>
      </w:r>
    </w:p>
    <w:p w:rsidR="00926BBC" w:rsidRDefault="00F254F7">
      <w:pPr>
        <w:spacing w:after="0" w:line="240" w:lineRule="auto"/>
        <w:ind w:firstLine="851"/>
        <w:divId w:val="1183787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86 от 2018 г., в сила от 01.03.2019 г.) Директива 2009/33/ЕО на Европейския парламент и на Съвета от 23 април 2009 г.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 (ОВ L 120/5 от 15 май 2009 г.).</w:t>
      </w:r>
    </w:p>
    <w:p w:rsidR="00926BBC" w:rsidRDefault="00F254F7">
      <w:pPr>
        <w:spacing w:after="0" w:line="240" w:lineRule="auto"/>
        <w:ind w:firstLine="851"/>
        <w:divId w:val="109964012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86 от 2018 г., в сила от 01.03.2019 г.) Директива 2014/55/ЕС на Европейския парламент и на Съвета от 16 април 2014 г. относно електронното фактуриране при обществените поръчки (ОВ L 133/1 от 6 май 2014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926BBC" w:rsidRDefault="00F254F7">
      <w:pPr>
        <w:spacing w:after="0" w:line="240" w:lineRule="auto"/>
        <w:ind w:firstLine="851"/>
        <w:divId w:val="3833332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 Този закон отменя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2004 г.; изм., бр. 53 от 2004 г., бр. 31, 34 и 105 от 2005 г., бр. 18, 33, 37 и 79 от 2006 г., бр. 59 от 2007 г., бр. 94, 98 и 102 от 2008 г., бр. 24 и 82 от 2009 г., бр. 52, 54, 97, 98 и 99 от 2010 г., бр. 19, 43, 73 и 93 от 2011 г., бр. 33, 38 и 82 от 2012 г., бр. 15 от 2013 г., бр. 35 и 40 от 2014 г. и бр. 8, 12, 14, 17, 35 и 79 от 2015 г.).</w:t>
      </w:r>
    </w:p>
    <w:p w:rsidR="00926BBC" w:rsidRDefault="00F254F7">
      <w:pPr>
        <w:spacing w:after="0" w:line="240" w:lineRule="auto"/>
        <w:ind w:firstLine="851"/>
        <w:divId w:val="1838575826"/>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интеграция на хората с увреждания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81 от 2004 г.; изм., бр. 28, 88, 94, 103 и 105 от 2005 г., бр. 18, 30, 33, 37, 63, 95, 97 и 108 от 2006 г., бр. 31, 46 и 108 от 2007 г., бр. 41 и 74 от 2009 г., бр. 24, 62 и 98 от 2010 г., бр. 15, 66 и 68 от 2013 г., бр. 27, 40 и 98 от 2014 г. и бр. 14 и 79 от 2015 г.) чл. 30 се отменя.</w:t>
      </w:r>
    </w:p>
    <w:p w:rsidR="00926BBC" w:rsidRDefault="00F254F7">
      <w:pPr>
        <w:spacing w:after="0" w:line="240" w:lineRule="auto"/>
        <w:ind w:firstLine="851"/>
        <w:divId w:val="1074084238"/>
        <w:rPr>
          <w:rFonts w:ascii="Times New Roman" w:eastAsia="Times New Roman" w:hAnsi="Times New Roman" w:cs="Times New Roman"/>
          <w:sz w:val="24"/>
          <w:szCs w:val="24"/>
        </w:rPr>
      </w:pPr>
      <w:r>
        <w:rPr>
          <w:rFonts w:ascii="Times New Roman" w:eastAsia="Times New Roman" w:hAnsi="Times New Roman" w:cs="Times New Roman"/>
          <w:sz w:val="24"/>
          <w:szCs w:val="24"/>
        </w:rPr>
        <w:t>§ 6. В Закона за търговския регистър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34 от 2006 г.; изм., бр. 80 и 105 от 2006 г., бр. 53, 59 и 104 от 2007 г., бр. 50 и 94 от 2008 г., бр. 44 от 2009 г., бр. 101 от 2010 г., бр. 34 и 105 от 2011 г., бр. 25, 38 и 99 от 2012 г., бр. 40 от 2014 г. и бр. 22, 54 и 95 от 2015 г.) в чл. 23, ал. 6 думите "по чл. 7 от Закона за обществените поръчки" се заменят с "по чл. 5 от Закона за обществените поръчки".</w:t>
      </w:r>
    </w:p>
    <w:p w:rsidR="00926BBC" w:rsidRDefault="00F254F7">
      <w:pPr>
        <w:spacing w:after="0" w:line="240" w:lineRule="auto"/>
        <w:ind w:firstLine="851"/>
        <w:divId w:val="286202440"/>
        <w:rPr>
          <w:rFonts w:ascii="Times New Roman" w:eastAsia="Times New Roman" w:hAnsi="Times New Roman" w:cs="Times New Roman"/>
          <w:sz w:val="24"/>
          <w:szCs w:val="24"/>
        </w:rPr>
      </w:pPr>
      <w:r>
        <w:rPr>
          <w:rFonts w:ascii="Times New Roman" w:eastAsia="Times New Roman" w:hAnsi="Times New Roman" w:cs="Times New Roman"/>
          <w:sz w:val="24"/>
          <w:szCs w:val="24"/>
        </w:rPr>
        <w:t>§ 7. В Търговския закон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и бр. 22 и 95 от 2015 г.) в § 1г от допълнителните разпоредби думите "по чл. 7 от Закона за обществените поръчки" се заменят с "по чл. 5, ал. 2 - 4 от Закона за обществените поръчки".</w:t>
      </w:r>
    </w:p>
    <w:p w:rsidR="00926BBC" w:rsidRDefault="00F254F7">
      <w:pPr>
        <w:spacing w:after="0" w:line="240" w:lineRule="auto"/>
        <w:ind w:firstLine="851"/>
        <w:divId w:val="1443107425"/>
        <w:rPr>
          <w:rFonts w:ascii="Times New Roman" w:eastAsia="Times New Roman" w:hAnsi="Times New Roman" w:cs="Times New Roman"/>
          <w:sz w:val="24"/>
          <w:szCs w:val="24"/>
        </w:rPr>
      </w:pPr>
      <w:r>
        <w:rPr>
          <w:rFonts w:ascii="Times New Roman" w:eastAsia="Times New Roman" w:hAnsi="Times New Roman" w:cs="Times New Roman"/>
          <w:sz w:val="24"/>
          <w:szCs w:val="24"/>
        </w:rPr>
        <w:t>§ 8.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и бр. 12, 14, 60, 61 и 94 от 2015 г.) в чл. 87 ал. 10 се изменя така:</w:t>
      </w:r>
    </w:p>
    <w:p w:rsidR="00926BBC" w:rsidRDefault="00F254F7">
      <w:pPr>
        <w:spacing w:after="0" w:line="240" w:lineRule="auto"/>
        <w:ind w:firstLine="851"/>
        <w:divId w:val="765230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 5-дневен срок от получаване на искане от възложител по чл. 5 от Закона за обществените поръчки или от лице, което организира процедура за възлагане на обществена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w:t>
      </w:r>
      <w:proofErr w:type="spellStart"/>
      <w:r>
        <w:rPr>
          <w:rFonts w:ascii="Times New Roman" w:eastAsia="Times New Roman" w:hAnsi="Times New Roman" w:cs="Times New Roman"/>
          <w:sz w:val="24"/>
          <w:szCs w:val="24"/>
        </w:rPr>
        <w:t>невлезли</w:t>
      </w:r>
      <w:proofErr w:type="spellEnd"/>
      <w:r>
        <w:rPr>
          <w:rFonts w:ascii="Times New Roman" w:eastAsia="Times New Roman" w:hAnsi="Times New Roman" w:cs="Times New Roman"/>
          <w:sz w:val="24"/>
          <w:szCs w:val="24"/>
        </w:rPr>
        <w:t xml:space="preserve"> в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w:t>
      </w:r>
    </w:p>
    <w:p w:rsidR="00926BBC" w:rsidRDefault="00F254F7">
      <w:pPr>
        <w:spacing w:after="0" w:line="240" w:lineRule="auto"/>
        <w:ind w:firstLine="851"/>
        <w:divId w:val="1075784948"/>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горите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2011 г.; изм., бр. 43 от 2011 г., бр. 38, 60, 82 и 102 от 2012 г., бр. 15, 27, 66 и 109 от 2013 г., бр. 28, 53, 61 и 98 от 2014 г. и бр. 60, 79 и 100 от 2015 г.) в чл. 174, ал. 3 думите "и възложители" се заличават.</w:t>
      </w:r>
    </w:p>
    <w:p w:rsidR="00926BBC" w:rsidRDefault="00F254F7">
      <w:pPr>
        <w:spacing w:after="0" w:line="240" w:lineRule="auto"/>
        <w:ind w:firstLine="851"/>
        <w:divId w:val="629288714"/>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"Държавен вестник"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89 от 1995 г.; попр., бр. 92 от 1995 г.; изм., бр. 123 от 1997 г., бр. 56 от 1999 г., бр. 1 от 2000 г., бр. 97 от 2001 г., бр. 9 и 42 от 2003 г., бр. 31 от 2005 г., бр. 36 от 2006 г., бр. 16 и 110 от 2008 г. и бр. 15 от 2013 г.) в чл. 7, ал. 2 думите "за възлагане на обществени поръчки по Закона за обществените поръчки и" се заличават.</w:t>
      </w:r>
    </w:p>
    <w:p w:rsidR="00926BBC" w:rsidRDefault="00F254F7">
      <w:pPr>
        <w:spacing w:after="0" w:line="240" w:lineRule="auto"/>
        <w:ind w:firstLine="851"/>
        <w:divId w:val="946813617"/>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20 от 1999 г.; изм., бр. 1 от 2000 г., бр. 43 и 76 от 2002 г., бр. 16 и 22 от 2003 г., бр. 6, 70, 85 и 115 от 2004 г., бр. 79, 92, 99, 102, 103 и 105 от 2005 г., бр. 30, 34, 61, 64, 80, 82, 85 и 102 от 2006 г., бр. 22, </w:t>
      </w:r>
      <w:r>
        <w:rPr>
          <w:rFonts w:ascii="Times New Roman" w:eastAsia="Times New Roman" w:hAnsi="Times New Roman" w:cs="Times New Roman"/>
          <w:sz w:val="24"/>
          <w:szCs w:val="24"/>
        </w:rPr>
        <w:lastRenderedPageBreak/>
        <w:t>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и бр. 14, 19, 37, 79, 92, 95, 101 и 102 от 2015 г.) в чл. 99, ал. 3 думите "по чл. 12, ал. 1, т. 13" се заменят с "по чл. 13, ал. 1, т. 13".</w:t>
      </w:r>
    </w:p>
    <w:p w:rsidR="00926BBC" w:rsidRDefault="00F254F7">
      <w:pPr>
        <w:spacing w:after="0" w:line="240" w:lineRule="auto"/>
        <w:ind w:firstLine="851"/>
        <w:divId w:val="1099524037"/>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достъп до обществена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от 2000 г.; изм., бр. 1 и 45 от 2002 г., бр. 103 от 2005 г., бр. 24, 30 и 59 от 2006 г., бр. 49 и 57 от 2007 г., бр. 104 от 2008 г., бр. 77 от 2010 г., бр. 39 от 2011 г. и бр. 97 от 2015 г.) в § 1, т. 4 от допълнителните разпоредби навсякъде думите "по чл. 7, т. 1 или 3" се заменят с "по чл. 5, ал. 2, т. 1 - 14", а думите "30 на сто" се заменят с "50 на сто".</w:t>
      </w:r>
    </w:p>
    <w:p w:rsidR="00926BBC" w:rsidRDefault="00F254F7">
      <w:pPr>
        <w:spacing w:after="0" w:line="240" w:lineRule="auto"/>
        <w:ind w:firstLine="851"/>
        <w:divId w:val="99375049"/>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електронното управление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46 от 2007 г.; изм., бр. 82 от 2009 г., бр. 20 от 2013 г. и бр. 40 от 2014 г.) в § 1, т. 11 от допълнителните разпоредби думите "по чл. 7" се заменят с "по чл. 5, ал. 2 - 4".</w:t>
      </w:r>
    </w:p>
    <w:p w:rsidR="00926BBC" w:rsidRDefault="00F254F7">
      <w:pPr>
        <w:spacing w:after="0" w:line="240" w:lineRule="auto"/>
        <w:ind w:firstLine="851"/>
        <w:divId w:val="1658338016"/>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общинската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44 от 1996 г.; изм., бр. 104 от 1996 г., бр. 55 от 1997 г., бр. 22 и 93 от 1998 г., бр. 23, 56, 64, 67, 69 и 96 от 1999 г., бр. 26 от 2000 г., бр. 34 от 2001 г., бр. 120 от 2002 г., бр. 101 от 2004 г., бр. 29, 30 и 36 от 2006 г., бр. 59, 63 и 92 от 2007 г., бр. 54, 70 и 100 от 2008 г., бр. 10, 17, 19 и 41 от 2009 г., бр. 87 от 2010 г., бр. 15 и 19 от 2011 г., бр. 45 и 91 от 2012 г., бр. 15 от 2013 г.; Решение № 6 на Конституционния съд от 2013 г. - бр. 65 от 2013 г.; изм., бр. 66 и 109 от 2013 г. и бр. 98 и 105 от 2014 г.) в чл. 22, ал. 3 изречение второ се заличава.</w:t>
      </w:r>
    </w:p>
    <w:p w:rsidR="00926BBC" w:rsidRDefault="00F254F7">
      <w:pPr>
        <w:spacing w:after="0" w:line="240" w:lineRule="auto"/>
        <w:ind w:firstLine="851"/>
        <w:divId w:val="794906553"/>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приватизация и следприватизационен контрол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23, 66 и 68 от 2013 г., бр. 98 от 2014 г. и бр. 14, 34, 41 и 61 от 2015 г.) се правят следните изменения:</w:t>
      </w:r>
    </w:p>
    <w:p w:rsidR="00926BBC" w:rsidRDefault="00F254F7">
      <w:pPr>
        <w:spacing w:after="0" w:line="240" w:lineRule="auto"/>
        <w:ind w:firstLine="851"/>
        <w:divId w:val="393696803"/>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5 се изменя така:</w:t>
      </w:r>
    </w:p>
    <w:p w:rsidR="00926BBC" w:rsidRDefault="00F254F7">
      <w:pPr>
        <w:spacing w:after="0" w:line="240" w:lineRule="auto"/>
        <w:ind w:firstLine="851"/>
        <w:divId w:val="459736550"/>
        <w:rPr>
          <w:rFonts w:ascii="Times New Roman" w:eastAsia="Times New Roman" w:hAnsi="Times New Roman" w:cs="Times New Roman"/>
          <w:sz w:val="24"/>
          <w:szCs w:val="24"/>
        </w:rPr>
      </w:pPr>
      <w:r>
        <w:rPr>
          <w:rFonts w:ascii="Times New Roman" w:eastAsia="Times New Roman" w:hAnsi="Times New Roman" w:cs="Times New Roman"/>
          <w:sz w:val="24"/>
          <w:szCs w:val="24"/>
        </w:rPr>
        <w:t>"Чл. 5. В случаите на продажба на акции чрез публично предлагане Агенцията за приватизация и следприватизационен контрол или общинските съвети възлагат на инвестиционни посредници подготовката и сключването на приватизационна сделка."</w:t>
      </w:r>
    </w:p>
    <w:p w:rsidR="00926BBC" w:rsidRDefault="00F254F7">
      <w:pPr>
        <w:spacing w:after="0" w:line="240" w:lineRule="auto"/>
        <w:ind w:firstLine="851"/>
        <w:divId w:val="140548883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от допълнителните разпоредби се отменя.</w:t>
      </w:r>
    </w:p>
    <w:p w:rsidR="00926BBC" w:rsidRDefault="00F254F7">
      <w:pPr>
        <w:spacing w:after="0" w:line="240" w:lineRule="auto"/>
        <w:ind w:firstLine="851"/>
        <w:divId w:val="632370189"/>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концесиите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36 от 2006 г.; изм., бр. 53, 65 и 105 от 2006 г., бр. 41, 59 и 109 от 2007 г., бр. 50, 67 и 102 от 2008 г., бр. 47, 99 и 103 от 2009 г., бр. 52 и 54 от 2010 г., бр. 50 и 73 от 2011 г., бр. 45 и 102 от 2012 г., бр. 15, 24 и 66 от 2013 г., бр. 98 и 107 от 2014 г. и бр. 14 от 2015 г.) в § 1 от допълнителната разпоредба т. 14 се изменя така:</w:t>
      </w:r>
    </w:p>
    <w:p w:rsidR="00926BBC" w:rsidRDefault="00F254F7">
      <w:pPr>
        <w:spacing w:after="0" w:line="240" w:lineRule="auto"/>
        <w:ind w:firstLine="851"/>
        <w:divId w:val="1666744168"/>
        <w:rPr>
          <w:rFonts w:ascii="Times New Roman" w:eastAsia="Times New Roman" w:hAnsi="Times New Roman" w:cs="Times New Roman"/>
          <w:sz w:val="24"/>
          <w:szCs w:val="24"/>
        </w:rPr>
      </w:pPr>
      <w:r>
        <w:rPr>
          <w:rFonts w:ascii="Times New Roman" w:eastAsia="Times New Roman" w:hAnsi="Times New Roman" w:cs="Times New Roman"/>
          <w:sz w:val="24"/>
          <w:szCs w:val="24"/>
        </w:rPr>
        <w:t>"14. "Свързани лица" са:</w:t>
      </w:r>
    </w:p>
    <w:p w:rsidR="00926BBC" w:rsidRDefault="00F254F7">
      <w:pPr>
        <w:spacing w:after="0" w:line="240" w:lineRule="auto"/>
        <w:ind w:firstLine="851"/>
        <w:divId w:val="1922984577"/>
        <w:rPr>
          <w:rFonts w:ascii="Times New Roman" w:eastAsia="Times New Roman" w:hAnsi="Times New Roman" w:cs="Times New Roman"/>
          <w:sz w:val="24"/>
          <w:szCs w:val="24"/>
        </w:rPr>
      </w:pPr>
      <w:r>
        <w:rPr>
          <w:rFonts w:ascii="Times New Roman" w:eastAsia="Times New Roman" w:hAnsi="Times New Roman" w:cs="Times New Roman"/>
          <w:sz w:val="24"/>
          <w:szCs w:val="24"/>
        </w:rPr>
        <w:t>а) роднини по права линия без ограничение;</w:t>
      </w:r>
    </w:p>
    <w:p w:rsidR="00926BBC" w:rsidRDefault="00F254F7">
      <w:pPr>
        <w:spacing w:after="0" w:line="240" w:lineRule="auto"/>
        <w:ind w:firstLine="851"/>
        <w:divId w:val="19018434"/>
        <w:rPr>
          <w:rFonts w:ascii="Times New Roman" w:eastAsia="Times New Roman" w:hAnsi="Times New Roman" w:cs="Times New Roman"/>
          <w:sz w:val="24"/>
          <w:szCs w:val="24"/>
        </w:rPr>
      </w:pPr>
      <w:r>
        <w:rPr>
          <w:rFonts w:ascii="Times New Roman" w:eastAsia="Times New Roman" w:hAnsi="Times New Roman" w:cs="Times New Roman"/>
          <w:sz w:val="24"/>
          <w:szCs w:val="24"/>
        </w:rPr>
        <w:t>б) роднини по съребрена линия до четвърта степен включително;</w:t>
      </w:r>
    </w:p>
    <w:p w:rsidR="00926BBC" w:rsidRDefault="00F254F7">
      <w:pPr>
        <w:spacing w:after="0" w:line="240" w:lineRule="auto"/>
        <w:ind w:firstLine="851"/>
        <w:divId w:val="1525945728"/>
        <w:rPr>
          <w:rFonts w:ascii="Times New Roman" w:eastAsia="Times New Roman" w:hAnsi="Times New Roman" w:cs="Times New Roman"/>
          <w:sz w:val="24"/>
          <w:szCs w:val="24"/>
        </w:rPr>
      </w:pPr>
      <w:r>
        <w:rPr>
          <w:rFonts w:ascii="Times New Roman" w:eastAsia="Times New Roman" w:hAnsi="Times New Roman" w:cs="Times New Roman"/>
          <w:sz w:val="24"/>
          <w:szCs w:val="24"/>
        </w:rPr>
        <w:t>в) роднини по сватовство - до втора степен включително;</w:t>
      </w:r>
    </w:p>
    <w:p w:rsidR="00926BBC" w:rsidRDefault="00F254F7">
      <w:pPr>
        <w:spacing w:after="0" w:line="240" w:lineRule="auto"/>
        <w:ind w:firstLine="851"/>
        <w:divId w:val="1593928631"/>
        <w:rPr>
          <w:rFonts w:ascii="Times New Roman" w:eastAsia="Times New Roman" w:hAnsi="Times New Roman" w:cs="Times New Roman"/>
          <w:sz w:val="24"/>
          <w:szCs w:val="24"/>
        </w:rPr>
      </w:pPr>
      <w:r>
        <w:rPr>
          <w:rFonts w:ascii="Times New Roman" w:eastAsia="Times New Roman" w:hAnsi="Times New Roman" w:cs="Times New Roman"/>
          <w:sz w:val="24"/>
          <w:szCs w:val="24"/>
        </w:rPr>
        <w:t>г) съпрузи или лица, които се намират във фактическо съжителство;</w:t>
      </w:r>
    </w:p>
    <w:p w:rsidR="00926BBC" w:rsidRDefault="00F254F7">
      <w:pPr>
        <w:spacing w:after="0" w:line="240" w:lineRule="auto"/>
        <w:ind w:firstLine="851"/>
        <w:divId w:val="2049524107"/>
        <w:rPr>
          <w:rFonts w:ascii="Times New Roman" w:eastAsia="Times New Roman" w:hAnsi="Times New Roman" w:cs="Times New Roman"/>
          <w:sz w:val="24"/>
          <w:szCs w:val="24"/>
        </w:rPr>
      </w:pPr>
      <w:r>
        <w:rPr>
          <w:rFonts w:ascii="Times New Roman" w:eastAsia="Times New Roman" w:hAnsi="Times New Roman" w:cs="Times New Roman"/>
          <w:sz w:val="24"/>
          <w:szCs w:val="24"/>
        </w:rPr>
        <w:t>д) съдружници;</w:t>
      </w:r>
    </w:p>
    <w:p w:rsidR="00926BBC" w:rsidRDefault="00F254F7">
      <w:pPr>
        <w:spacing w:after="0" w:line="240" w:lineRule="auto"/>
        <w:ind w:firstLine="851"/>
        <w:divId w:val="30303248"/>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лицата, едното от които участва в управлението на дружеството на другото;</w:t>
      </w:r>
    </w:p>
    <w:p w:rsidR="00926BBC" w:rsidRDefault="00F254F7">
      <w:pPr>
        <w:spacing w:after="0" w:line="240" w:lineRule="auto"/>
        <w:ind w:firstLine="851"/>
        <w:divId w:val="1750080702"/>
        <w:rPr>
          <w:rFonts w:ascii="Times New Roman" w:eastAsia="Times New Roman" w:hAnsi="Times New Roman" w:cs="Times New Roman"/>
          <w:sz w:val="24"/>
          <w:szCs w:val="24"/>
        </w:rPr>
      </w:pPr>
      <w:r>
        <w:rPr>
          <w:rFonts w:ascii="Times New Roman" w:eastAsia="Times New Roman" w:hAnsi="Times New Roman" w:cs="Times New Roman"/>
          <w:sz w:val="24"/>
          <w:szCs w:val="24"/>
        </w:rPr>
        <w:t>ж) дружество и лице, което притежава повече от 5 на сто от дяловете или акциите, издадени с право на глас в дружеството.</w:t>
      </w:r>
    </w:p>
    <w:p w:rsidR="00926BBC" w:rsidRDefault="00F254F7">
      <w:pPr>
        <w:spacing w:after="0" w:line="240" w:lineRule="auto"/>
        <w:ind w:firstLine="851"/>
        <w:divId w:val="1071276249"/>
        <w:rPr>
          <w:rFonts w:ascii="Times New Roman" w:eastAsia="Times New Roman" w:hAnsi="Times New Roman" w:cs="Times New Roman"/>
          <w:sz w:val="24"/>
          <w:szCs w:val="24"/>
        </w:rPr>
      </w:pPr>
      <w:r>
        <w:rPr>
          <w:rFonts w:ascii="Times New Roman" w:eastAsia="Times New Roman" w:hAnsi="Times New Roman" w:cs="Times New Roman"/>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26BBC" w:rsidRDefault="00F254F7">
      <w:pPr>
        <w:spacing w:after="0" w:line="240" w:lineRule="auto"/>
        <w:ind w:firstLine="851"/>
        <w:divId w:val="740127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17. В Закона за публично-частното партньорство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2012 г.; изм., бр. 87 и 102 от 2012 г. и бр. 15 от 2013 г.) се правят следните изменения и допълнения:</w:t>
      </w:r>
    </w:p>
    <w:p w:rsidR="00926BBC" w:rsidRDefault="00F254F7">
      <w:pPr>
        <w:spacing w:after="0" w:line="240" w:lineRule="auto"/>
        <w:ind w:firstLine="851"/>
        <w:divId w:val="175442596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33, ал. 1 думите "процедура на договаряне с обявление" се заменят със "състезателна процедура с договаряне".</w:t>
      </w:r>
    </w:p>
    <w:p w:rsidR="00926BBC" w:rsidRDefault="00F254F7">
      <w:pPr>
        <w:spacing w:after="0" w:line="240" w:lineRule="auto"/>
        <w:ind w:firstLine="851"/>
        <w:divId w:val="123269372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35:</w:t>
      </w:r>
    </w:p>
    <w:p w:rsidR="00926BBC" w:rsidRDefault="00F254F7">
      <w:pPr>
        <w:spacing w:after="0" w:line="240" w:lineRule="auto"/>
        <w:ind w:firstLine="851"/>
        <w:divId w:val="510533677"/>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926BBC" w:rsidRDefault="00F254F7">
      <w:pPr>
        <w:spacing w:after="0" w:line="240" w:lineRule="auto"/>
        <w:ind w:firstLine="851"/>
        <w:divId w:val="1620794968"/>
        <w:rPr>
          <w:rFonts w:ascii="Times New Roman" w:eastAsia="Times New Roman" w:hAnsi="Times New Roman" w:cs="Times New Roman"/>
          <w:sz w:val="24"/>
          <w:szCs w:val="24"/>
        </w:rPr>
      </w:pPr>
      <w:r>
        <w:rPr>
          <w:rFonts w:ascii="Times New Roman" w:eastAsia="Times New Roman" w:hAnsi="Times New Roman" w:cs="Times New Roman"/>
          <w:sz w:val="24"/>
          <w:szCs w:val="24"/>
        </w:rPr>
        <w:t>"(1) Обявлението за процедура за определяне на частен партньор съдържа информацията по част Б от приложение № 4 към чл. 23, ал. 5, т. 2, буква "а" от Закона за обществените поръчки, когато е приложимо, като задължително се описват:</w:t>
      </w:r>
    </w:p>
    <w:p w:rsidR="00926BBC" w:rsidRDefault="00F254F7">
      <w:pPr>
        <w:spacing w:after="0" w:line="240" w:lineRule="auto"/>
        <w:ind w:firstLine="851"/>
        <w:divId w:val="1919434149"/>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обектът, с който се извършва дейността от обществен интерес, и се посочва, че същата се изпълнява чрез ПЧП;</w:t>
      </w:r>
    </w:p>
    <w:p w:rsidR="00926BBC" w:rsidRDefault="00F254F7">
      <w:pPr>
        <w:spacing w:after="0" w:line="240" w:lineRule="auto"/>
        <w:ind w:firstLine="851"/>
        <w:divId w:val="251553986"/>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гаранции, определени в проекта на договор за ПЧП;</w:t>
      </w:r>
    </w:p>
    <w:p w:rsidR="00926BBC" w:rsidRDefault="00F254F7">
      <w:pPr>
        <w:spacing w:after="0" w:line="240" w:lineRule="auto"/>
        <w:ind w:firstLine="851"/>
        <w:divId w:val="2008508317"/>
        <w:rPr>
          <w:rFonts w:ascii="Times New Roman" w:eastAsia="Times New Roman" w:hAnsi="Times New Roman" w:cs="Times New Roman"/>
          <w:sz w:val="24"/>
          <w:szCs w:val="24"/>
        </w:rPr>
      </w:pPr>
      <w:r>
        <w:rPr>
          <w:rFonts w:ascii="Times New Roman" w:eastAsia="Times New Roman" w:hAnsi="Times New Roman" w:cs="Times New Roman"/>
          <w:sz w:val="24"/>
          <w:szCs w:val="24"/>
        </w:rPr>
        <w:t>3. максималният размер на плащанията, както и другите форми на финансовата подкрепа.";</w:t>
      </w:r>
    </w:p>
    <w:p w:rsidR="00926BBC" w:rsidRDefault="00F254F7">
      <w:pPr>
        <w:spacing w:after="0" w:line="240" w:lineRule="auto"/>
        <w:ind w:firstLine="851"/>
        <w:divId w:val="14687227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т. 2 думите "чл. 25, ал. 4" се заменят с "чл. 105, ал. 1 и 2".</w:t>
      </w:r>
    </w:p>
    <w:p w:rsidR="00926BBC" w:rsidRDefault="00F254F7">
      <w:pPr>
        <w:spacing w:after="0" w:line="240" w:lineRule="auto"/>
        <w:ind w:firstLine="851"/>
        <w:divId w:val="1151364562"/>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36 се изменя така:</w:t>
      </w:r>
    </w:p>
    <w:p w:rsidR="00926BBC" w:rsidRDefault="00F254F7">
      <w:pPr>
        <w:spacing w:after="0" w:line="240" w:lineRule="auto"/>
        <w:ind w:firstLine="851"/>
        <w:divId w:val="1141657484"/>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За кандидатите и участниците в процедурата се прилагат изискванията на чл. 54 - 65, 67 - 69 и чл. 111 от Закона за обществените поръчки.</w:t>
      </w:r>
    </w:p>
    <w:p w:rsidR="00926BBC" w:rsidRDefault="00F254F7">
      <w:pPr>
        <w:spacing w:after="0" w:line="240" w:lineRule="auto"/>
        <w:ind w:firstLine="851"/>
        <w:divId w:val="1031345829"/>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Участниците представят оферта съгласно изискванията на Закона за обществените поръчки и правилника за неговото прилагане. Към офертата се прилага и финансово-икономически модел за осъществяване на ПЧП."</w:t>
      </w:r>
    </w:p>
    <w:p w:rsidR="00926BBC" w:rsidRDefault="00F254F7">
      <w:pPr>
        <w:spacing w:after="0" w:line="240" w:lineRule="auto"/>
        <w:ind w:firstLine="851"/>
        <w:divId w:val="124040977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38:</w:t>
      </w:r>
    </w:p>
    <w:p w:rsidR="00926BBC" w:rsidRDefault="00F254F7">
      <w:pPr>
        <w:spacing w:after="0" w:line="240" w:lineRule="auto"/>
        <w:ind w:firstLine="851"/>
        <w:divId w:val="3397257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изречение второ думата "протоколът" се заменя с "докладът", а думите "чл. 72" се заменят с "чл. 103, ал. 3";</w:t>
      </w:r>
    </w:p>
    <w:p w:rsidR="00926BBC" w:rsidRDefault="00F254F7">
      <w:pPr>
        <w:spacing w:after="0" w:line="240" w:lineRule="auto"/>
        <w:ind w:firstLine="851"/>
        <w:divId w:val="132042743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т. 2 думите "чл. 39" се заменят с "чл. 110";</w:t>
      </w:r>
    </w:p>
    <w:p w:rsidR="00926BBC" w:rsidRDefault="00F254F7">
      <w:pPr>
        <w:spacing w:after="0" w:line="240" w:lineRule="auto"/>
        <w:ind w:firstLine="851"/>
        <w:divId w:val="2041658817"/>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"чл. 74, ал. 2" се заменят с "чл. 112, ал. 3".</w:t>
      </w:r>
    </w:p>
    <w:p w:rsidR="00926BBC" w:rsidRDefault="00F254F7">
      <w:pPr>
        <w:spacing w:after="0" w:line="240" w:lineRule="auto"/>
        <w:ind w:firstLine="851"/>
        <w:divId w:val="100540459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39, т. 1 думите "процедура на договаряне с обявление" се заменят със "състезателна процедура с договаряне".</w:t>
      </w:r>
    </w:p>
    <w:p w:rsidR="00926BBC" w:rsidRDefault="00F254F7">
      <w:pPr>
        <w:spacing w:after="0" w:line="240" w:lineRule="auto"/>
        <w:ind w:firstLine="851"/>
        <w:divId w:val="71120509"/>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42, ал. 1 думите "процедура на договаряне с обявление" се заменят със "състезателна процедура с договаряне".</w:t>
      </w:r>
    </w:p>
    <w:p w:rsidR="00926BBC" w:rsidRDefault="00F254F7">
      <w:pPr>
        <w:spacing w:after="0" w:line="240" w:lineRule="auto"/>
        <w:ind w:firstLine="851"/>
        <w:divId w:val="191084608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57, ал. 1, т. 2 думите "чл. 47, ал. 1, 2 и 5" се заменят с "чл. 54, ал. 1 и посочените в обявлението или в поканата обстоятелства по чл. 55, ал. 1".</w:t>
      </w:r>
    </w:p>
    <w:p w:rsidR="00926BBC" w:rsidRDefault="00F254F7">
      <w:pPr>
        <w:spacing w:after="0" w:line="240" w:lineRule="auto"/>
        <w:ind w:firstLine="851"/>
        <w:divId w:val="871307027"/>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72 думите "глава единадесета "Обжалване" се заменят с "част шеста "Отстраняване на нарушения в процедурите".</w:t>
      </w:r>
    </w:p>
    <w:p w:rsidR="00926BBC" w:rsidRDefault="00F254F7">
      <w:pPr>
        <w:spacing w:after="0" w:line="240" w:lineRule="auto"/>
        <w:ind w:firstLine="851"/>
        <w:divId w:val="819351152"/>
        <w:rPr>
          <w:rFonts w:ascii="Times New Roman" w:eastAsia="Times New Roman" w:hAnsi="Times New Roman" w:cs="Times New Roman"/>
          <w:sz w:val="24"/>
          <w:szCs w:val="24"/>
        </w:rPr>
      </w:pPr>
      <w:r>
        <w:rPr>
          <w:rFonts w:ascii="Times New Roman" w:eastAsia="Times New Roman" w:hAnsi="Times New Roman" w:cs="Times New Roman"/>
          <w:sz w:val="24"/>
          <w:szCs w:val="24"/>
        </w:rPr>
        <w:t>§ 18.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или е публикувана покана по реда на глава осма "а" от отменения Закон за обществените поръчки, се приключват по досегашния ред.</w:t>
      </w:r>
    </w:p>
    <w:p w:rsidR="00926BBC" w:rsidRDefault="00F254F7">
      <w:pPr>
        <w:spacing w:after="0" w:line="240" w:lineRule="auto"/>
        <w:ind w:firstLine="851"/>
        <w:divId w:val="1002928134"/>
        <w:rPr>
          <w:rFonts w:ascii="Times New Roman" w:eastAsia="Times New Roman" w:hAnsi="Times New Roman" w:cs="Times New Roman"/>
          <w:sz w:val="24"/>
          <w:szCs w:val="24"/>
        </w:rPr>
      </w:pPr>
      <w:r>
        <w:rPr>
          <w:rFonts w:ascii="Times New Roman" w:eastAsia="Times New Roman" w:hAnsi="Times New Roman" w:cs="Times New Roman"/>
          <w:sz w:val="24"/>
          <w:szCs w:val="24"/>
        </w:rPr>
        <w:t>§ 19. Договорите въз основа на рамково споразумение, сключено до влизането в сила на този закон, се възлагат по реда, действащ към датата на решението за откриване на процедура за сключване на рамково споразумение.</w:t>
      </w:r>
    </w:p>
    <w:p w:rsidR="00926BBC" w:rsidRDefault="00F254F7">
      <w:pPr>
        <w:spacing w:after="0" w:line="240" w:lineRule="auto"/>
        <w:ind w:firstLine="851"/>
        <w:divId w:val="679358688"/>
        <w:rPr>
          <w:rFonts w:ascii="Times New Roman" w:eastAsia="Times New Roman" w:hAnsi="Times New Roman" w:cs="Times New Roman"/>
          <w:sz w:val="24"/>
          <w:szCs w:val="24"/>
        </w:rPr>
      </w:pPr>
      <w:r>
        <w:rPr>
          <w:rFonts w:ascii="Times New Roman" w:eastAsia="Times New Roman" w:hAnsi="Times New Roman" w:cs="Times New Roman"/>
          <w:sz w:val="24"/>
          <w:szCs w:val="24"/>
        </w:rPr>
        <w:t>§ 20. Динамичните системи за доставки и системите за предварителен подбор, създадени до влизането в сила на този закон, запазват действието си до 30 юни 2016 г.</w:t>
      </w:r>
    </w:p>
    <w:p w:rsidR="00926BBC" w:rsidRDefault="00F254F7">
      <w:pPr>
        <w:spacing w:after="0" w:line="240" w:lineRule="auto"/>
        <w:ind w:firstLine="851"/>
        <w:divId w:val="423845648"/>
        <w:rPr>
          <w:rFonts w:ascii="Times New Roman" w:eastAsia="Times New Roman" w:hAnsi="Times New Roman" w:cs="Times New Roman"/>
          <w:sz w:val="24"/>
          <w:szCs w:val="24"/>
        </w:rPr>
      </w:pPr>
      <w:r>
        <w:rPr>
          <w:rFonts w:ascii="Times New Roman" w:eastAsia="Times New Roman" w:hAnsi="Times New Roman" w:cs="Times New Roman"/>
          <w:sz w:val="24"/>
          <w:szCs w:val="24"/>
        </w:rPr>
        <w:t>§ 21. Когато до влизането в сила на този закон е подадена жалба пред Комисията за защита на конкуренцията, съответно пред Върховния административен съд, производството по жалбата се образува и довършва по досегашния ред.</w:t>
      </w:r>
    </w:p>
    <w:p w:rsidR="00926BBC" w:rsidRDefault="00F254F7">
      <w:pPr>
        <w:spacing w:after="0" w:line="240" w:lineRule="auto"/>
        <w:ind w:firstLine="851"/>
        <w:divId w:val="21441501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926BBC" w:rsidRDefault="00F254F7">
      <w:pPr>
        <w:spacing w:after="0" w:line="240" w:lineRule="auto"/>
        <w:ind w:firstLine="851"/>
        <w:divId w:val="749431200"/>
        <w:rPr>
          <w:rFonts w:ascii="Times New Roman" w:eastAsia="Times New Roman" w:hAnsi="Times New Roman" w:cs="Times New Roman"/>
          <w:sz w:val="24"/>
          <w:szCs w:val="24"/>
        </w:rPr>
      </w:pPr>
      <w:r>
        <w:rPr>
          <w:rFonts w:ascii="Times New Roman" w:eastAsia="Times New Roman" w:hAnsi="Times New Roman" w:cs="Times New Roman"/>
          <w:sz w:val="24"/>
          <w:szCs w:val="24"/>
        </w:rPr>
        <w:t>§ 23. За договори за обществени поръчки или рамкови споразумения, сключени до влизането в сила на този закон, се прилагат разпоредбите на чл. 116 и 118.</w:t>
      </w:r>
    </w:p>
    <w:p w:rsidR="00926BBC" w:rsidRDefault="00F254F7">
      <w:pPr>
        <w:spacing w:after="0" w:line="240" w:lineRule="auto"/>
        <w:ind w:firstLine="851"/>
        <w:divId w:val="913005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(Отм. - ДВ, бр. 86 от 2018 г., в сила от 18.10.2018 г.) </w:t>
      </w:r>
    </w:p>
    <w:p w:rsidR="00926BBC" w:rsidRDefault="00F254F7">
      <w:pPr>
        <w:spacing w:after="0" w:line="240" w:lineRule="auto"/>
        <w:ind w:firstLine="851"/>
        <w:divId w:val="1153791882"/>
        <w:rPr>
          <w:rFonts w:ascii="Times New Roman" w:eastAsia="Times New Roman" w:hAnsi="Times New Roman" w:cs="Times New Roman"/>
          <w:sz w:val="24"/>
          <w:szCs w:val="24"/>
        </w:rPr>
      </w:pPr>
      <w:r>
        <w:rPr>
          <w:rFonts w:ascii="Times New Roman" w:eastAsia="Times New Roman" w:hAnsi="Times New Roman" w:cs="Times New Roman"/>
          <w:sz w:val="24"/>
          <w:szCs w:val="24"/>
        </w:rPr>
        <w:t>§ 25. (1) Възложителите изграждат звената по чл. 245, ал. 1 в срок до 31 декември 2016 г.</w:t>
      </w:r>
    </w:p>
    <w:p w:rsidR="00926BBC" w:rsidRDefault="00F254F7">
      <w:pPr>
        <w:spacing w:after="0" w:line="240" w:lineRule="auto"/>
        <w:ind w:firstLine="851"/>
        <w:divId w:val="38631652"/>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Администрациите на изпълнителната власт по чл. 36 от Закона за администрацията създават звената в рамките на установената в съответните устройствени актове обща численост на персонала им.</w:t>
      </w:r>
    </w:p>
    <w:p w:rsidR="00926BBC" w:rsidRDefault="00F254F7">
      <w:pPr>
        <w:spacing w:after="0" w:line="240" w:lineRule="auto"/>
        <w:ind w:firstLine="851"/>
        <w:divId w:val="2140684523"/>
        <w:rPr>
          <w:rFonts w:ascii="Times New Roman" w:eastAsia="Times New Roman" w:hAnsi="Times New Roman" w:cs="Times New Roman"/>
          <w:sz w:val="24"/>
          <w:szCs w:val="24"/>
        </w:rPr>
      </w:pPr>
      <w:r>
        <w:rPr>
          <w:rFonts w:ascii="Times New Roman" w:eastAsia="Times New Roman" w:hAnsi="Times New Roman" w:cs="Times New Roman"/>
          <w:sz w:val="24"/>
          <w:szCs w:val="24"/>
        </w:rPr>
        <w:t>§ 26. (1) (В сила от 16.02.2016 г.) Министерският съвет приема правилника за прилагане на закона, наредбата по чл. 13, ал. 2 и тарифата по чл. 220, ал. 1 в срок до 15 април 2016 г.</w:t>
      </w:r>
    </w:p>
    <w:p w:rsidR="00926BBC" w:rsidRDefault="00F254F7">
      <w:pPr>
        <w:spacing w:after="0" w:line="240" w:lineRule="auto"/>
        <w:ind w:firstLine="851"/>
        <w:divId w:val="38018653"/>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 срок от влизането в сила на този закон Министерският съвет по предложение на министъра на труда и социалната политика определя с решение списък на стоките и услугите съобразно Общия терминологичен речник по чл. 12, ал. 1, т. 1.</w:t>
      </w:r>
    </w:p>
    <w:p w:rsidR="00926BBC" w:rsidRDefault="00F254F7">
      <w:pPr>
        <w:spacing w:after="0" w:line="240" w:lineRule="auto"/>
        <w:ind w:firstLine="851"/>
        <w:divId w:val="1875190823"/>
        <w:rPr>
          <w:rFonts w:ascii="Times New Roman" w:eastAsia="Times New Roman" w:hAnsi="Times New Roman" w:cs="Times New Roman"/>
          <w:sz w:val="24"/>
          <w:szCs w:val="24"/>
        </w:rPr>
      </w:pPr>
      <w:r>
        <w:rPr>
          <w:rFonts w:ascii="Times New Roman" w:eastAsia="Times New Roman" w:hAnsi="Times New Roman" w:cs="Times New Roman"/>
          <w:sz w:val="24"/>
          <w:szCs w:val="24"/>
        </w:rPr>
        <w:t>§ 27. (В сила от 16.02.2016 г.) Министърът на транспорта, информационните технологии и съобщенията издава наредбата по чл. 71, ал. 5 в срок до 15 април 2016 г.</w:t>
      </w:r>
    </w:p>
    <w:p w:rsidR="00926BBC" w:rsidRDefault="00F254F7">
      <w:pPr>
        <w:spacing w:after="0" w:line="240" w:lineRule="auto"/>
        <w:ind w:firstLine="851"/>
        <w:divId w:val="259991892"/>
        <w:rPr>
          <w:rFonts w:ascii="Times New Roman" w:eastAsia="Times New Roman" w:hAnsi="Times New Roman" w:cs="Times New Roman"/>
          <w:sz w:val="24"/>
          <w:szCs w:val="24"/>
        </w:rPr>
      </w:pPr>
      <w:r>
        <w:rPr>
          <w:rFonts w:ascii="Times New Roman" w:eastAsia="Times New Roman" w:hAnsi="Times New Roman" w:cs="Times New Roman"/>
          <w:sz w:val="24"/>
          <w:szCs w:val="24"/>
        </w:rPr>
        <w:t>§ 28. (Изм. - ДВ, бр. 63 от 2017 г., в сила от 30.06.2017 г., отм. - ДВ, бр. 86 от 2018 г., в сила от 18.10.2018 г.)</w:t>
      </w:r>
    </w:p>
    <w:p w:rsidR="00926BBC" w:rsidRDefault="00F254F7">
      <w:pPr>
        <w:spacing w:after="0" w:line="240" w:lineRule="auto"/>
        <w:ind w:firstLine="851"/>
        <w:divId w:val="132528939"/>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15 април 2016 г., с изключение на:</w:t>
      </w:r>
    </w:p>
    <w:p w:rsidR="00926BBC" w:rsidRDefault="00F254F7">
      <w:pPr>
        <w:spacing w:after="0" w:line="240" w:lineRule="auto"/>
        <w:ind w:firstLine="851"/>
        <w:divId w:val="18174387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30.06.2017 г., изм. - ДВ, бр. 86 от 2018 г., в сила от 18.10.2018 г.) член 39, който влиза в сила по отношение на централните органи за покупки - от 1 януари 2017 г.;</w:t>
      </w:r>
    </w:p>
    <w:p w:rsidR="00926BBC" w:rsidRDefault="00F254F7">
      <w:pPr>
        <w:spacing w:after="0" w:line="240" w:lineRule="auto"/>
        <w:ind w:firstLine="851"/>
        <w:divId w:val="70926292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86 от 2018 г., в сила от 18.10.2018 г.)</w:t>
      </w:r>
    </w:p>
    <w:p w:rsidR="00926BBC" w:rsidRDefault="00F254F7">
      <w:pPr>
        <w:spacing w:after="0" w:line="240" w:lineRule="auto"/>
        <w:ind w:firstLine="851"/>
        <w:divId w:val="20878744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2017 г., в сила от 30.06.2017 г., отм. - ДВ, бр. 86 от 2018 г., в сила от 18.10.2018 г.)</w:t>
      </w:r>
    </w:p>
    <w:p w:rsidR="00926BBC" w:rsidRDefault="00F254F7">
      <w:pPr>
        <w:spacing w:after="0" w:line="240" w:lineRule="auto"/>
        <w:ind w:firstLine="851"/>
        <w:divId w:val="1756825140"/>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59, ал. 4, която влиза в сила от 1 юли 2018 г.;</w:t>
      </w:r>
    </w:p>
    <w:p w:rsidR="00926BBC" w:rsidRDefault="00F254F7">
      <w:pPr>
        <w:spacing w:after="0" w:line="240" w:lineRule="auto"/>
        <w:ind w:firstLine="851"/>
        <w:divId w:val="160125758"/>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67:</w:t>
      </w:r>
    </w:p>
    <w:p w:rsidR="00926BBC" w:rsidRDefault="00F254F7">
      <w:pPr>
        <w:spacing w:after="0" w:line="240" w:lineRule="auto"/>
        <w:ind w:firstLine="851"/>
        <w:divId w:val="343751790"/>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4 - относно задължителното представяне на ЕЕДОП в електронен вид, която влиза в сила от 1 април 2018 г.;</w:t>
      </w:r>
    </w:p>
    <w:p w:rsidR="00926BBC" w:rsidRDefault="00F254F7">
      <w:pPr>
        <w:spacing w:after="0" w:line="240" w:lineRule="auto"/>
        <w:ind w:firstLine="851"/>
        <w:divId w:val="188189174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8, т. 2, която влиза в сила от 1 юни 2018 г.;</w:t>
      </w:r>
    </w:p>
    <w:p w:rsidR="00926BBC" w:rsidRDefault="00F254F7">
      <w:pPr>
        <w:spacing w:after="0" w:line="240" w:lineRule="auto"/>
        <w:ind w:firstLine="851"/>
        <w:divId w:val="1222984812"/>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97, който влиза в сила от 1 януари 2017 г.;</w:t>
      </w:r>
    </w:p>
    <w:p w:rsidR="00926BBC" w:rsidRDefault="00F254F7">
      <w:pPr>
        <w:spacing w:after="0" w:line="240" w:lineRule="auto"/>
        <w:ind w:firstLine="851"/>
        <w:divId w:val="18893499"/>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232, който влиза в сила от 1 септември 2016 г.;</w:t>
      </w:r>
    </w:p>
    <w:p w:rsidR="00926BBC" w:rsidRDefault="00F254F7">
      <w:pPr>
        <w:spacing w:after="0" w:line="240" w:lineRule="auto"/>
        <w:ind w:firstLine="851"/>
        <w:divId w:val="2034576203"/>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26, ал. 1 и § 27, които влизат в сила от деня на обнародването на закона в "Държавен вестник".</w:t>
      </w:r>
    </w:p>
    <w:p w:rsidR="00926BBC" w:rsidRDefault="00F254F7">
      <w:pPr>
        <w:spacing w:after="0" w:line="240" w:lineRule="auto"/>
        <w:ind w:firstLine="851"/>
        <w:divId w:val="209199681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26BBC" w:rsidRDefault="00F254F7">
      <w:pPr>
        <w:spacing w:after="0" w:line="240" w:lineRule="auto"/>
        <w:ind w:firstLine="851"/>
        <w:divId w:val="650183127"/>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43-то Народно събрание на 2 февруари 2016 г. и е подпечатан с официалния печат на Народното събрание.</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926BBC" w:rsidRDefault="00F254F7">
      <w:pPr>
        <w:spacing w:after="0" w:line="240" w:lineRule="auto"/>
        <w:ind w:firstLine="851"/>
        <w:divId w:val="2893650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2017 Г., В СИЛА ОТ 04.08.2017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634018339"/>
        <w:rPr>
          <w:rFonts w:ascii="Times New Roman" w:eastAsia="Times New Roman" w:hAnsi="Times New Roman" w:cs="Times New Roman"/>
          <w:sz w:val="24"/>
          <w:szCs w:val="24"/>
        </w:rPr>
      </w:pPr>
      <w:r>
        <w:rPr>
          <w:rFonts w:ascii="Times New Roman" w:eastAsia="Times New Roman" w:hAnsi="Times New Roman" w:cs="Times New Roman"/>
          <w:sz w:val="24"/>
          <w:szCs w:val="24"/>
        </w:rPr>
        <w:t>§ 83. (1) Законът влиза в сила от деня на обнародването му в "Държавен вестник" с изключение на:</w:t>
      </w:r>
    </w:p>
    <w:p w:rsidR="00926BBC" w:rsidRDefault="00F254F7">
      <w:pPr>
        <w:spacing w:after="0" w:line="240" w:lineRule="auto"/>
        <w:ind w:firstLine="851"/>
        <w:divId w:val="152555306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64, който влиза в сила от 1 януари 2022 г.;</w:t>
      </w:r>
    </w:p>
    <w:p w:rsidR="00926BBC" w:rsidRDefault="00F254F7">
      <w:pPr>
        <w:spacing w:after="0" w:line="240" w:lineRule="auto"/>
        <w:ind w:firstLine="851"/>
        <w:divId w:val="1324046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 68, т. 1, която влиза в сила от 1 януари 2018 г.;</w:t>
      </w:r>
    </w:p>
    <w:p w:rsidR="00926BBC" w:rsidRDefault="00F254F7">
      <w:pPr>
        <w:spacing w:after="0" w:line="240" w:lineRule="auto"/>
        <w:ind w:firstLine="851"/>
        <w:divId w:val="61494311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68, т. 2, която влиза в сила от 30 юни 2017 г.;</w:t>
      </w:r>
    </w:p>
    <w:p w:rsidR="00926BBC" w:rsidRDefault="00F254F7">
      <w:pPr>
        <w:spacing w:after="0" w:line="240" w:lineRule="auto"/>
        <w:ind w:firstLine="851"/>
        <w:divId w:val="73088451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69, който влиза в сила от 1 януари 2018 г.;</w:t>
      </w:r>
    </w:p>
    <w:p w:rsidR="00926BBC" w:rsidRDefault="00F254F7">
      <w:pPr>
        <w:spacing w:after="0" w:line="240" w:lineRule="auto"/>
        <w:ind w:firstLine="851"/>
        <w:divId w:val="1245651884"/>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71, ал. 1, която влиза в сила от 26 април 2017 г.;</w:t>
      </w:r>
    </w:p>
    <w:p w:rsidR="00926BBC" w:rsidRDefault="00F254F7">
      <w:pPr>
        <w:spacing w:after="0" w:line="240" w:lineRule="auto"/>
        <w:ind w:firstLine="851"/>
        <w:divId w:val="40942362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параграфи 6 и 72 - 82, които влизат в сила от 1 януари 2018 г.</w:t>
      </w:r>
    </w:p>
    <w:p w:rsidR="00926BBC" w:rsidRDefault="00F254F7">
      <w:pPr>
        <w:spacing w:after="0" w:line="240" w:lineRule="auto"/>
        <w:ind w:firstLine="851"/>
        <w:divId w:val="784154855"/>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влизането в сила на този закон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КОНЦЕСИИТЕ</w:t>
      </w:r>
    </w:p>
    <w:p w:rsidR="00926BBC" w:rsidRDefault="00F254F7">
      <w:pPr>
        <w:spacing w:after="0" w:line="240" w:lineRule="auto"/>
        <w:ind w:firstLine="851"/>
        <w:divId w:val="19805292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2017 Г., В СИЛА ОТ 02.01.2018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98855304"/>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в едномесечен срок от обнародването му в "Държавен вестник" с изключение на:</w:t>
      </w:r>
    </w:p>
    <w:p w:rsidR="00926BBC" w:rsidRDefault="00F254F7">
      <w:pPr>
        <w:spacing w:after="0" w:line="240" w:lineRule="auto"/>
        <w:ind w:firstLine="851"/>
        <w:divId w:val="140237034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45, ал. 5, която влиза в сила в 12-месечен срок от обнародването на закона в "Държавен вестник";</w:t>
      </w:r>
    </w:p>
    <w:p w:rsidR="00926BBC" w:rsidRDefault="00F254F7">
      <w:pPr>
        <w:spacing w:after="0" w:line="240" w:lineRule="auto"/>
        <w:ind w:firstLine="851"/>
        <w:divId w:val="69881823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191, ал. 2 - 5, чл. 192 и 193, които влизат в сила от 31 януари 2019 г.</w:t>
      </w:r>
    </w:p>
    <w:p w:rsidR="00926BBC" w:rsidRDefault="00F254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926BBC" w:rsidRDefault="00F254F7">
      <w:pPr>
        <w:spacing w:after="0" w:line="240" w:lineRule="auto"/>
        <w:ind w:firstLine="851"/>
        <w:divId w:val="1913683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22.12.2017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48422573"/>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 с изключение на § 2, т. 2 и § 6, т. 3, 4 и 5, които влизат в сила от 31 март 2018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ПРОТИВОДЕЙСТВИЕ НА КОРУПЦИЯТА И ЗА ОТНЕМАНЕ НА НЕЗАКОННО ПРИДОБИТОТО ИМУЩЕСТВО</w:t>
      </w:r>
    </w:p>
    <w:p w:rsidR="00926BBC" w:rsidRDefault="00F254F7">
      <w:pPr>
        <w:spacing w:after="0" w:line="240" w:lineRule="auto"/>
        <w:ind w:firstLine="851"/>
        <w:divId w:val="17282579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190876774"/>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Закона за противодействие на корупцията и за отнемане на незаконно придобитото имущество".</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926BBC" w:rsidRDefault="00F254F7">
      <w:pPr>
        <w:spacing w:after="0" w:line="240" w:lineRule="auto"/>
        <w:ind w:firstLine="851"/>
        <w:divId w:val="4288909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89657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(1) При възлагането на обществени поръчки, сключването на рамкови споразумения и провеждането на конкурси за проекти, за които след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w:t>
      </w:r>
      <w:r>
        <w:rPr>
          <w:rFonts w:ascii="Times New Roman" w:eastAsia="Times New Roman" w:hAnsi="Times New Roman" w:cs="Times New Roman"/>
          <w:sz w:val="24"/>
          <w:szCs w:val="24"/>
        </w:rPr>
        <w:lastRenderedPageBreak/>
        <w:t>63, ал. 1 или 2 и чл. 228, ал. 3 от Кодекса на труда се прилага, само когато нарушенията са извършени след влизането му в сила.</w:t>
      </w:r>
    </w:p>
    <w:p w:rsidR="00926BBC" w:rsidRDefault="00F254F7">
      <w:pPr>
        <w:spacing w:after="0" w:line="240" w:lineRule="auto"/>
        <w:ind w:firstLine="851"/>
        <w:divId w:val="515856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82, ал. 4, т. 1 и чл. 191 от Закона за обществените поръчки, отстраняването по чл. 54, ал. 1, т. 6 от Закона за обществените поръчки за нарушения по чл. 61, ал. 1, чл. 62, ал. 1 или 3, чл. 63, ал. 1 или 2 и чл. 228, ал. 3 от Кодекса на труда не се прилага за нарушения, извършени до влизането му в сила, освен когато актът на възложителя, с който лицето е отстранено, е влязъл в сила.</w:t>
      </w:r>
    </w:p>
    <w:p w:rsidR="00926BBC" w:rsidRDefault="00F254F7">
      <w:pPr>
        <w:spacing w:after="0" w:line="240" w:lineRule="auto"/>
        <w:ind w:firstLine="851"/>
        <w:divId w:val="1356073039"/>
        <w:rPr>
          <w:rFonts w:ascii="Times New Roman" w:eastAsia="Times New Roman" w:hAnsi="Times New Roman" w:cs="Times New Roman"/>
          <w:sz w:val="24"/>
          <w:szCs w:val="24"/>
        </w:rPr>
      </w:pPr>
      <w:r>
        <w:rPr>
          <w:rFonts w:ascii="Times New Roman" w:eastAsia="Times New Roman" w:hAnsi="Times New Roman" w:cs="Times New Roman"/>
          <w:sz w:val="24"/>
          <w:szCs w:val="24"/>
        </w:rPr>
        <w:t>§ 27. Възлагането на обществени поръчки, сключването на рамкови споразумения и провеждането на конкурси за проекти, за които до влизането в сила на този закон е взето решение за откриване на процедура, публикувана е обява по чл. 187, ал. 1 от Закона за обществените поръчки или е изпратена покана по чл. 191 от Закона за обществените поръчки, с изключение на случаите по § 26, се довършват по досегашния ред.</w:t>
      </w:r>
    </w:p>
    <w:p w:rsidR="00926BBC" w:rsidRDefault="00F254F7">
      <w:pPr>
        <w:spacing w:after="0" w:line="240" w:lineRule="auto"/>
        <w:ind w:firstLine="851"/>
        <w:divId w:val="115155497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26BBC" w:rsidRDefault="00F254F7">
      <w:pPr>
        <w:spacing w:after="0" w:line="240" w:lineRule="auto"/>
        <w:ind w:firstLine="851"/>
        <w:divId w:val="197936038"/>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926BBC" w:rsidRDefault="00F254F7">
      <w:pPr>
        <w:spacing w:after="0" w:line="240" w:lineRule="auto"/>
        <w:ind w:firstLine="851"/>
        <w:divId w:val="143736416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926BBC" w:rsidRDefault="00F254F7">
      <w:pPr>
        <w:spacing w:after="0" w:line="240" w:lineRule="auto"/>
        <w:ind w:firstLine="851"/>
        <w:divId w:val="116412925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926BBC" w:rsidRDefault="00F254F7">
      <w:pPr>
        <w:spacing w:after="0" w:line="240" w:lineRule="auto"/>
        <w:ind w:firstLine="851"/>
        <w:divId w:val="81619338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926BBC" w:rsidRDefault="00F254F7">
      <w:pPr>
        <w:spacing w:after="0" w:line="240" w:lineRule="auto"/>
        <w:ind w:firstLine="851"/>
        <w:divId w:val="65503380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926BBC" w:rsidRDefault="00F254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ДОПЪЛНЕНИЕ НА ЗАКОНА ЗА ОБЩЕСТВЕНИТЕ ПОРЪЧКИ</w:t>
      </w:r>
      <w:r>
        <w:rPr>
          <w:rFonts w:ascii="Times New Roman" w:hAnsi="Times New Roman" w:cs="Times New Roman"/>
          <w:b/>
          <w:bCs/>
          <w:sz w:val="24"/>
          <w:szCs w:val="24"/>
        </w:rPr>
        <w:br/>
        <w:t>Заключителни разпоредби</w:t>
      </w:r>
    </w:p>
    <w:p w:rsidR="00926BBC" w:rsidRDefault="00F254F7">
      <w:pPr>
        <w:spacing w:after="0" w:line="240" w:lineRule="auto"/>
        <w:ind w:firstLine="851"/>
        <w:divId w:val="18145662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2018 Г., В СИЛА ОТ 23.02.2018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408576402"/>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деня на обнародването му в "Държавен вестник".</w:t>
      </w:r>
    </w:p>
    <w:p w:rsidR="00926BBC" w:rsidRDefault="00F254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ТРУДОВАТА МИГРАЦИЯ И ТРУДОВАТА МОБИЛНОСТ</w:t>
      </w:r>
    </w:p>
    <w:p w:rsidR="00926BBC" w:rsidRDefault="00F254F7">
      <w:pPr>
        <w:spacing w:after="0" w:line="240" w:lineRule="auto"/>
        <w:ind w:firstLine="851"/>
        <w:divId w:val="13240419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2018 Г., В СИЛА ОТ 23.05.2018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07987105"/>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23 май 2018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 ЗА ИЗМЕНЕНИЕ И ДОПЪЛНЕНИЕ НА ЗАКОНА ЗА ОБЩЕСТВЕНИТЕ ПОРЪЧКИ</w:t>
      </w:r>
    </w:p>
    <w:p w:rsidR="00926BBC" w:rsidRDefault="00F254F7">
      <w:pPr>
        <w:spacing w:after="0" w:line="240" w:lineRule="auto"/>
        <w:ind w:firstLine="851"/>
        <w:divId w:val="18099374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217808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12. За подадените до влизането в сила на този закон жалби до Комисията за защита на конкуренцията се прилага досегашният ред.</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АДМИНИСТРАТИВНОПРОЦЕСУАЛНИЯ КОДЕКС</w:t>
      </w:r>
    </w:p>
    <w:p w:rsidR="00926BBC" w:rsidRDefault="00F254F7">
      <w:pPr>
        <w:spacing w:after="0" w:line="240" w:lineRule="auto"/>
        <w:ind w:firstLine="851"/>
        <w:divId w:val="10824095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841168569"/>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926BBC" w:rsidRDefault="00F254F7">
      <w:pPr>
        <w:spacing w:after="0" w:line="240" w:lineRule="auto"/>
        <w:ind w:firstLine="851"/>
        <w:divId w:val="185264224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 14, 16, 20, 30, 31, 74 и § 105, т. 1 относно изречение първо и т. 2, които влизат в сила от 10 октомври 2019 г.;</w:t>
      </w:r>
    </w:p>
    <w:p w:rsidR="00926BBC" w:rsidRDefault="00F254F7">
      <w:pPr>
        <w:spacing w:after="0" w:line="240" w:lineRule="auto"/>
        <w:ind w:firstLine="851"/>
        <w:divId w:val="39112227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926BBC" w:rsidRDefault="00F254F7">
      <w:pPr>
        <w:spacing w:after="0" w:line="240" w:lineRule="auto"/>
        <w:ind w:firstLine="851"/>
        <w:divId w:val="17548187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79, т. 1, 2, 3, 5, 6 и 7, § 150 и 153, които влизат в сила от деня на обнародването на този закон в "Държавен вестник". </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ПЪТИЩАТА </w:t>
      </w:r>
    </w:p>
    <w:p w:rsidR="00926BBC" w:rsidRDefault="00F254F7">
      <w:pPr>
        <w:spacing w:after="0" w:line="240" w:lineRule="auto"/>
        <w:ind w:firstLine="851"/>
        <w:divId w:val="9214477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2018 Г., В СИЛА ОТ 28.09.2018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66155177"/>
        <w:rPr>
          <w:rFonts w:ascii="Times New Roman" w:eastAsia="Times New Roman" w:hAnsi="Times New Roman" w:cs="Times New Roman"/>
          <w:sz w:val="24"/>
          <w:szCs w:val="24"/>
        </w:rPr>
      </w:pPr>
      <w:r>
        <w:rPr>
          <w:rFonts w:ascii="Times New Roman" w:eastAsia="Times New Roman" w:hAnsi="Times New Roman" w:cs="Times New Roman"/>
          <w:sz w:val="24"/>
          <w:szCs w:val="24"/>
        </w:rPr>
        <w:t>§ 33. Законът влиза в сила от деня на обнародването му в "Държавен вестник", с изключение на:</w:t>
      </w:r>
    </w:p>
    <w:p w:rsidR="00926BBC" w:rsidRDefault="00F254F7">
      <w:pPr>
        <w:spacing w:after="0" w:line="240" w:lineRule="auto"/>
        <w:ind w:firstLine="851"/>
        <w:divId w:val="173049501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т. 1, § 3 и 16, които влизат в сила от 16 август 2019 г.;</w:t>
      </w:r>
    </w:p>
    <w:p w:rsidR="00926BBC" w:rsidRDefault="00F254F7">
      <w:pPr>
        <w:spacing w:after="0" w:line="240" w:lineRule="auto"/>
        <w:ind w:firstLine="851"/>
        <w:divId w:val="167375353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който влиза в сила:</w:t>
      </w:r>
    </w:p>
    <w:p w:rsidR="00926BBC" w:rsidRDefault="00F254F7">
      <w:pPr>
        <w:spacing w:after="0" w:line="240" w:lineRule="auto"/>
        <w:ind w:firstLine="851"/>
        <w:divId w:val="1606229721"/>
        <w:rPr>
          <w:rFonts w:ascii="Times New Roman" w:eastAsia="Times New Roman" w:hAnsi="Times New Roman" w:cs="Times New Roman"/>
          <w:sz w:val="24"/>
          <w:szCs w:val="24"/>
        </w:rPr>
      </w:pPr>
      <w:r>
        <w:rPr>
          <w:rFonts w:ascii="Times New Roman" w:eastAsia="Times New Roman" w:hAnsi="Times New Roman" w:cs="Times New Roman"/>
          <w:sz w:val="24"/>
          <w:szCs w:val="24"/>
        </w:rPr>
        <w:t>а) от 1 януари 2019 г. - по отношение на пътните превозни средства с обща технически допустима максимална маса до или равна на 3,5 тона, и</w:t>
      </w:r>
    </w:p>
    <w:p w:rsidR="00926BBC" w:rsidRDefault="00F254F7">
      <w:pPr>
        <w:spacing w:after="0" w:line="240" w:lineRule="auto"/>
        <w:ind w:firstLine="851"/>
        <w:divId w:val="252397076"/>
        <w:rPr>
          <w:rFonts w:ascii="Times New Roman" w:eastAsia="Times New Roman" w:hAnsi="Times New Roman" w:cs="Times New Roman"/>
          <w:sz w:val="24"/>
          <w:szCs w:val="24"/>
        </w:rPr>
      </w:pPr>
      <w:r>
        <w:rPr>
          <w:rFonts w:ascii="Times New Roman" w:eastAsia="Times New Roman" w:hAnsi="Times New Roman" w:cs="Times New Roman"/>
          <w:sz w:val="24"/>
          <w:szCs w:val="24"/>
        </w:rPr>
        <w:t>б) от 16 август 2019 г. - по отношение на пътните превозни средства с обща технически допустима максимална маса над 3,5 тона;</w:t>
      </w:r>
    </w:p>
    <w:p w:rsidR="00926BBC" w:rsidRDefault="00F254F7">
      <w:pPr>
        <w:spacing w:after="0" w:line="240" w:lineRule="auto"/>
        <w:ind w:firstLine="851"/>
        <w:divId w:val="11868763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32, който влиза в сила в 9-месечен срок от обнародването на закона в "Държавен вестник",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18-месечен срок от обнародването на закона в "Държавен вестник".</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ОБЩЕСТВЕНИТЕ ПОРЪЧКИ</w:t>
      </w:r>
    </w:p>
    <w:p w:rsidR="00926BBC" w:rsidRDefault="00F254F7">
      <w:pPr>
        <w:spacing w:after="0" w:line="240" w:lineRule="auto"/>
        <w:ind w:firstLine="851"/>
        <w:divId w:val="6361844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86 ОТ 2018 Г., В СИЛА ОТ 01.03.2019 Г., ИЗМ. И ДОП. - ДВ, БР. 83 ОТ 2019 Г., В СИЛА ОТ 01.11.2019 Г., ИЗМ. И ДОП. - ДВ, БР. 102 ОТ 2019 Г., В СИЛА ОТ 01.01.2020 Г.) </w:t>
      </w:r>
    </w:p>
    <w:p w:rsidR="00926BBC" w:rsidRDefault="00F254F7">
      <w:pPr>
        <w:spacing w:after="0" w:line="240" w:lineRule="auto"/>
        <w:ind w:firstLine="851"/>
        <w:divId w:val="1949657562"/>
        <w:rPr>
          <w:rFonts w:ascii="Times New Roman" w:eastAsia="Times New Roman" w:hAnsi="Times New Roman" w:cs="Times New Roman"/>
          <w:sz w:val="24"/>
          <w:szCs w:val="24"/>
        </w:rPr>
      </w:pPr>
      <w:r>
        <w:rPr>
          <w:rFonts w:ascii="Times New Roman" w:eastAsia="Times New Roman" w:hAnsi="Times New Roman" w:cs="Times New Roman"/>
          <w:sz w:val="24"/>
          <w:szCs w:val="24"/>
        </w:rPr>
        <w:t>§ 131. (Изм. - ДВ, бр. 83 от 2019 г., в сила от 01.11.2019 г.) (1) Възложителите започват да изпълняват задължението за използване на централизираната електронна платформа по чл. 39а, ал. 1 съгласно график, приет с постановление на Министерския съвет, в срок до 15 януари 2020 г.</w:t>
      </w:r>
    </w:p>
    <w:p w:rsidR="00926BBC" w:rsidRDefault="00F254F7">
      <w:pPr>
        <w:spacing w:after="0" w:line="240" w:lineRule="auto"/>
        <w:ind w:firstLine="851"/>
        <w:divId w:val="1896887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102 от 2019 г., в сила от 01.01.2020 г.) За обществените поръчки, чието възлагане е започнало до 31 декември 2019 г. включително, се прилага редът за възлагане, действащ до 1 ноември 2019 г. Този ред се прилага и за сключване и </w:t>
      </w:r>
      <w:r>
        <w:rPr>
          <w:rFonts w:ascii="Times New Roman" w:eastAsia="Times New Roman" w:hAnsi="Times New Roman" w:cs="Times New Roman"/>
          <w:sz w:val="24"/>
          <w:szCs w:val="24"/>
        </w:rPr>
        <w:lastRenderedPageBreak/>
        <w:t>изпълнение на рамковите споразумения и договорите, включително изпращане на изискуемата информация.</w:t>
      </w:r>
    </w:p>
    <w:p w:rsidR="00926BBC" w:rsidRDefault="00F254F7">
      <w:pPr>
        <w:spacing w:after="0" w:line="240" w:lineRule="auto"/>
        <w:ind w:firstLine="851"/>
        <w:divId w:val="618758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2019 г., в сила от 01.01.2020 г.) За обществените поръчки, чието възлагане е започнало след 31 декември 2019 г., но до датата, определена в графика по ал. 1, се прилага редът за възлагане, действащ до 1 ноември 2019 г., като разпоредбите на чл. 6, ал. 1, чл. 14, ал. 1, т. 5 и 7, чл. 20, ал. 1, чл. 21, ал. 2, чл. 54, ал. 1, т. 5, буква "а", чл. 100, ал. 3 и 12, чл. 107, т. 5 и 6, чл. 112, ал. 9 и 10, чл. 112а и чл. 149, ал. 1, т. 13 се прилагат в редакцията от 1 януари 2020 г. Този ред се прилага и за сключване и изпълнение на рамковите споразумения и договорите, включително изпращане на изискуемата информация.</w:t>
      </w:r>
    </w:p>
    <w:p w:rsidR="00926BBC" w:rsidRDefault="00F254F7">
      <w:pPr>
        <w:spacing w:after="0" w:line="240" w:lineRule="auto"/>
        <w:ind w:firstLine="851"/>
        <w:divId w:val="122108941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102 от 2019 г., в сила от 01.01.2020 г.) Алинеи 2 и 3 се прилагат и за конкурсите за проект, открити до датата, определена в графика по ал. 1.</w:t>
      </w:r>
    </w:p>
    <w:p w:rsidR="00926BBC" w:rsidRDefault="00F254F7">
      <w:pPr>
        <w:spacing w:after="0" w:line="240" w:lineRule="auto"/>
        <w:ind w:firstLine="851"/>
        <w:divId w:val="903636221"/>
        <w:rPr>
          <w:rFonts w:ascii="Times New Roman" w:eastAsia="Times New Roman" w:hAnsi="Times New Roman" w:cs="Times New Roman"/>
          <w:sz w:val="24"/>
          <w:szCs w:val="24"/>
        </w:rPr>
      </w:pPr>
      <w:r>
        <w:rPr>
          <w:rFonts w:ascii="Times New Roman" w:eastAsia="Times New Roman" w:hAnsi="Times New Roman" w:cs="Times New Roman"/>
          <w:sz w:val="24"/>
          <w:szCs w:val="24"/>
        </w:rPr>
        <w:t>§ 132. Предварителният контрол на документите, постъпили в Агенцията по обществени поръчки до влизането в сила на този закон, се осъществява по досегашния ред.</w:t>
      </w:r>
    </w:p>
    <w:p w:rsidR="00926BBC" w:rsidRDefault="00F254F7">
      <w:pPr>
        <w:spacing w:after="0" w:line="240" w:lineRule="auto"/>
        <w:ind w:firstLine="851"/>
        <w:divId w:val="1387417211"/>
        <w:rPr>
          <w:rFonts w:ascii="Times New Roman" w:eastAsia="Times New Roman" w:hAnsi="Times New Roman" w:cs="Times New Roman"/>
          <w:sz w:val="24"/>
          <w:szCs w:val="24"/>
        </w:rPr>
      </w:pPr>
      <w:r>
        <w:rPr>
          <w:rFonts w:ascii="Times New Roman" w:eastAsia="Times New Roman" w:hAnsi="Times New Roman" w:cs="Times New Roman"/>
          <w:sz w:val="24"/>
          <w:szCs w:val="24"/>
        </w:rPr>
        <w:t>§ 133. (1) Параграф 66 се прилага и за договори за обществени поръчки или рамкови споразумения, сключени до влизането в сила на този закон.</w:t>
      </w:r>
    </w:p>
    <w:p w:rsidR="00926BBC" w:rsidRDefault="00F254F7">
      <w:pPr>
        <w:spacing w:after="0" w:line="240" w:lineRule="auto"/>
        <w:ind w:firstLine="851"/>
        <w:divId w:val="13650624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77 се прилага и за договори за обществени поръчки или рамкови споразумения в областите отбрана и сигурност, сключени до влизането в сила на този закон.</w:t>
      </w:r>
    </w:p>
    <w:p w:rsidR="00926BBC" w:rsidRDefault="00F254F7">
      <w:pPr>
        <w:spacing w:after="0" w:line="240" w:lineRule="auto"/>
        <w:ind w:firstLine="851"/>
        <w:divId w:val="650401406"/>
        <w:rPr>
          <w:rFonts w:ascii="Times New Roman" w:eastAsia="Times New Roman" w:hAnsi="Times New Roman" w:cs="Times New Roman"/>
          <w:sz w:val="24"/>
          <w:szCs w:val="24"/>
        </w:rPr>
      </w:pPr>
      <w:r>
        <w:rPr>
          <w:rFonts w:ascii="Times New Roman" w:eastAsia="Times New Roman" w:hAnsi="Times New Roman" w:cs="Times New Roman"/>
          <w:sz w:val="24"/>
          <w:szCs w:val="24"/>
        </w:rPr>
        <w:t>§ 134. (Изм. - ДВ, бр. 102 от 2019 г., в сила от 01.01.2020 г.) Възложителите поддържат създадените от тях профили на купувача, извън платформата по чл. 39а, ал. 1, както и публикуват в тях необходимата информация за поръчките, открити до датата, определена в графика по § 131, ал. 1. Профилът се поддържа до изтичане на една година от:</w:t>
      </w:r>
    </w:p>
    <w:p w:rsidR="00926BBC" w:rsidRDefault="00F254F7">
      <w:pPr>
        <w:spacing w:after="0" w:line="240" w:lineRule="auto"/>
        <w:ind w:firstLine="851"/>
        <w:divId w:val="141697951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приключване на изпълнението на договора;</w:t>
      </w:r>
    </w:p>
    <w:p w:rsidR="00926BBC" w:rsidRDefault="00F254F7">
      <w:pPr>
        <w:spacing w:after="0" w:line="240" w:lineRule="auto"/>
        <w:ind w:firstLine="851"/>
        <w:divId w:val="15403320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възлагането на поръчките;</w:t>
      </w:r>
    </w:p>
    <w:p w:rsidR="00926BBC" w:rsidRDefault="00F254F7">
      <w:pPr>
        <w:spacing w:after="0" w:line="240" w:lineRule="auto"/>
        <w:ind w:firstLine="851"/>
        <w:divId w:val="13205713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приключване на изпълнението на последния договор, сключен въз основа на рамково споразумение или квалификационна система.</w:t>
      </w:r>
    </w:p>
    <w:p w:rsidR="00926BBC" w:rsidRDefault="00F254F7">
      <w:pPr>
        <w:spacing w:after="0" w:line="240" w:lineRule="auto"/>
        <w:ind w:firstLine="851"/>
        <w:divId w:val="2089186247"/>
        <w:rPr>
          <w:rFonts w:ascii="Times New Roman" w:eastAsia="Times New Roman" w:hAnsi="Times New Roman" w:cs="Times New Roman"/>
          <w:sz w:val="24"/>
          <w:szCs w:val="24"/>
        </w:rPr>
      </w:pPr>
      <w:r>
        <w:rPr>
          <w:rFonts w:ascii="Times New Roman" w:eastAsia="Times New Roman" w:hAnsi="Times New Roman" w:cs="Times New Roman"/>
          <w:sz w:val="24"/>
          <w:szCs w:val="24"/>
        </w:rPr>
        <w:t>§ 135. Външните експерти, които са включени в списъка по чл. 229а, ал. 2 до влизането в сила на този закон, се вписват служебно в списъка по чл. 232а, ал. 2.</w:t>
      </w:r>
    </w:p>
    <w:p w:rsidR="00926BBC" w:rsidRDefault="00F254F7">
      <w:pPr>
        <w:spacing w:after="0" w:line="240" w:lineRule="auto"/>
        <w:ind w:firstLine="851"/>
        <w:divId w:val="857423772"/>
        <w:rPr>
          <w:rFonts w:ascii="Times New Roman" w:eastAsia="Times New Roman" w:hAnsi="Times New Roman" w:cs="Times New Roman"/>
          <w:sz w:val="24"/>
          <w:szCs w:val="24"/>
        </w:rPr>
      </w:pPr>
      <w:r>
        <w:rPr>
          <w:rFonts w:ascii="Times New Roman" w:eastAsia="Times New Roman" w:hAnsi="Times New Roman" w:cs="Times New Roman"/>
          <w:sz w:val="24"/>
          <w:szCs w:val="24"/>
        </w:rPr>
        <w:t>§ 136. (В сила от 18.10.2018 г.) В срок до 1 март 2019 г. компетентните органи привеждат в съответствие с този закон подзаконовите нормативни актове по неговото прилагане.</w:t>
      </w:r>
    </w:p>
    <w:p w:rsidR="00926BBC" w:rsidRDefault="00F254F7">
      <w:pPr>
        <w:spacing w:after="0" w:line="240" w:lineRule="auto"/>
        <w:ind w:firstLine="851"/>
        <w:divId w:val="1882008604"/>
        <w:rPr>
          <w:rFonts w:ascii="Times New Roman" w:eastAsia="Times New Roman" w:hAnsi="Times New Roman" w:cs="Times New Roman"/>
          <w:sz w:val="24"/>
          <w:szCs w:val="24"/>
        </w:rPr>
      </w:pPr>
      <w:r>
        <w:rPr>
          <w:rFonts w:ascii="Times New Roman" w:eastAsia="Times New Roman" w:hAnsi="Times New Roman" w:cs="Times New Roman"/>
          <w:sz w:val="24"/>
          <w:szCs w:val="24"/>
        </w:rPr>
        <w:t>§ 137. (В сила от 18.10.2018 г., изм. - ДВ, бр. 83 от 2019 г., в сила от 01.11.2019 г., изм. - ДВ, бр. 102 от 2019 г., в сила от 01.01.2020 г.) (1) До 1 януари 2021 г. Централният орган за покупки в сектор "Здравеопазване" и Централният орган за покупки за общините провеждат процедури за възлагане на обществени поръчки и за сключване на рамкови споразумения чрез използваните от тях платформи, с изключение на изпращането на решенията по чл. 22, ал. 1, т. 1 и 2 и обявленията по чл. 35 и чл. 36, ал. 1, т. 3 и 6, което се извършва чрез платформата по чл. 39а, ал. 1, съгласно графика по § 131, ал. 1.</w:t>
      </w:r>
    </w:p>
    <w:p w:rsidR="00926BBC" w:rsidRDefault="00F254F7">
      <w:pPr>
        <w:spacing w:after="0" w:line="240" w:lineRule="auto"/>
        <w:ind w:firstLine="851"/>
        <w:divId w:val="1182820628"/>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възложителите, които провеждат вътрешен конкурентен избор въз основа на рамкови споразумения, сключени от Централния орган за покупки в сектор "Здравеопазване" и от Централния орган за покупки за общините, възлагат поръчките чрез използваните от тези органи платформи.</w:t>
      </w:r>
    </w:p>
    <w:p w:rsidR="00926BBC" w:rsidRDefault="00F254F7">
      <w:pPr>
        <w:spacing w:after="0" w:line="240" w:lineRule="auto"/>
        <w:ind w:firstLine="851"/>
        <w:divId w:val="1482622924"/>
        <w:rPr>
          <w:rFonts w:ascii="Times New Roman" w:eastAsia="Times New Roman" w:hAnsi="Times New Roman" w:cs="Times New Roman"/>
          <w:sz w:val="24"/>
          <w:szCs w:val="24"/>
        </w:rPr>
      </w:pPr>
      <w:r>
        <w:rPr>
          <w:rFonts w:ascii="Times New Roman" w:eastAsia="Times New Roman" w:hAnsi="Times New Roman" w:cs="Times New Roman"/>
          <w:sz w:val="24"/>
          <w:szCs w:val="24"/>
        </w:rPr>
        <w:t>(3) Обявленията за възлагане на поръчка, за изменение и за приключване на договорите, сключени след проведен вътрешен конкурентен избор по ал. 2, се вписват съответно по партидата на Централния орган за покупки в сектор "Здравеопазване" и на Централния орган за покупки за общините в платформата по чл. 39а, ал. 1.</w:t>
      </w:r>
    </w:p>
    <w:p w:rsidR="00926BBC" w:rsidRDefault="00F254F7">
      <w:pPr>
        <w:spacing w:after="0" w:line="240" w:lineRule="auto"/>
        <w:ind w:firstLine="851"/>
        <w:divId w:val="6519073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Централният орган за покупки в сектор "Здравеопазване", Централният орган за покупки за общините и възложителите публикуват информация за откритите до 1 януари 2021 г. процедури за възлагане на рамкови споразумения, съответно поръчки въз основа на тях, на своите профили на купувача, които са извън платформата по чл. 39а, ал. 1.</w:t>
      </w:r>
    </w:p>
    <w:p w:rsidR="00926BBC" w:rsidRDefault="00F254F7">
      <w:pPr>
        <w:spacing w:after="0" w:line="240" w:lineRule="auto"/>
        <w:ind w:firstLine="851"/>
        <w:divId w:val="437141431"/>
        <w:rPr>
          <w:rFonts w:ascii="Times New Roman" w:eastAsia="Times New Roman" w:hAnsi="Times New Roman" w:cs="Times New Roman"/>
          <w:sz w:val="24"/>
          <w:szCs w:val="24"/>
        </w:rPr>
      </w:pPr>
      <w:r>
        <w:rPr>
          <w:rFonts w:ascii="Times New Roman" w:eastAsia="Times New Roman" w:hAnsi="Times New Roman" w:cs="Times New Roman"/>
          <w:sz w:val="24"/>
          <w:szCs w:val="24"/>
        </w:rPr>
        <w:t>§ 138. (В сила от 18.10.2018 г.) Производствата, образувани пред Върховния административен съд по частни жалби, подадени до обнародването на този закон, се приключват по досегашния ред.</w:t>
      </w:r>
    </w:p>
    <w:p w:rsidR="00926BBC" w:rsidRDefault="00F254F7">
      <w:pPr>
        <w:spacing w:after="0" w:line="240" w:lineRule="auto"/>
        <w:ind w:firstLine="851"/>
        <w:divId w:val="1707097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26BBC" w:rsidRDefault="00F254F7">
      <w:pPr>
        <w:spacing w:after="0" w:line="240" w:lineRule="auto"/>
        <w:ind w:firstLine="851"/>
        <w:divId w:val="561527439"/>
        <w:rPr>
          <w:rFonts w:ascii="Times New Roman" w:eastAsia="Times New Roman" w:hAnsi="Times New Roman" w:cs="Times New Roman"/>
          <w:sz w:val="24"/>
          <w:szCs w:val="24"/>
        </w:rPr>
      </w:pPr>
      <w:r>
        <w:rPr>
          <w:rFonts w:ascii="Times New Roman" w:eastAsia="Times New Roman" w:hAnsi="Times New Roman" w:cs="Times New Roman"/>
          <w:sz w:val="24"/>
          <w:szCs w:val="24"/>
        </w:rPr>
        <w:t>§ 141. Законът влиза в сила от 1 март 2019 г., с изключение на:</w:t>
      </w:r>
    </w:p>
    <w:p w:rsidR="00926BBC" w:rsidRDefault="00F254F7">
      <w:pPr>
        <w:spacing w:after="0" w:line="240" w:lineRule="auto"/>
        <w:ind w:firstLine="851"/>
        <w:divId w:val="12609401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95, 97, 98, 100, 102, 136 и 138, които влизат в сила от деня на обнародването на този закон в "Държавен вестник";</w:t>
      </w:r>
    </w:p>
    <w:p w:rsidR="00926BBC" w:rsidRDefault="00F254F7">
      <w:pPr>
        <w:spacing w:after="0" w:line="240" w:lineRule="auto"/>
        <w:ind w:firstLine="851"/>
        <w:divId w:val="47896367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т. 3, § 22, § 24 относно отмяна на чл. 40 и 41, § 42, т. 2, § 43, т. 2, § 44, т. 2, § 47, 51, 52, 53, § 69, т. 2, § 127 и 137, които влизат в сила от 18 октомври 2018 г.;</w:t>
      </w:r>
    </w:p>
    <w:p w:rsidR="00926BBC" w:rsidRDefault="00F254F7">
      <w:pPr>
        <w:spacing w:after="0" w:line="240" w:lineRule="auto"/>
        <w:ind w:firstLine="851"/>
        <w:divId w:val="90494920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10, т. 4, § 12, § 14, т. 1 и т. 2, § 16, 17, 18, 20, 21, § 23 относно чл. 39а, ал. 1, ал. 2, т. 1 - 4, 8, 10 и 11 и ал. 4 - 11, § 24 относно отмяна на чл. 43, § 25, § 39, т. 1, § 42, т. 1, § 43, т. 1, § 44, т. 1, § 65, 67, 68, § 69, т. 1, § 70, 73, 76, § 81, т. 2, § 84, 85, § 86, т. 3, § 88, 90, § 91, т. 2, § 94, 99, § 105, т. 1, буква "г", § 109, т. 3, § 122 относно чл. 256в и § 130, които влизат в сила от 1 ноември 2019 г.;</w:t>
      </w:r>
    </w:p>
    <w:p w:rsidR="00926BBC" w:rsidRDefault="00F254F7">
      <w:pPr>
        <w:spacing w:after="0" w:line="240" w:lineRule="auto"/>
        <w:ind w:firstLine="851"/>
        <w:divId w:val="14910197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102 от 2019 г., в сила от 01.01.2020 г.) параграф 19 относно чл. 36а, ал. 5, която влиза в сила от 1 януари 2020 г. и § 23 относно чл. 39а, ал. 2, т. 5 - 7 и 9 и ал. 3, които влизат в сила от 1 януари 2021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НАЦИОНАЛНАТА ЗДРАВНООСИГУРИТЕЛНА КАСА ЗА 2019 Г.</w:t>
      </w:r>
    </w:p>
    <w:p w:rsidR="00926BBC" w:rsidRDefault="00F254F7">
      <w:pPr>
        <w:spacing w:after="0" w:line="240" w:lineRule="auto"/>
        <w:ind w:firstLine="851"/>
        <w:divId w:val="8834460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57596249"/>
        <w:rPr>
          <w:rFonts w:ascii="Times New Roman" w:eastAsia="Times New Roman" w:hAnsi="Times New Roman" w:cs="Times New Roman"/>
          <w:sz w:val="24"/>
          <w:szCs w:val="24"/>
        </w:rPr>
      </w:pPr>
      <w:r>
        <w:rPr>
          <w:rFonts w:ascii="Times New Roman" w:eastAsia="Times New Roman" w:hAnsi="Times New Roman" w:cs="Times New Roman"/>
          <w:sz w:val="24"/>
          <w:szCs w:val="24"/>
        </w:rPr>
        <w:t>§ 43. Законът влиза в сила от 1 януари 2019 г., с изключение на:</w:t>
      </w:r>
    </w:p>
    <w:p w:rsidR="00926BBC" w:rsidRDefault="00F254F7">
      <w:pPr>
        <w:spacing w:after="0" w:line="240" w:lineRule="auto"/>
        <w:ind w:firstLine="851"/>
        <w:divId w:val="132631856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29, т. 13, буква "б", т. 14 и 15, § 30 и § 42, т. 2, които влизат в сила от деня на обнародването на закона в "Държавен вестник";</w:t>
      </w:r>
    </w:p>
    <w:p w:rsidR="00926BBC" w:rsidRDefault="00F254F7">
      <w:pPr>
        <w:spacing w:after="0" w:line="240" w:lineRule="auto"/>
        <w:ind w:firstLine="851"/>
        <w:divId w:val="69199991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926BBC" w:rsidRDefault="00F254F7">
      <w:pPr>
        <w:spacing w:after="0" w:line="240" w:lineRule="auto"/>
        <w:ind w:firstLine="851"/>
        <w:divId w:val="13837454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w:t>
      </w:r>
      <w:r>
        <w:rPr>
          <w:rFonts w:ascii="Times New Roman" w:eastAsia="Times New Roman" w:hAnsi="Times New Roman" w:cs="Times New Roman"/>
          <w:sz w:val="24"/>
          <w:szCs w:val="24"/>
        </w:rPr>
        <w:lastRenderedPageBreak/>
        <w:t>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ХОРАТА С УВРЕЖДАНИЯ</w:t>
      </w:r>
      <w:r>
        <w:rPr>
          <w:rFonts w:ascii="Times New Roman" w:hAnsi="Times New Roman" w:cs="Times New Roman"/>
          <w:b/>
          <w:bCs/>
          <w:sz w:val="24"/>
          <w:szCs w:val="24"/>
        </w:rPr>
        <w:br/>
        <w:t>Преходни и Заключителни разпоредби</w:t>
      </w:r>
    </w:p>
    <w:p w:rsidR="00926BBC" w:rsidRDefault="00F254F7">
      <w:pPr>
        <w:spacing w:after="0" w:line="240" w:lineRule="auto"/>
        <w:ind w:firstLine="851"/>
        <w:divId w:val="1376809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2018 Г., В СИЛА ОТ 01.01.2019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32814452"/>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януари 2019 г., с изключение на:</w:t>
      </w:r>
    </w:p>
    <w:p w:rsidR="00926BBC" w:rsidRDefault="00F254F7">
      <w:pPr>
        <w:spacing w:after="0" w:line="240" w:lineRule="auto"/>
        <w:ind w:firstLine="851"/>
        <w:divId w:val="693269601"/>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73, ал. 3 и § 16 и 18, които влизат в сила от 1 януари 2020 г.;</w:t>
      </w:r>
    </w:p>
    <w:p w:rsidR="00926BBC" w:rsidRDefault="00F254F7">
      <w:pPr>
        <w:spacing w:after="0" w:line="240" w:lineRule="auto"/>
        <w:ind w:firstLine="851"/>
        <w:divId w:val="124120883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ал. 6, която влиза в сила от деня на обнародването на закона в "Държавен вестник";</w:t>
      </w:r>
    </w:p>
    <w:p w:rsidR="00926BBC" w:rsidRDefault="00F254F7">
      <w:pPr>
        <w:spacing w:after="0" w:line="240" w:lineRule="auto"/>
        <w:ind w:firstLine="851"/>
        <w:divId w:val="27309445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12 и 13, които влизат в сила от 1 януари 2021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926BBC" w:rsidRDefault="00F254F7">
      <w:pPr>
        <w:spacing w:after="0" w:line="240" w:lineRule="auto"/>
        <w:ind w:firstLine="851"/>
        <w:divId w:val="741438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158380355"/>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926BBC" w:rsidRDefault="00F254F7">
      <w:pPr>
        <w:spacing w:after="0" w:line="240" w:lineRule="auto"/>
        <w:ind w:firstLine="851"/>
        <w:divId w:val="19966873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926BBC" w:rsidRDefault="00F254F7">
      <w:pPr>
        <w:spacing w:after="0" w:line="240" w:lineRule="auto"/>
        <w:ind w:firstLine="851"/>
        <w:divId w:val="889997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над кредитните институции;</w:t>
      </w:r>
    </w:p>
    <w:p w:rsidR="00926BBC" w:rsidRDefault="00F254F7">
      <w:pPr>
        <w:spacing w:after="0" w:line="240" w:lineRule="auto"/>
        <w:ind w:firstLine="851"/>
        <w:divId w:val="78842748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ОБЩЕСТВЕНИТЕ ПОРЪЧКИ</w:t>
      </w:r>
    </w:p>
    <w:p w:rsidR="00926BBC" w:rsidRDefault="00F254F7">
      <w:pPr>
        <w:spacing w:after="0" w:line="240" w:lineRule="auto"/>
        <w:ind w:firstLine="851"/>
        <w:divId w:val="12694352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2019 Г., В СИЛА ОТ 01.01.2020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4031810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58. (1) Квалификационните системи, създадени до влизането в сила на задължението за използване на платформата по чл. 39а, ал. 1, запазват действието си до 31 декември 2020 г.</w:t>
      </w:r>
    </w:p>
    <w:p w:rsidR="00926BBC" w:rsidRDefault="00F254F7">
      <w:pPr>
        <w:spacing w:after="0" w:line="240" w:lineRule="auto"/>
        <w:ind w:firstLine="851"/>
        <w:divId w:val="700982057"/>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Договорите въз основа на квалификационни системи по ал. 1 се възлагат по реда, по който е създадена системата. По този ред се изпраща и изискуемата информация, свързана с възлагането и изпълнението на договорите.</w:t>
      </w:r>
    </w:p>
    <w:p w:rsidR="00926BBC" w:rsidRDefault="00F254F7">
      <w:pPr>
        <w:spacing w:after="0" w:line="240" w:lineRule="auto"/>
        <w:ind w:firstLine="851"/>
        <w:divId w:val="1828593330"/>
        <w:rPr>
          <w:rFonts w:ascii="Times New Roman" w:eastAsia="Times New Roman" w:hAnsi="Times New Roman" w:cs="Times New Roman"/>
          <w:sz w:val="24"/>
          <w:szCs w:val="24"/>
        </w:rPr>
      </w:pPr>
      <w:r>
        <w:rPr>
          <w:rFonts w:ascii="Times New Roman" w:eastAsia="Times New Roman" w:hAnsi="Times New Roman" w:cs="Times New Roman"/>
          <w:sz w:val="24"/>
          <w:szCs w:val="24"/>
        </w:rPr>
        <w:t>§ 59. В едномесечен срок от влизането в сила на този закон възложителите прекратяват договорите, които не са в съответствие с разпоредбите на чл. 14, ал. 1, т. 5, 6 и 7 и чл. 149, ал. 1, т. 13.</w:t>
      </w:r>
    </w:p>
    <w:p w:rsidR="00926BBC" w:rsidRDefault="00F254F7">
      <w:pPr>
        <w:spacing w:after="0" w:line="240" w:lineRule="auto"/>
        <w:ind w:firstLine="851"/>
        <w:divId w:val="82019424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w:t>
      </w:r>
    </w:p>
    <w:p w:rsidR="00926BBC" w:rsidRDefault="00F254F7">
      <w:pPr>
        <w:spacing w:after="0" w:line="240" w:lineRule="auto"/>
        <w:ind w:firstLine="851"/>
        <w:divId w:val="582372024"/>
        <w:rPr>
          <w:rFonts w:ascii="Times New Roman" w:eastAsia="Times New Roman" w:hAnsi="Times New Roman" w:cs="Times New Roman"/>
          <w:sz w:val="24"/>
          <w:szCs w:val="24"/>
        </w:rPr>
      </w:pPr>
      <w:r>
        <w:rPr>
          <w:rFonts w:ascii="Times New Roman" w:eastAsia="Times New Roman" w:hAnsi="Times New Roman" w:cs="Times New Roman"/>
          <w:sz w:val="24"/>
          <w:szCs w:val="24"/>
        </w:rPr>
        <w:t>§ 63. Законът влиза в сила от 1 януари 2020 г., с изключение на:</w:t>
      </w:r>
    </w:p>
    <w:p w:rsidR="00926BBC" w:rsidRDefault="00F254F7">
      <w:pPr>
        <w:spacing w:after="0" w:line="240" w:lineRule="auto"/>
        <w:ind w:firstLine="851"/>
        <w:divId w:val="50089804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61, който влиза в сила от 29 ноември 2019 г.;</w:t>
      </w:r>
    </w:p>
    <w:p w:rsidR="00926BBC" w:rsidRDefault="00F254F7">
      <w:pPr>
        <w:spacing w:after="0" w:line="240" w:lineRule="auto"/>
        <w:ind w:firstLine="851"/>
        <w:divId w:val="138556534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62, който влиза в сила от деня на обнародването му в "Държавен вестник".</w:t>
      </w:r>
    </w:p>
    <w:p w:rsidR="00926BBC" w:rsidRDefault="00F254F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ЗДРАВЕТО </w:t>
      </w:r>
    </w:p>
    <w:p w:rsidR="00926BBC" w:rsidRDefault="00F254F7">
      <w:pPr>
        <w:spacing w:after="0" w:line="240" w:lineRule="auto"/>
        <w:ind w:firstLine="851"/>
        <w:divId w:val="56635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23 ОТ 2020 Г., В СИЛА ОТ 14.03.2020 Г.) </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936548723"/>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от деня на обнародването му в "Държавен вестник".</w:t>
      </w:r>
    </w:p>
    <w:p w:rsidR="00926BBC" w:rsidRDefault="00F254F7">
      <w:pPr>
        <w:spacing w:after="0" w:line="240" w:lineRule="auto"/>
        <w:ind w:firstLine="851"/>
        <w:divId w:val="150119804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3, ал. 1, т. 1, буква "а"</w:t>
      </w:r>
    </w:p>
    <w:p w:rsidR="00926BBC" w:rsidRDefault="00926BBC">
      <w:pPr>
        <w:spacing w:after="0" w:line="240" w:lineRule="auto"/>
        <w:rPr>
          <w:rFonts w:ascii="Times New Roman" w:eastAsia="Times New Roman" w:hAnsi="Times New Roman" w:cs="Times New Roman"/>
          <w:sz w:val="24"/>
          <w:szCs w:val="24"/>
        </w:rPr>
      </w:pPr>
    </w:p>
    <w:tbl>
      <w:tblPr>
        <w:tblW w:w="10635" w:type="dxa"/>
        <w:tblInd w:w="28" w:type="dxa"/>
        <w:tblCellMar>
          <w:left w:w="0" w:type="dxa"/>
          <w:right w:w="0" w:type="dxa"/>
        </w:tblCellMar>
        <w:tblLook w:val="04A0" w:firstRow="1" w:lastRow="0" w:firstColumn="1" w:lastColumn="0" w:noHBand="0" w:noVBand="1"/>
      </w:tblPr>
      <w:tblGrid>
        <w:gridCol w:w="709"/>
        <w:gridCol w:w="708"/>
        <w:gridCol w:w="843"/>
        <w:gridCol w:w="2263"/>
        <w:gridCol w:w="4753"/>
        <w:gridCol w:w="1359"/>
      </w:tblGrid>
      <w:tr w:rsidR="00926BBC">
        <w:trPr>
          <w:trHeight w:val="20"/>
        </w:trPr>
        <w:tc>
          <w:tcPr>
            <w:tcW w:w="9276" w:type="dxa"/>
            <w:gridSpan w:val="5"/>
            <w:tcBorders>
              <w:top w:val="single" w:sz="8" w:space="0" w:color="000000"/>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NACE, </w:t>
            </w:r>
            <w:proofErr w:type="spellStart"/>
            <w:r>
              <w:rPr>
                <w:rFonts w:ascii="Times New Roman" w:hAnsi="Times New Roman" w:cs="Times New Roman"/>
                <w:color w:val="000000"/>
                <w:sz w:val="24"/>
                <w:szCs w:val="24"/>
              </w:rPr>
              <w:t>Rev</w:t>
            </w:r>
            <w:proofErr w:type="spellEnd"/>
            <w:r>
              <w:rPr>
                <w:rFonts w:ascii="Times New Roman" w:hAnsi="Times New Roman" w:cs="Times New Roman"/>
                <w:color w:val="000000"/>
                <w:sz w:val="24"/>
                <w:szCs w:val="24"/>
              </w:rPr>
              <w:t>. 1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1359" w:type="dxa"/>
            <w:vMerge w:val="restart"/>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926BBC">
        <w:trPr>
          <w:trHeight w:val="60"/>
        </w:trPr>
        <w:tc>
          <w:tcPr>
            <w:tcW w:w="2260" w:type="dxa"/>
            <w:gridSpan w:val="3"/>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РАЗДЕЛ Е</w:t>
            </w:r>
          </w:p>
        </w:tc>
        <w:tc>
          <w:tcPr>
            <w:tcW w:w="7016" w:type="dxa"/>
            <w:gridSpan w:val="2"/>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СТРОИТЕЛСТВО</w:t>
            </w:r>
          </w:p>
        </w:tc>
        <w:tc>
          <w:tcPr>
            <w:tcW w:w="0" w:type="auto"/>
            <w:vMerge/>
            <w:tcBorders>
              <w:top w:val="single" w:sz="8" w:space="0" w:color="000000"/>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Под-</w:t>
            </w:r>
          </w:p>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разде</w:t>
            </w:r>
            <w:proofErr w:type="spellEnd"/>
            <w:r>
              <w:rPr>
                <w:rFonts w:ascii="Times New Roman" w:hAnsi="Times New Roman" w:cs="Times New Roman"/>
                <w:color w:val="000000"/>
                <w:spacing w:val="-3"/>
                <w:sz w:val="24"/>
                <w:szCs w:val="24"/>
              </w:rPr>
              <w:t>-</w:t>
            </w:r>
          </w:p>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ление</w:t>
            </w:r>
            <w:proofErr w:type="spellEnd"/>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Група</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Клас</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Бележки</w:t>
            </w:r>
          </w:p>
        </w:tc>
        <w:tc>
          <w:tcPr>
            <w:tcW w:w="0" w:type="auto"/>
            <w:vMerge/>
            <w:tcBorders>
              <w:top w:val="single" w:sz="8" w:space="0" w:color="000000"/>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Това подразделение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нови сгради и съоръжения, реконструкция и общи ремонтни работи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45000000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Подготовка на строителната площадка</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45100000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45.11</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събаряне и разчистване на сгради; земни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разрушаване на сгради и други конструкции;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разчистване на строителни площадки;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земни работи: изкопни работи, отстраняване на замърсен пласт от почвата, изравняване и нивелиране на строителни площадки, работи по изкопаване на канавки, почистване от камъни, взривни работи и др.;</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подготовка на участъци за добив;</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отстраняване на наноси и друга подготовка на участъци за добив.</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 също:</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отводняване на строителна площадка;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пресушаване на селскостопански земи и гори.</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45110000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45.12</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Сондажни и пробивни работи</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сондажни, пробивни работи и вземане на проби за строителни, геофизични, геологични или подобни цели.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сондажи за петролни или газови кладенци, вж. 11.20;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сондажи за водни кладенци, вж. 45.25;</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изкопаване на шахти, вж. 45.25;</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изследване на петролни и газови находища, геофизични, геологични и сеизмични проучвания, вж. 74.20.</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45120000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w:t>
            </w:r>
          </w:p>
        </w:tc>
        <w:tc>
          <w:tcPr>
            <w:tcW w:w="843" w:type="dxa"/>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сгради и строителни съоръжения или на части от тях; гражданско строителство</w:t>
            </w:r>
          </w:p>
        </w:tc>
        <w:tc>
          <w:tcPr>
            <w:tcW w:w="475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45200000</w:t>
            </w:r>
          </w:p>
        </w:tc>
      </w:tr>
      <w:tr w:rsidR="00926BBC">
        <w:trPr>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vMerge w:val="restart"/>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vMerge w:val="restart"/>
            <w:tcBorders>
              <w:top w:val="nil"/>
              <w:left w:val="nil"/>
              <w:bottom w:val="single" w:sz="8" w:space="0" w:color="000000"/>
              <w:right w:val="single" w:sz="8" w:space="0" w:color="000000"/>
            </w:tcBorders>
            <w:tcMar>
              <w:top w:w="57" w:type="dxa"/>
              <w:left w:w="28" w:type="dxa"/>
              <w:bottom w:w="113"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w:t>
            </w:r>
          </w:p>
        </w:tc>
        <w:tc>
          <w:tcPr>
            <w:tcW w:w="226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по общо изграждане на сгради и строителни съоръжения</w:t>
            </w:r>
          </w:p>
        </w:tc>
        <w:tc>
          <w:tcPr>
            <w:tcW w:w="4753" w:type="dxa"/>
            <w:vMerge w:val="restart"/>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всякакви видове сгради, строителни и монтажни работи по общо изграждане;</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мостове, включително естакади, виадукти, тунели и подлези;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преносни проводи, далекосъобщителни линии и преносни електропроводи;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градски проводи, градски далекосъобщителни линии и преносни електропроводи;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помощно градско строителство;</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и инсталиране на сглобяеми конструкции на място.</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услуги, свързани с добива на нефт и газ, вж. 11.20;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инсталиране на завършени сглобяеми конструкции от части - собствено производство, не от бетон, вж. подразделения 20, 26 и 28;</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 площадки, тенис кортове, голф игрища и други спортни съоръжения, вж. 45.23;</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инсталации, вж. 45.3;</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довършителни строителни работи, вж. 45.4;</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архитектурни и инженерни услуги, вж. 74.20;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услуги по управление на проекти, свързани със строителството, вж. 74.20.</w:t>
            </w:r>
          </w:p>
        </w:tc>
        <w:tc>
          <w:tcPr>
            <w:tcW w:w="1359" w:type="dxa"/>
            <w:tcBorders>
              <w:top w:val="nil"/>
              <w:left w:val="nil"/>
              <w:bottom w:val="nil"/>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45210000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- 45213316</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45220000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45231000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45232000</w:t>
            </w:r>
          </w:p>
        </w:tc>
      </w:tr>
      <w:tr w:rsidR="00926BBC">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Покривни и </w:t>
            </w:r>
            <w:proofErr w:type="spellStart"/>
            <w:r>
              <w:rPr>
                <w:rFonts w:ascii="Times New Roman" w:hAnsi="Times New Roman" w:cs="Times New Roman"/>
                <w:color w:val="000000"/>
                <w:sz w:val="24"/>
                <w:szCs w:val="24"/>
              </w:rPr>
              <w:t>хидроизолационни</w:t>
            </w:r>
            <w:proofErr w:type="spellEnd"/>
            <w:r>
              <w:rPr>
                <w:rFonts w:ascii="Times New Roman" w:hAnsi="Times New Roman" w:cs="Times New Roman"/>
                <w:color w:val="000000"/>
                <w:sz w:val="24"/>
                <w:szCs w:val="24"/>
              </w:rPr>
              <w:t xml:space="preserve">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покривни конструкции;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изпълнение на покривни покрития;</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хидроизолационни</w:t>
            </w:r>
            <w:proofErr w:type="spellEnd"/>
            <w:r>
              <w:rPr>
                <w:rFonts w:ascii="Times New Roman" w:hAnsi="Times New Roman" w:cs="Times New Roman"/>
                <w:color w:val="000000"/>
                <w:sz w:val="24"/>
                <w:szCs w:val="24"/>
              </w:rPr>
              <w:t xml:space="preserve"> работи.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45261000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магистрали, пътища, самолетни писти и спортни терени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 магистрали, улици, пътища, други транспортни и пешеходни трасета;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строителство на релсови пътища;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строителство на самолетни писти;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работи, но не сгради, на стадиони, плувни басейни, спортни площадки, тенис кортове, голф игрища и други спортни съоръжения;</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маркировка на пътни настилки и паркинги.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предварителни земни работи, вж. 45.11.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45212212 и DA03</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45230000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- 45231000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- 45232000</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- 45234115</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хидротехнически съоръжения</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на: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водни канали, пристанищни и речни брегови съоръжения, яхтени пристанища (яхтклубове), шлюзове и др.;</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язовири и диги;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драгажни работи;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строителни и монтажни работи под вода.</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45240000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Други специализирани </w:t>
            </w:r>
            <w:r>
              <w:rPr>
                <w:rFonts w:ascii="Times New Roman" w:hAnsi="Times New Roman" w:cs="Times New Roman"/>
                <w:color w:val="000000"/>
                <w:sz w:val="24"/>
                <w:szCs w:val="24"/>
              </w:rPr>
              <w:lastRenderedPageBreak/>
              <w:t>строителни и монтажни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строителни и монтажни работи, специализирани за една дейност, обща за различни конструкции, изискваща специализирани умения или оборудване;</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фундиране</w:t>
            </w:r>
            <w:proofErr w:type="spellEnd"/>
            <w:r>
              <w:rPr>
                <w:rFonts w:ascii="Times New Roman" w:hAnsi="Times New Roman" w:cs="Times New Roman"/>
                <w:color w:val="000000"/>
                <w:sz w:val="24"/>
                <w:szCs w:val="24"/>
              </w:rPr>
              <w:t>, включително укрепване чрез пилоти;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строително-пробивни работи на кладенци за вода, изкопаване на шахти;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монтажни работи на стоманени елементи - чуждо производство;</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изливане на стоманобетон;</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зидарски работи;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монтиране и демонтиране на скелета и платформи, в това число даване под наем на скелета и платформи;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изграждане на комини и промишлени пещи.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даване под наем на скелета без изграждане и демонтиране, вж. 71.32.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45250000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45262000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45300000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електрически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инсталиране в сгради или в други строителни съоръжения на: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електрически инсталации и други електрически уредби;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далекосъобщителни системи;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системи за електрическо отопление;</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антени за жилищни сгради;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пожароизвестителни</w:t>
            </w:r>
            <w:proofErr w:type="spellEnd"/>
            <w:r>
              <w:rPr>
                <w:rFonts w:ascii="Times New Roman" w:hAnsi="Times New Roman" w:cs="Times New Roman"/>
                <w:color w:val="000000"/>
                <w:sz w:val="24"/>
                <w:szCs w:val="24"/>
              </w:rPr>
              <w:t xml:space="preserve"> системи;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сигнално-охранителни системи;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асансьори и ескалатори;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гръмоотводи и др.</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45213316</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45310000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xml:space="preserve">с </w:t>
            </w:r>
            <w:proofErr w:type="spellStart"/>
            <w:r>
              <w:rPr>
                <w:rFonts w:ascii="Times New Roman" w:hAnsi="Times New Roman" w:cs="Times New Roman"/>
                <w:color w:val="000000"/>
                <w:spacing w:val="-3"/>
                <w:sz w:val="24"/>
                <w:szCs w:val="24"/>
              </w:rPr>
              <w:t>изклю</w:t>
            </w:r>
            <w:proofErr w:type="spellEnd"/>
            <w:r>
              <w:rPr>
                <w:rFonts w:ascii="Times New Roman" w:hAnsi="Times New Roman" w:cs="Times New Roman"/>
                <w:color w:val="000000"/>
                <w:spacing w:val="-3"/>
                <w:sz w:val="24"/>
                <w:szCs w:val="24"/>
              </w:rPr>
              <w:t>-</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proofErr w:type="spellStart"/>
            <w:r>
              <w:rPr>
                <w:rFonts w:ascii="Times New Roman" w:hAnsi="Times New Roman" w:cs="Times New Roman"/>
                <w:color w:val="000000"/>
                <w:spacing w:val="-3"/>
                <w:sz w:val="24"/>
                <w:szCs w:val="24"/>
              </w:rPr>
              <w:t>чение</w:t>
            </w:r>
            <w:proofErr w:type="spellEnd"/>
            <w:r>
              <w:rPr>
                <w:rFonts w:ascii="Times New Roman" w:hAnsi="Times New Roman" w:cs="Times New Roman"/>
                <w:color w:val="000000"/>
                <w:spacing w:val="-3"/>
                <w:sz w:val="24"/>
                <w:szCs w:val="24"/>
              </w:rPr>
              <w:t xml:space="preserve"> на:</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- 45316000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Изолационни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инсталиране в сгради или в други строителни съоръжения на топлоизолация, звукоизолация и изолация от вибрации.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хидроизолация, вж. 45.22.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45320000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45.33</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Водопроводни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инсталиране в сгради или в други строителни съоръжения на: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водоснабдителни и канализационни инсталации;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газови инсталации;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отоплителни, вентилационни, охладителни или климатични инсталации и тръбопроводи;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разпръсквателни</w:t>
            </w:r>
            <w:proofErr w:type="spellEnd"/>
            <w:r>
              <w:rPr>
                <w:rFonts w:ascii="Times New Roman" w:hAnsi="Times New Roman" w:cs="Times New Roman"/>
                <w:color w:val="000000"/>
                <w:sz w:val="24"/>
                <w:szCs w:val="24"/>
              </w:rPr>
              <w:t xml:space="preserve"> системи.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на системи за електрическо отопление, вж. 45.31.</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45330000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Строителни и монтажни работи на други инсталации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монтажни работи на осветителни 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системи за пътища, железопътни линии, летища и пристанища;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 монтажни работи в сгради или в други строителни съоръжения на други инсталации.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45234115</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45316000</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45340000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45400000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45.41</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полагане на мазилки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полагане в сгради или в други строителни съоръжения на вътрешна и външна мазилка или други облицовъчни материали.</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45410000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45.42</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Монтаж на довършителни елементи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монтажни работи на врати, прозорци, дограма, вградени кухни, стълбища, интериорни елементи за магазини и други подобни елементи от дърво или други материали - не собствено производство;</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довършителни работи по интериора, като тавани, дървени ламперии, подвижни прегради и др.</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полагане на паркет и други дървени подови настилки, вж. 45.43.</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45420000</w:t>
            </w:r>
          </w:p>
        </w:tc>
      </w:tr>
      <w:tr w:rsidR="00926BBC">
        <w:trPr>
          <w:trHeight w:val="60"/>
        </w:trPr>
        <w:tc>
          <w:tcPr>
            <w:tcW w:w="709" w:type="dxa"/>
            <w:vMerge w:val="restart"/>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r>
              <w:rPr>
                <w:rFonts w:ascii="Times New Roman" w:hAnsi="Times New Roman" w:cs="Times New Roman"/>
                <w:sz w:val="24"/>
                <w:szCs w:val="24"/>
              </w:rPr>
              <w:t xml:space="preserve">  </w:t>
            </w:r>
          </w:p>
        </w:tc>
        <w:tc>
          <w:tcPr>
            <w:tcW w:w="708"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r>
              <w:rPr>
                <w:rFonts w:ascii="Times New Roman" w:hAnsi="Times New Roman" w:cs="Times New Roman"/>
                <w:sz w:val="24"/>
                <w:szCs w:val="24"/>
              </w:rPr>
              <w:t xml:space="preserve">  </w:t>
            </w:r>
          </w:p>
        </w:tc>
        <w:tc>
          <w:tcPr>
            <w:tcW w:w="843" w:type="dxa"/>
            <w:vMerge w:val="restart"/>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45.43</w:t>
            </w:r>
            <w:r>
              <w:rPr>
                <w:rFonts w:ascii="Times New Roman" w:hAnsi="Times New Roman" w:cs="Times New Roman"/>
                <w:sz w:val="24"/>
                <w:szCs w:val="24"/>
              </w:rPr>
              <w:t> </w:t>
            </w:r>
          </w:p>
        </w:tc>
        <w:tc>
          <w:tcPr>
            <w:tcW w:w="22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полагане на подови настилки и стенни облицовки</w:t>
            </w:r>
            <w:r>
              <w:rPr>
                <w:rFonts w:ascii="Times New Roman" w:hAnsi="Times New Roman" w:cs="Times New Roman"/>
                <w:sz w:val="24"/>
                <w:szCs w:val="24"/>
              </w:rPr>
              <w:t> </w:t>
            </w:r>
          </w:p>
        </w:tc>
        <w:tc>
          <w:tcPr>
            <w:tcW w:w="475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полагане в сгради или в други строителни съоръжения на: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керамични, бетонни или каменни подови настилки и стенни облицовки;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паркет и други подови покрития, мокети и балатуми;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 включително гумени или пластмасови;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мозаечни, мраморни, гранитни или плочести подови настилки или стенни облицовки;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тапети.</w:t>
            </w:r>
          </w:p>
        </w:tc>
        <w:tc>
          <w:tcPr>
            <w:tcW w:w="1359" w:type="dxa"/>
            <w:tcBorders>
              <w:top w:val="nil"/>
              <w:left w:val="nil"/>
              <w:bottom w:val="nil"/>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45430000</w:t>
            </w:r>
          </w:p>
        </w:tc>
      </w:tr>
      <w:tr w:rsidR="00926BBC">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26BBC" w:rsidRDefault="00926BBC">
            <w:pPr>
              <w:spacing w:after="0" w:line="240" w:lineRule="auto"/>
              <w:rPr>
                <w:rFonts w:ascii="Times New Roman" w:hAnsi="Times New Roman" w:cs="Times New Roman"/>
                <w:sz w:val="24"/>
                <w:szCs w:val="24"/>
              </w:rPr>
            </w:pP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lastRenderedPageBreak/>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45.44</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Работи по боядисване и стъклопоставяне</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вътрешно и външно боядисване на сгради;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боядисване на други строителни съоръжения;</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работи по стъклопоставяне, огледала и др.</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поставяне на прозорци, вж. 45.42.</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45440000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45.45</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довършителни строителни работи</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включва: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монтаж на частни плувни басейни;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паропочистване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пясъкоструйно</w:t>
            </w:r>
            <w:proofErr w:type="spellEnd"/>
            <w:r>
              <w:rPr>
                <w:rFonts w:ascii="Times New Roman" w:hAnsi="Times New Roman" w:cs="Times New Roman"/>
                <w:color w:val="000000"/>
                <w:sz w:val="24"/>
                <w:szCs w:val="24"/>
              </w:rPr>
              <w:t xml:space="preserve"> почистване и друго външно почистване на сгради;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други довършителни строителни работи.</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вътрешно почистване на сгради и други строителни съоръжения, вж. 74.70.</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45212212 и DA04</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45450000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45500000</w:t>
            </w:r>
          </w:p>
        </w:tc>
      </w:tr>
      <w:tr w:rsidR="00926BBC">
        <w:trPr>
          <w:trHeight w:val="60"/>
        </w:trPr>
        <w:tc>
          <w:tcPr>
            <w:tcW w:w="709" w:type="dxa"/>
            <w:tcBorders>
              <w:top w:val="nil"/>
              <w:left w:val="single" w:sz="8" w:space="0" w:color="000000"/>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708"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 </w:t>
            </w:r>
          </w:p>
        </w:tc>
        <w:tc>
          <w:tcPr>
            <w:tcW w:w="843"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w:t>
            </w:r>
          </w:p>
        </w:tc>
        <w:tc>
          <w:tcPr>
            <w:tcW w:w="226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даване под наем на строителни машини и оборудване с оператор</w:t>
            </w:r>
          </w:p>
        </w:tc>
        <w:tc>
          <w:tcPr>
            <w:tcW w:w="47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Този клас изключва:</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даване под наем на строителни машини и оборудване без оператор, вж. 71.32.</w:t>
            </w:r>
          </w:p>
          <w:p w:rsidR="00926BBC" w:rsidRDefault="00F254F7">
            <w:pPr>
              <w:spacing w:before="100" w:beforeAutospacing="1" w:after="100" w:afterAutospacing="1" w:line="266"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13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3"/>
                <w:sz w:val="24"/>
                <w:szCs w:val="24"/>
              </w:rPr>
              <w:t>45500000</w:t>
            </w:r>
          </w:p>
        </w:tc>
      </w:tr>
    </w:tbl>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11806905"/>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11, ал. 3</w:t>
      </w:r>
    </w:p>
    <w:p w:rsidR="00926BBC" w:rsidRDefault="00926BBC">
      <w:pPr>
        <w:spacing w:after="0" w:line="240" w:lineRule="auto"/>
        <w:rPr>
          <w:rFonts w:ascii="Times New Roman" w:eastAsia="Times New Roman" w:hAnsi="Times New Roman" w:cs="Times New Roman"/>
          <w:sz w:val="24"/>
          <w:szCs w:val="24"/>
        </w:rPr>
      </w:pPr>
    </w:p>
    <w:tbl>
      <w:tblPr>
        <w:tblW w:w="10770" w:type="dxa"/>
        <w:tblInd w:w="57" w:type="dxa"/>
        <w:tblCellMar>
          <w:left w:w="0" w:type="dxa"/>
          <w:right w:w="0" w:type="dxa"/>
        </w:tblCellMar>
        <w:tblLook w:val="04A0" w:firstRow="1" w:lastRow="0" w:firstColumn="1" w:lastColumn="0" w:noHBand="0" w:noVBand="1"/>
      </w:tblPr>
      <w:tblGrid>
        <w:gridCol w:w="6944"/>
        <w:gridCol w:w="3826"/>
      </w:tblGrid>
      <w:tr w:rsidR="00926BBC">
        <w:trPr>
          <w:trHeight w:val="283"/>
        </w:trPr>
        <w:tc>
          <w:tcPr>
            <w:tcW w:w="10773" w:type="dxa"/>
            <w:gridSpan w:val="2"/>
            <w:tcBorders>
              <w:top w:val="nil"/>
              <w:left w:val="nil"/>
              <w:bottom w:val="single" w:sz="8" w:space="0" w:color="auto"/>
              <w:right w:val="nil"/>
            </w:tcBorders>
            <w:tcMar>
              <w:top w:w="57" w:type="dxa"/>
              <w:left w:w="57" w:type="dxa"/>
              <w:bottom w:w="57" w:type="dxa"/>
              <w:right w:w="57" w:type="dxa"/>
            </w:tcMar>
            <w:vAlign w:val="center"/>
            <w:hideMark/>
          </w:tcPr>
          <w:p w:rsidR="00926BBC" w:rsidRDefault="00F254F7">
            <w:pPr>
              <w:spacing w:before="113" w:after="57" w:line="268"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СПИСЪК НА СОЦИАЛНИТЕ УСЛУГИ И ДРУГИ СПЕЦИФИЧНИ УСЛУГИ</w:t>
            </w:r>
          </w:p>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 </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Код по CVP</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Описание</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lastRenderedPageBreak/>
              <w:t>75200000-8; 75231200-6; 75231240-8; 79611000-0; 79622000-0 (Посреднически услуги по предоставяне на лица за работа в домакинствата); 79624000-4 (Посреднически услуги по предоставяне на среден медицински персонал) и 79625000-1 (Посреднически услуги по предоставяне на висш медицински персонал) от 85000000-9 до 85323000-9; 98133100-5, 98133000-4, 98200000-5 и 98500000-8 (Частни домакинства с нает персонал) и от 98513000-2 до 98514000-9 (Услуги по предоставяне на работна ръка за домакинства, услуги по предоставяне чрез агенция на временен персонал за домакинства, услуги по предоставяне на чиновнически персонал за домакинства, услуги по предоставяне на временен персонал за домакинства, услуги, предоставени от помощен персонал в домакинства, и услуги, предоставени от лица, заети в домакинства)</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свързани със здравеопазване, социални и други подобни дейности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85321000-5 и 85322000-2, 75000000-6 (Услуги на държавното управление и отбраната; услуги по задължително обществено осигуряване), 75121000-0, 75122000-7, 75124000-1; от 79995000-5 до 79995200-7; от 80000000-4 Образователни и учебно-тренировъчни услуги до 80660000-8; от 92000000-1 до 92700000-8</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79950000-8 (Услуги по организиране на изложения, панаири и конгреси), 79951000-5 (Услуги по организиране на семинари), 79952000-2 (Услуги, свързани с организирането на събития), 79952100-3 (Услуги по организиране на културни събития), 79953000-9 (Услуги по организиране на фестивали), 79954000-6 (Услуги по организиране на празници), 79955000-3 (Услуги по организиране на модни ревюта), 79956000-0 (Услуги по организиране на панаири и изложби)</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Административни, социални, образователни, здравни и културни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75300000-9</w:t>
            </w:r>
          </w:p>
        </w:tc>
        <w:tc>
          <w:tcPr>
            <w:tcW w:w="382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по задължително обществено осигуряване, с изключение на услугите по задължително социално осигуряване</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75310000-2, 75311000-9, 75312000-6, 75313000-3, 75313100-4, 75314000-0, 75320000-5, 75330000-8, 75340000-1</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свързани със социална защита</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98000000-3; 98120000-0; 98132000-7; 98133110-8 и 98130000-3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обществени, социални и персонални услуги, включително услуги, предоставяни от синдикални организации, политически организации, младежки сдружения и други членски организации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lastRenderedPageBreak/>
              <w:t>98131000-0</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Религиозни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55100000-1 до 55410000-7; 55521000-8 до 55521200-0 (55521000-8 Приготвяне и доставяне на храна за домакинствата, 55521100-9 Услуги по доставка на храна по домовете ("храна на колела"), 55521200-0 Услуги, свързани с доставка на храна)</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55520000-1 Услуги на заведения за приготвяне и доставяне на храна, 55522000-5 Приготвяне и доставяне на храна за транспортни предприятия, 55523000-2 Приготвяне и доставяне на храна за други предприятия и институции, 55524000-9 Приготвяне и доставяне на храна за ученически столове и бюфети</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55510000-8 Услуги на столове, 55511000-5 Услуги на столове и бюфети, предлагащи обслужване на ограничен кръг клиенти, свързани предимно професионално, 55512000-2 Услуги по управление на столове, 55523100-3 Услуги, свързани с храната за ученически столове и бюфети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Хотелиерски и ресторантьорски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79100000-5 до 79140000-7; 75231100-5;</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Правни услуги, доколкото не са изключени съгласно чл. 13, ал. 1, т. 7</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75100000-7 до 75120000-3; 75123000-4; от 75125000-8 до 75131000-3</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административни услуги и услуги на държавното управление</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75200000-8 до 75231000-4</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на държавното управление за обществото като цяло</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75231210-9 до 75231230-5; от 75240000-0 до 75252000-7; 794300000-7; 98113100-9</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Услуги, свързани със затвори, услуги по опазване на обществената сигурност и услуги по аварийна безопасност, доколкото не са изключени съгласно чл. 14, ал. 1, т. 5</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от 79700000-1 до 79721000-4 (Детективски и охранителни услуги, услуги по безопасност, услуги чрез сигнално-охранителни системи, охранителни услуги, услуги по наблюдение, услуги по издирване, услуги по издирване на бегълци, услуги по патрулиране, услуги по издаване на служебни пропуски, услуги по провеждане на разследване и услуги, свързани с частни разследвания) 79722000-1 (Услуги по графология), 79723000-8 (Услуги, свързани с анализа на отпадъци)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Детективски и охранителни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lastRenderedPageBreak/>
              <w:t>98900000-2 (Услуги на екстериториални организации и служби) и 98910000-5 (Специфични услуги от международни организации и служби)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Международни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64000000-6 (Услуги на пощата и далекосъобщенията), 64100000-7 (Услуги на националната поща, куриерски услуги), 64110000-0 (Услуги на националната поща), 64111000-7 (Пощенски услуги, свързани с вестници и периодични издания), 64112000-4 (Пощенски услуги, свързани с писма), 64113000-1 (Пощенски услуги, свързани с колетни пратки), 64114000-8 (Пощенски услуги на гише), 64115000-5 (Наемане на пощенски кутии), 64116000-2 (Услуги, свързани с пощенски пратки "до поискване"), 64122000-7 (Вътрешноведомствени куриерски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Пощенски услуги</w:t>
            </w:r>
          </w:p>
        </w:tc>
      </w:tr>
      <w:tr w:rsidR="00926BBC">
        <w:trPr>
          <w:trHeight w:val="283"/>
        </w:trPr>
        <w:tc>
          <w:tcPr>
            <w:tcW w:w="6946"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50116510-9 (Услуги по монтаж на автомобилни гуми),</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71550000-8 (Ковашки услуги)</w:t>
            </w:r>
          </w:p>
        </w:tc>
        <w:tc>
          <w:tcPr>
            <w:tcW w:w="382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pacing w:val="-2"/>
                <w:sz w:val="24"/>
                <w:szCs w:val="24"/>
              </w:rPr>
              <w:t>Други услуги за населението</w:t>
            </w:r>
          </w:p>
        </w:tc>
      </w:tr>
    </w:tbl>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323544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към чл. 20, ал. 1, т. 2, буква "б"</w:t>
      </w:r>
    </w:p>
    <w:p w:rsidR="00926BBC" w:rsidRDefault="00926BBC">
      <w:pPr>
        <w:spacing w:after="0" w:line="240" w:lineRule="auto"/>
        <w:rPr>
          <w:rFonts w:ascii="Times New Roman" w:eastAsia="Times New Roman" w:hAnsi="Times New Roman" w:cs="Times New Roman"/>
          <w:sz w:val="24"/>
          <w:szCs w:val="24"/>
        </w:rPr>
      </w:pPr>
    </w:p>
    <w:tbl>
      <w:tblPr>
        <w:tblW w:w="10770" w:type="dxa"/>
        <w:tblInd w:w="57" w:type="dxa"/>
        <w:tblCellMar>
          <w:left w:w="0" w:type="dxa"/>
          <w:right w:w="0" w:type="dxa"/>
        </w:tblCellMar>
        <w:tblLook w:val="04A0" w:firstRow="1" w:lastRow="0" w:firstColumn="1" w:lastColumn="0" w:noHBand="0" w:noVBand="1"/>
      </w:tblPr>
      <w:tblGrid>
        <w:gridCol w:w="1276"/>
        <w:gridCol w:w="9494"/>
      </w:tblGrid>
      <w:tr w:rsidR="00926BBC">
        <w:trPr>
          <w:trHeight w:val="60"/>
        </w:trPr>
        <w:tc>
          <w:tcPr>
            <w:tcW w:w="10773" w:type="dxa"/>
            <w:gridSpan w:val="2"/>
            <w:tcBorders>
              <w:top w:val="nil"/>
              <w:left w:val="nil"/>
              <w:bottom w:val="single" w:sz="8" w:space="0" w:color="auto"/>
              <w:right w:val="nil"/>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СПИСЪК НА СТОКИТЕ ВЪВ ВРЪЗКА С ПОРЪЧКИТЕ, ВЪЗЛАГАНИ ОТ ПУБЛИЧНИ ВЪЗЛОЖИТЕЛИ В ОБЛАСТТА НА ОТБРАНАТА</w:t>
            </w:r>
          </w:p>
          <w:p w:rsidR="00926BBC" w:rsidRDefault="00F254F7">
            <w:pPr>
              <w:spacing w:before="100" w:beforeAutospacing="1" w:after="100" w:afterAutospacing="1" w:line="268"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 </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Сол, сяра, пръст и камъни, гипс, вар и цимент</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Метални руди, шлака и сгурия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Минерални горива, минерални масла и продукти от тяхната дестилация; </w:t>
            </w:r>
            <w:proofErr w:type="spellStart"/>
            <w:r>
              <w:rPr>
                <w:rFonts w:ascii="Times New Roman" w:hAnsi="Times New Roman" w:cs="Times New Roman"/>
                <w:color w:val="000000"/>
                <w:sz w:val="24"/>
                <w:szCs w:val="24"/>
              </w:rPr>
              <w:t>битуминозни</w:t>
            </w:r>
            <w:proofErr w:type="spellEnd"/>
            <w:r>
              <w:rPr>
                <w:rFonts w:ascii="Times New Roman" w:hAnsi="Times New Roman" w:cs="Times New Roman"/>
                <w:color w:val="000000"/>
                <w:sz w:val="24"/>
                <w:szCs w:val="24"/>
              </w:rPr>
              <w:t xml:space="preserve"> материали, минерални восъци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27.10: специални моторни горива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28: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Неорганични химични продукти; неорганични или органични съединения на благородни метали, на радиоактивни елементи, на </w:t>
            </w:r>
            <w:proofErr w:type="spellStart"/>
            <w:r>
              <w:rPr>
                <w:rFonts w:ascii="Times New Roman" w:hAnsi="Times New Roman" w:cs="Times New Roman"/>
                <w:color w:val="000000"/>
                <w:sz w:val="24"/>
                <w:szCs w:val="24"/>
              </w:rPr>
              <w:t>редкоземни</w:t>
            </w:r>
            <w:proofErr w:type="spellEnd"/>
            <w:r>
              <w:rPr>
                <w:rFonts w:ascii="Times New Roman" w:hAnsi="Times New Roman" w:cs="Times New Roman"/>
                <w:color w:val="000000"/>
                <w:sz w:val="24"/>
                <w:szCs w:val="24"/>
              </w:rPr>
              <w:t xml:space="preserve"> метали и на изотопи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28.09: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28.13: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28.14: сълзотворен газ</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28.28: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28.32: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28.39: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28.50: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28.51: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28.54: експлозиви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29: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Органични химични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29.03: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29.04: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29.07: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29.08: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29.11: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29.12: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29.13: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29.14: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29.15: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29.21: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29.22: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29.23: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29.26: експлозиви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29.27: токсични продукти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29.29: експлозиви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30: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Фармацевтични продукти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Торове</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Дъбилни и багрилни екстракти, </w:t>
            </w:r>
            <w:proofErr w:type="spellStart"/>
            <w:r>
              <w:rPr>
                <w:rFonts w:ascii="Times New Roman" w:hAnsi="Times New Roman" w:cs="Times New Roman"/>
                <w:color w:val="000000"/>
                <w:sz w:val="24"/>
                <w:szCs w:val="24"/>
              </w:rPr>
              <w:t>танини</w:t>
            </w:r>
            <w:proofErr w:type="spellEnd"/>
            <w:r>
              <w:rPr>
                <w:rFonts w:ascii="Times New Roman" w:hAnsi="Times New Roman" w:cs="Times New Roman"/>
                <w:color w:val="000000"/>
                <w:sz w:val="24"/>
                <w:szCs w:val="24"/>
              </w:rPr>
              <w:t xml:space="preserve"> и техните производни, пигменти и други багрилни вещества, бои и лакове, маджун, пълнежи и фиксатори, мастила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Етерични масла и </w:t>
            </w:r>
            <w:proofErr w:type="spellStart"/>
            <w:r>
              <w:rPr>
                <w:rFonts w:ascii="Times New Roman" w:hAnsi="Times New Roman" w:cs="Times New Roman"/>
                <w:color w:val="000000"/>
                <w:sz w:val="24"/>
                <w:szCs w:val="24"/>
              </w:rPr>
              <w:t>резиноиди</w:t>
            </w:r>
            <w:proofErr w:type="spellEnd"/>
            <w:r>
              <w:rPr>
                <w:rFonts w:ascii="Times New Roman" w:hAnsi="Times New Roman" w:cs="Times New Roman"/>
                <w:color w:val="000000"/>
                <w:sz w:val="24"/>
                <w:szCs w:val="24"/>
              </w:rPr>
              <w:t>, готови парфюмерийни или тоалетни продукти и козметични препарати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Сапуни, </w:t>
            </w:r>
            <w:proofErr w:type="spellStart"/>
            <w:r>
              <w:rPr>
                <w:rFonts w:ascii="Times New Roman" w:hAnsi="Times New Roman" w:cs="Times New Roman"/>
                <w:color w:val="000000"/>
                <w:sz w:val="24"/>
                <w:szCs w:val="24"/>
              </w:rPr>
              <w:t>повърхностноактивни</w:t>
            </w:r>
            <w:proofErr w:type="spellEnd"/>
            <w:r>
              <w:rPr>
                <w:rFonts w:ascii="Times New Roman" w:hAnsi="Times New Roman" w:cs="Times New Roman"/>
                <w:color w:val="000000"/>
                <w:sz w:val="24"/>
                <w:szCs w:val="24"/>
              </w:rPr>
              <w:t xml:space="preserve"> органични продукти, препарати за пране, смазочни препарати, изкуствени восъци, восъчни препарати, препарати за лъскане или почистване, свещи и подобни артикули, пасти за моделиране и зъболекарски восъци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Белтъчни вещества, лепила, ензими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Фотографски и кинематографски продукти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Различни видове продукти на химическата промишленост</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38.19: токсични продукти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39: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Изкуствени смоли и пластмаси, целулозни естери и етери и изделия от тези материали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39.03: експлозиви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Каучук, синтетичен каучук, </w:t>
            </w:r>
            <w:proofErr w:type="spellStart"/>
            <w:r>
              <w:rPr>
                <w:rFonts w:ascii="Times New Roman" w:hAnsi="Times New Roman" w:cs="Times New Roman"/>
                <w:color w:val="000000"/>
                <w:sz w:val="24"/>
                <w:szCs w:val="24"/>
              </w:rPr>
              <w:t>фактис</w:t>
            </w:r>
            <w:proofErr w:type="spellEnd"/>
            <w:r>
              <w:rPr>
                <w:rFonts w:ascii="Times New Roman" w:hAnsi="Times New Roman" w:cs="Times New Roman"/>
                <w:color w:val="000000"/>
                <w:sz w:val="24"/>
                <w:szCs w:val="24"/>
              </w:rPr>
              <w:t xml:space="preserve"> и изделия от тези материали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40.11: </w:t>
            </w:r>
            <w:proofErr w:type="spellStart"/>
            <w:r>
              <w:rPr>
                <w:rFonts w:ascii="Times New Roman" w:hAnsi="Times New Roman" w:cs="Times New Roman"/>
                <w:color w:val="000000"/>
                <w:sz w:val="24"/>
                <w:szCs w:val="24"/>
              </w:rPr>
              <w:t>противокуршумни</w:t>
            </w:r>
            <w:proofErr w:type="spellEnd"/>
            <w:r>
              <w:rPr>
                <w:rFonts w:ascii="Times New Roman" w:hAnsi="Times New Roman" w:cs="Times New Roman"/>
                <w:color w:val="000000"/>
                <w:sz w:val="24"/>
                <w:szCs w:val="24"/>
              </w:rPr>
              <w:t xml:space="preserve"> гуми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Кожи (различни от кожухарските)</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Кожени изделия, седларски или сарашки артикули, пътнически артикули, ръчни чанти и други подобни, изделия от черва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Кожухарски кожи и облекла от тях, изкуствени кожухарски кожи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Дървен материал и изделия от дървен материал, дървени въглища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Корк и коркови изделия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Тръстикови и кошничарски изделия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Материали за производство на хартия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48: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Хартии и картони, изделия от целулозна маса, от хартия или от картон</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49: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Печатни книги, вестници, картини и други печатни произведения на издателства, на пресата или на останалата графична промишленост, ръкописни или машинописни текстове и чертежи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Шапки и части за шапки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Чадъри, сенници, слънчобрани, бастуни, камшици, бичове и техните части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Апретирани</w:t>
            </w:r>
            <w:proofErr w:type="spellEnd"/>
            <w:r>
              <w:rPr>
                <w:rFonts w:ascii="Times New Roman" w:hAnsi="Times New Roman" w:cs="Times New Roman"/>
                <w:color w:val="000000"/>
                <w:sz w:val="24"/>
                <w:szCs w:val="24"/>
              </w:rPr>
              <w:t xml:space="preserve"> пера и пух и артикули от пера или пух, изкуствени цветя; изделия от човешки коси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Изделия от камъни, гипс, цимент, азбест, слюда и аналогични материали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69: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Керамични продукти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Стъкло и изделия от стъкло</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Перли, скъпоценни и </w:t>
            </w:r>
            <w:proofErr w:type="spellStart"/>
            <w:r>
              <w:rPr>
                <w:rFonts w:ascii="Times New Roman" w:hAnsi="Times New Roman" w:cs="Times New Roman"/>
                <w:color w:val="000000"/>
                <w:sz w:val="24"/>
                <w:szCs w:val="24"/>
              </w:rPr>
              <w:t>полускъпоценни</w:t>
            </w:r>
            <w:proofErr w:type="spellEnd"/>
            <w:r>
              <w:rPr>
                <w:rFonts w:ascii="Times New Roman" w:hAnsi="Times New Roman" w:cs="Times New Roman"/>
                <w:color w:val="000000"/>
                <w:sz w:val="24"/>
                <w:szCs w:val="24"/>
              </w:rPr>
              <w:t xml:space="preserve"> камъни, благородни метали, </w:t>
            </w:r>
            <w:proofErr w:type="spellStart"/>
            <w:r>
              <w:rPr>
                <w:rFonts w:ascii="Times New Roman" w:hAnsi="Times New Roman" w:cs="Times New Roman"/>
                <w:color w:val="000000"/>
                <w:sz w:val="24"/>
                <w:szCs w:val="24"/>
              </w:rPr>
              <w:t>плакета</w:t>
            </w:r>
            <w:proofErr w:type="spellEnd"/>
            <w:r>
              <w:rPr>
                <w:rFonts w:ascii="Times New Roman" w:hAnsi="Times New Roman" w:cs="Times New Roman"/>
                <w:color w:val="000000"/>
                <w:sz w:val="24"/>
                <w:szCs w:val="24"/>
              </w:rPr>
              <w:t xml:space="preserve"> или дублета от благородни метали и изделия от тези материали; бижутерийна имитация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Чугун, желязо и стомана и изделия от тях</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 и изделия от мед</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Никел и изделия от никел</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Алуминий и изделия от алуминий</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Магнезий и берилий и изделия от магнезий и берилий</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Олово и изделия от олово</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79: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Цинк и изделия от цинк</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Калай и изделия от калай</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неблагородни метали, използвани в металургията, и изделия от тях</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Инструменти, сечива, ножарски артикули и прибори за хранене от неблагородни метали; части от тях</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82.05: инструменти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82.07: инструменти, части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83:</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Различни изделия от неблагородни метали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Котли, машини, апарати и механизми и части за тези машини или апарати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84.06: двигатели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84.08: други двигатели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84.45: машини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84.53: машини за автоматична обработка на данни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84.55: части от машините от позиция № 84.53</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84.59: ядрени реактори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85: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Електрически машини и апарати и части за тях</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85.13: далекосъобщително оборудване</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85.15: радио- и телевизионна апаратура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Превозни средства и оборудване за железопътни и подобни линии и техните части, механични </w:t>
            </w:r>
            <w:proofErr w:type="spellStart"/>
            <w:r>
              <w:rPr>
                <w:rFonts w:ascii="Times New Roman" w:hAnsi="Times New Roman" w:cs="Times New Roman"/>
                <w:color w:val="000000"/>
                <w:sz w:val="24"/>
                <w:szCs w:val="24"/>
              </w:rPr>
              <w:t>сигнализационни</w:t>
            </w:r>
            <w:proofErr w:type="spellEnd"/>
            <w:r>
              <w:rPr>
                <w:rFonts w:ascii="Times New Roman" w:hAnsi="Times New Roman" w:cs="Times New Roman"/>
                <w:color w:val="000000"/>
                <w:sz w:val="24"/>
                <w:szCs w:val="24"/>
              </w:rPr>
              <w:t xml:space="preserve"> устройства за комуникационни пътища (без електрическо захранване)</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86.02: бронирани електрически локомотиви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86.03: други бронирани локомотиви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86.05: бронирани вагони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86.06: ремонтни вагони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86.07: вагони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87:</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Автомобилни превозни средства, трактори, мотоциклети и велосипеди и други сухопътни превозни средства и техните части и принадлежности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87.08: танкове и други бронирани превозни средства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87.01: трактори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87.02: военни транспортни средства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lastRenderedPageBreak/>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87.03: автомобили за техническа помощ</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87.09: мотоциклети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87.14: ремаркета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89:</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Морско и речно корабоплаване</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89.01A: военни кораби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90:</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Оптични, фотографски или кинематографски, измерителни, контролиращи или прецизиращи инструменти и апарати, медицински и хирургически инструменти и апарати, части и принадлежности за тези инструменти или апарати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 изключение на:</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90.05: бинокли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90.13: разнообразни инструменти, лазери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90.14: </w:t>
            </w:r>
            <w:proofErr w:type="spellStart"/>
            <w:r>
              <w:rPr>
                <w:rFonts w:ascii="Times New Roman" w:hAnsi="Times New Roman" w:cs="Times New Roman"/>
                <w:color w:val="000000"/>
                <w:sz w:val="24"/>
                <w:szCs w:val="24"/>
              </w:rPr>
              <w:t>телеметри</w:t>
            </w:r>
            <w:proofErr w:type="spellEnd"/>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90.28: електрически или електронни измервателни инструменти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90.11: микроскопи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90.17: медицински инструменти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90.18: прибори за механична терапия</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90.19: ортопедични прибори</w:t>
            </w:r>
          </w:p>
          <w:p w:rsidR="00926BBC" w:rsidRDefault="00F254F7">
            <w:pPr>
              <w:spacing w:before="100" w:beforeAutospacing="1" w:after="100" w:afterAutospacing="1" w:line="268"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90.20: рентгенова апаратура</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91:</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Часовникарски изделия</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92:</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Музикални инструменти, апарати за записване и възпроизвеждане на звук, апарати за записване и възпроизвеждане на телевизионен образ и звук, части и принадлежности за тези апарати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94:</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Мебели и части за тях, спални артикули и други подобни, с изключение на:</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w:t>
            </w:r>
            <w:proofErr w:type="spellEnd"/>
            <w:r>
              <w:rPr>
                <w:rFonts w:ascii="Times New Roman" w:hAnsi="Times New Roman" w:cs="Times New Roman"/>
                <w:color w:val="000000"/>
                <w:sz w:val="24"/>
                <w:szCs w:val="24"/>
              </w:rPr>
              <w:t xml:space="preserve"> 94.01A: самолетни седалки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95:</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Обработени материали за моделиране или резбарство, изделия от тях</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Глава 96:</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Метли, четки и филтри</w:t>
            </w:r>
          </w:p>
        </w:tc>
      </w:tr>
      <w:tr w:rsidR="00926BBC">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Глава 98:</w:t>
            </w:r>
          </w:p>
        </w:tc>
        <w:tc>
          <w:tcPr>
            <w:tcW w:w="9497" w:type="dxa"/>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Разни видове изделия</w:t>
            </w:r>
          </w:p>
        </w:tc>
      </w:tr>
    </w:tbl>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88757272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 към чл. 23, ал. 5, т. 2, буква "а"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890191365"/>
        <w:rPr>
          <w:rFonts w:ascii="Times New Roman" w:hAnsi="Times New Roman" w:cs="Times New Roman"/>
          <w:sz w:val="24"/>
          <w:szCs w:val="24"/>
        </w:rPr>
      </w:pPr>
      <w:r>
        <w:rPr>
          <w:rFonts w:ascii="Times New Roman" w:hAnsi="Times New Roman" w:cs="Times New Roman"/>
          <w:b/>
          <w:bCs/>
          <w:sz w:val="24"/>
          <w:szCs w:val="24"/>
        </w:rPr>
        <w:t>ОБЯВЛЕНИЯ НА ПУБЛИЧНИ ВЪЗЛОЖИТЕЛИ</w:t>
      </w:r>
    </w:p>
    <w:p w:rsidR="00926BBC" w:rsidRDefault="00F254F7">
      <w:pPr>
        <w:spacing w:before="100" w:beforeAutospacing="1" w:after="100" w:afterAutospacing="1" w:line="240" w:lineRule="auto"/>
        <w:ind w:firstLine="851"/>
        <w:jc w:val="center"/>
        <w:divId w:val="1882862292"/>
        <w:rPr>
          <w:rFonts w:ascii="Times New Roman" w:hAnsi="Times New Roman" w:cs="Times New Roman"/>
          <w:sz w:val="24"/>
          <w:szCs w:val="24"/>
        </w:rPr>
      </w:pPr>
      <w:r>
        <w:rPr>
          <w:rFonts w:ascii="Times New Roman" w:hAnsi="Times New Roman" w:cs="Times New Roman"/>
          <w:sz w:val="24"/>
          <w:szCs w:val="24"/>
        </w:rPr>
        <w:t>ЧАСТ А</w:t>
      </w:r>
    </w:p>
    <w:p w:rsidR="00926BBC" w:rsidRDefault="00F254F7">
      <w:pPr>
        <w:spacing w:before="100" w:beforeAutospacing="1" w:after="100" w:afterAutospacing="1" w:line="240" w:lineRule="auto"/>
        <w:ind w:firstLine="851"/>
        <w:jc w:val="center"/>
        <w:divId w:val="32461817"/>
        <w:rPr>
          <w:rFonts w:ascii="Times New Roman" w:hAnsi="Times New Roman" w:cs="Times New Roman"/>
          <w:sz w:val="24"/>
          <w:szCs w:val="24"/>
        </w:rPr>
      </w:pPr>
      <w:r>
        <w:rPr>
          <w:rFonts w:ascii="Times New Roman" w:hAnsi="Times New Roman" w:cs="Times New Roman"/>
          <w:sz w:val="24"/>
          <w:szCs w:val="24"/>
        </w:rPr>
        <w:t>ИНФОРМАЦИЯ, СВЪРЗАНА С ОБЯВЛЕНИЯТА ЗА ПРЕДВАРИТЕЛНА ИНФОРМАЦИЯ</w:t>
      </w:r>
    </w:p>
    <w:p w:rsidR="00926BBC" w:rsidRDefault="00F254F7">
      <w:pPr>
        <w:spacing w:before="100" w:beforeAutospacing="1" w:after="100" w:afterAutospacing="1" w:line="240" w:lineRule="auto"/>
        <w:ind w:firstLine="851"/>
        <w:jc w:val="center"/>
        <w:divId w:val="719668428"/>
        <w:rPr>
          <w:rFonts w:ascii="Times New Roman" w:hAnsi="Times New Roman" w:cs="Times New Roman"/>
          <w:sz w:val="24"/>
          <w:szCs w:val="24"/>
        </w:rPr>
      </w:pPr>
      <w:r>
        <w:rPr>
          <w:rFonts w:ascii="Times New Roman" w:hAnsi="Times New Roman" w:cs="Times New Roman"/>
          <w:sz w:val="24"/>
          <w:szCs w:val="24"/>
        </w:rPr>
        <w:t>Раздел I</w:t>
      </w:r>
    </w:p>
    <w:p w:rsidR="00926BBC" w:rsidRDefault="00F254F7">
      <w:pPr>
        <w:spacing w:before="100" w:beforeAutospacing="1" w:after="100" w:afterAutospacing="1" w:line="240" w:lineRule="auto"/>
        <w:ind w:firstLine="851"/>
        <w:jc w:val="center"/>
        <w:divId w:val="1661695645"/>
        <w:rPr>
          <w:rFonts w:ascii="Times New Roman" w:hAnsi="Times New Roman" w:cs="Times New Roman"/>
          <w:sz w:val="24"/>
          <w:szCs w:val="24"/>
        </w:rPr>
      </w:pPr>
      <w:r>
        <w:rPr>
          <w:rFonts w:ascii="Times New Roman" w:hAnsi="Times New Roman" w:cs="Times New Roman"/>
          <w:b/>
          <w:bCs/>
          <w:sz w:val="24"/>
          <w:szCs w:val="24"/>
        </w:rPr>
        <w:t>Информация, която най-малко трябва да съдържат обявленията за предварителна информация</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31884539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електронната поща и интернет адрес на публичния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912617806"/>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електронната поща или интернет адрес, на които ще се предлага неограничен и пълен пряк безплатен достъп до документацията за обществената поръчка.</w:t>
      </w:r>
    </w:p>
    <w:p w:rsidR="00926BBC" w:rsidRDefault="00F254F7">
      <w:pPr>
        <w:spacing w:after="0" w:line="240" w:lineRule="auto"/>
        <w:ind w:firstLine="851"/>
        <w:divId w:val="1431319275"/>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 указание за начина, по който може да се получи достъп до документацията за обществената поръчка.</w:t>
      </w:r>
    </w:p>
    <w:p w:rsidR="00926BBC" w:rsidRDefault="00F254F7">
      <w:pPr>
        <w:spacing w:after="0" w:line="240" w:lineRule="auto"/>
        <w:ind w:firstLine="851"/>
        <w:divId w:val="97919161"/>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публичния възложител и основна дейност.</w:t>
      </w:r>
    </w:p>
    <w:p w:rsidR="00926BBC" w:rsidRDefault="00F254F7">
      <w:pPr>
        <w:spacing w:after="0" w:line="240" w:lineRule="auto"/>
        <w:ind w:firstLine="851"/>
        <w:divId w:val="196176342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е налице съвместно възлагане на обществени поръчки.</w:t>
      </w:r>
    </w:p>
    <w:p w:rsidR="00926BBC" w:rsidRDefault="00F254F7">
      <w:pPr>
        <w:spacing w:after="0" w:line="240" w:lineRule="auto"/>
        <w:ind w:firstLine="851"/>
        <w:divId w:val="1834376632"/>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7127185"/>
        <w:rPr>
          <w:rFonts w:ascii="Times New Roman" w:eastAsia="Times New Roman" w:hAnsi="Times New Roman" w:cs="Times New Roman"/>
          <w:sz w:val="24"/>
          <w:szCs w:val="24"/>
        </w:rPr>
      </w:pPr>
      <w:r>
        <w:rPr>
          <w:rFonts w:ascii="Times New Roman" w:eastAsia="Times New Roman" w:hAnsi="Times New Roman" w:cs="Times New Roman"/>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065571037"/>
        <w:rPr>
          <w:rFonts w:ascii="Times New Roman" w:eastAsia="Times New Roman" w:hAnsi="Times New Roman" w:cs="Times New Roman"/>
          <w:sz w:val="24"/>
          <w:szCs w:val="24"/>
        </w:rPr>
      </w:pPr>
      <w:r>
        <w:rPr>
          <w:rFonts w:ascii="Times New Roman" w:eastAsia="Times New Roman" w:hAnsi="Times New Roman" w:cs="Times New Roman"/>
          <w:sz w:val="24"/>
          <w:szCs w:val="24"/>
        </w:rPr>
        <w:t>7. Кратко описание на поръчката: естество и обем на строителството, естество и количество или стойност на доставките, естество и обем на услугите.</w:t>
      </w:r>
    </w:p>
    <w:p w:rsidR="00926BBC" w:rsidRDefault="00F254F7">
      <w:pPr>
        <w:spacing w:after="0" w:line="240" w:lineRule="auto"/>
        <w:ind w:firstLine="851"/>
        <w:divId w:val="16528558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това обявление не се използва за оповестяване откриването на процедура - прогнозната дата или дати за публикуване на обявлението или обявленията за обществена поръчка по отношение на поръчката или поръчките, посочени в обявлението за предварителна информация.</w:t>
      </w:r>
    </w:p>
    <w:p w:rsidR="00926BBC" w:rsidRDefault="00F254F7">
      <w:pPr>
        <w:spacing w:after="0" w:line="240" w:lineRule="auto"/>
        <w:ind w:firstLine="851"/>
        <w:divId w:val="607858440"/>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изпращане на обявлението.</w:t>
      </w:r>
    </w:p>
    <w:p w:rsidR="00926BBC" w:rsidRDefault="00F254F7">
      <w:pPr>
        <w:spacing w:after="0" w:line="240" w:lineRule="auto"/>
        <w:ind w:firstLine="851"/>
        <w:divId w:val="1314868952"/>
        <w:rPr>
          <w:rFonts w:ascii="Times New Roman" w:eastAsia="Times New Roman" w:hAnsi="Times New Roman" w:cs="Times New Roman"/>
          <w:sz w:val="24"/>
          <w:szCs w:val="24"/>
        </w:rPr>
      </w:pPr>
      <w:r>
        <w:rPr>
          <w:rFonts w:ascii="Times New Roman" w:eastAsia="Times New Roman" w:hAnsi="Times New Roman" w:cs="Times New Roman"/>
          <w:sz w:val="24"/>
          <w:szCs w:val="24"/>
        </w:rPr>
        <w:t>10. Всякаква друга информация от значение.</w:t>
      </w:r>
    </w:p>
    <w:p w:rsidR="00926BBC" w:rsidRDefault="00F254F7">
      <w:pPr>
        <w:spacing w:after="0" w:line="240" w:lineRule="auto"/>
        <w:ind w:firstLine="851"/>
        <w:divId w:val="1511800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Посочване дали обществената поръчка е предмет на споразумение за държавни поръчки (СДП).</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353576200"/>
        <w:rPr>
          <w:rFonts w:ascii="Times New Roman" w:hAnsi="Times New Roman" w:cs="Times New Roman"/>
          <w:sz w:val="24"/>
          <w:szCs w:val="24"/>
        </w:rPr>
      </w:pPr>
      <w:r>
        <w:rPr>
          <w:rFonts w:ascii="Times New Roman" w:hAnsi="Times New Roman" w:cs="Times New Roman"/>
          <w:sz w:val="24"/>
          <w:szCs w:val="24"/>
        </w:rPr>
        <w:t>Раздел II</w:t>
      </w:r>
    </w:p>
    <w:p w:rsidR="00926BBC" w:rsidRDefault="00F254F7">
      <w:pPr>
        <w:spacing w:before="100" w:beforeAutospacing="1" w:after="100" w:afterAutospacing="1" w:line="240" w:lineRule="auto"/>
        <w:ind w:firstLine="851"/>
        <w:jc w:val="center"/>
        <w:divId w:val="1136022299"/>
        <w:rPr>
          <w:rFonts w:ascii="Times New Roman" w:hAnsi="Times New Roman" w:cs="Times New Roman"/>
          <w:sz w:val="24"/>
          <w:szCs w:val="24"/>
        </w:rPr>
      </w:pPr>
      <w:r>
        <w:rPr>
          <w:rFonts w:ascii="Times New Roman" w:hAnsi="Times New Roman" w:cs="Times New Roman"/>
          <w:b/>
          <w:bCs/>
          <w:sz w:val="24"/>
          <w:szCs w:val="24"/>
        </w:rPr>
        <w:t>Допълнителна информация, която най-малко трябва да съдържа обявлението за предварителна информация, когато се използва за оповестяване откриването на процедура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99534571"/>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факта, че заинтересованите лица трябва да заявят пред публичния възложител своя интерес към обществената поръчка или обществените поръчки.</w:t>
      </w:r>
    </w:p>
    <w:p w:rsidR="00926BBC" w:rsidRDefault="00F254F7">
      <w:pPr>
        <w:spacing w:after="0" w:line="240" w:lineRule="auto"/>
        <w:ind w:firstLine="851"/>
        <w:divId w:val="36073985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процедурата за възлагане на обществена поръчка (ограничени процедури, независимо дали в тях е включена динамична система за покупки, състезателни процедури с договаряне).</w:t>
      </w:r>
    </w:p>
    <w:p w:rsidR="00926BBC" w:rsidRDefault="00F254F7">
      <w:pPr>
        <w:spacing w:after="0" w:line="240" w:lineRule="auto"/>
        <w:ind w:firstLine="851"/>
        <w:divId w:val="187184360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w:t>
      </w:r>
    </w:p>
    <w:p w:rsidR="00926BBC" w:rsidRDefault="00F254F7">
      <w:pPr>
        <w:spacing w:after="0" w:line="240" w:lineRule="auto"/>
        <w:ind w:firstLine="851"/>
        <w:divId w:val="1743722007"/>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926BBC" w:rsidRDefault="00F254F7">
      <w:pPr>
        <w:spacing w:after="0" w:line="240" w:lineRule="auto"/>
        <w:ind w:firstLine="851"/>
        <w:divId w:val="1884057324"/>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с цел създаване на динамична система за покупки.</w:t>
      </w:r>
    </w:p>
    <w:p w:rsidR="00926BBC" w:rsidRDefault="00F254F7">
      <w:pPr>
        <w:spacing w:after="0" w:line="240" w:lineRule="auto"/>
        <w:ind w:firstLine="851"/>
        <w:divId w:val="1780903773"/>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Доколкото вече е известно - график за доставка или предоставяне на стоките, строителството или услугите и срок на действие на договора за обществена поръчка.</w:t>
      </w:r>
    </w:p>
    <w:p w:rsidR="00926BBC" w:rsidRDefault="00F254F7">
      <w:pPr>
        <w:spacing w:after="0" w:line="240" w:lineRule="auto"/>
        <w:ind w:firstLine="851"/>
        <w:divId w:val="1836218018"/>
        <w:rPr>
          <w:rFonts w:ascii="Times New Roman" w:eastAsia="Times New Roman" w:hAnsi="Times New Roman" w:cs="Times New Roman"/>
          <w:sz w:val="24"/>
          <w:szCs w:val="24"/>
        </w:rPr>
      </w:pPr>
      <w:r>
        <w:rPr>
          <w:rFonts w:ascii="Times New Roman" w:eastAsia="Times New Roman" w:hAnsi="Times New Roman" w:cs="Times New Roman"/>
          <w:sz w:val="24"/>
          <w:szCs w:val="24"/>
        </w:rPr>
        <w:t>5. Доколкото вече са известни, условия за участие, включително:</w:t>
      </w:r>
    </w:p>
    <w:p w:rsidR="00926BBC" w:rsidRDefault="00F254F7">
      <w:pPr>
        <w:spacing w:after="0" w:line="240" w:lineRule="auto"/>
        <w:ind w:firstLine="851"/>
        <w:divId w:val="1155072557"/>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на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2099862644"/>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предоставянето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2094156123"/>
        <w:rPr>
          <w:rFonts w:ascii="Times New Roman" w:eastAsia="Times New Roman" w:hAnsi="Times New Roman" w:cs="Times New Roman"/>
          <w:sz w:val="24"/>
          <w:szCs w:val="24"/>
        </w:rPr>
      </w:pPr>
      <w:r>
        <w:rPr>
          <w:rFonts w:ascii="Times New Roman" w:eastAsia="Times New Roman" w:hAnsi="Times New Roman" w:cs="Times New Roman"/>
          <w:sz w:val="24"/>
          <w:szCs w:val="24"/>
        </w:rPr>
        <w:t>в) кратко описание на критериите за подбор.</w:t>
      </w:r>
    </w:p>
    <w:p w:rsidR="00926BBC" w:rsidRDefault="00F254F7">
      <w:pPr>
        <w:spacing w:after="0" w:line="240" w:lineRule="auto"/>
        <w:ind w:firstLine="851"/>
        <w:divId w:val="1187713593"/>
        <w:rPr>
          <w:rFonts w:ascii="Times New Roman" w:eastAsia="Times New Roman" w:hAnsi="Times New Roman" w:cs="Times New Roman"/>
          <w:sz w:val="24"/>
          <w:szCs w:val="24"/>
        </w:rPr>
      </w:pPr>
      <w:r>
        <w:rPr>
          <w:rFonts w:ascii="Times New Roman" w:eastAsia="Times New Roman" w:hAnsi="Times New Roman" w:cs="Times New Roman"/>
          <w:sz w:val="24"/>
          <w:szCs w:val="24"/>
        </w:rPr>
        <w:t>6. Доколкото вече са известни - кратко описание на критериите, които ще се използват за възлагане на обществената поръчка.</w:t>
      </w:r>
    </w:p>
    <w:p w:rsidR="00926BBC" w:rsidRDefault="00F254F7">
      <w:pPr>
        <w:spacing w:after="0" w:line="240" w:lineRule="auto"/>
        <w:ind w:firstLine="851"/>
        <w:divId w:val="592323576"/>
        <w:rPr>
          <w:rFonts w:ascii="Times New Roman" w:eastAsia="Times New Roman" w:hAnsi="Times New Roman" w:cs="Times New Roman"/>
          <w:sz w:val="24"/>
          <w:szCs w:val="24"/>
        </w:rPr>
      </w:pPr>
      <w:r>
        <w:rPr>
          <w:rFonts w:ascii="Times New Roman" w:eastAsia="Times New Roman" w:hAnsi="Times New Roman" w:cs="Times New Roman"/>
          <w:sz w:val="24"/>
          <w:szCs w:val="24"/>
        </w:rPr>
        <w:t>7. Доколкото вече е известно -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648431165"/>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 за получаване на заявления за интерес.</w:t>
      </w:r>
    </w:p>
    <w:p w:rsidR="00926BBC" w:rsidRDefault="00F254F7">
      <w:pPr>
        <w:spacing w:after="0" w:line="240" w:lineRule="auto"/>
        <w:ind w:firstLine="851"/>
        <w:divId w:val="48772937"/>
        <w:rPr>
          <w:rFonts w:ascii="Times New Roman" w:eastAsia="Times New Roman" w:hAnsi="Times New Roman" w:cs="Times New Roman"/>
          <w:sz w:val="24"/>
          <w:szCs w:val="24"/>
        </w:rPr>
      </w:pPr>
      <w:r>
        <w:rPr>
          <w:rFonts w:ascii="Times New Roman" w:eastAsia="Times New Roman" w:hAnsi="Times New Roman" w:cs="Times New Roman"/>
          <w:sz w:val="24"/>
          <w:szCs w:val="24"/>
        </w:rPr>
        <w:t>9. Адрес, на който следва да се изпращат съобщенията за изразяване на интерес.</w:t>
      </w:r>
    </w:p>
    <w:p w:rsidR="00926BBC" w:rsidRDefault="00F254F7">
      <w:pPr>
        <w:spacing w:after="0" w:line="240" w:lineRule="auto"/>
        <w:ind w:firstLine="851"/>
        <w:divId w:val="367921071"/>
        <w:rPr>
          <w:rFonts w:ascii="Times New Roman" w:eastAsia="Times New Roman" w:hAnsi="Times New Roman" w:cs="Times New Roman"/>
          <w:sz w:val="24"/>
          <w:szCs w:val="24"/>
        </w:rPr>
      </w:pPr>
      <w:r>
        <w:rPr>
          <w:rFonts w:ascii="Times New Roman" w:eastAsia="Times New Roman" w:hAnsi="Times New Roman" w:cs="Times New Roman"/>
          <w:sz w:val="24"/>
          <w:szCs w:val="24"/>
        </w:rPr>
        <w:t>10. Език или езици, допустими за представянето на заявления за участие или оферти.</w:t>
      </w:r>
    </w:p>
    <w:p w:rsidR="00926BBC" w:rsidRDefault="00F254F7">
      <w:pPr>
        <w:spacing w:after="0" w:line="240" w:lineRule="auto"/>
        <w:ind w:firstLine="851"/>
        <w:divId w:val="134474782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уместно, се посочва:</w:t>
      </w:r>
    </w:p>
    <w:p w:rsidR="00926BBC" w:rsidRDefault="00F254F7">
      <w:pPr>
        <w:spacing w:after="0" w:line="240" w:lineRule="auto"/>
        <w:ind w:firstLine="851"/>
        <w:divId w:val="709845289"/>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926BBC" w:rsidRDefault="00F254F7">
      <w:pPr>
        <w:spacing w:after="0" w:line="240" w:lineRule="auto"/>
        <w:ind w:firstLine="851"/>
        <w:divId w:val="2069304930"/>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926BBC" w:rsidRDefault="00F254F7">
      <w:pPr>
        <w:spacing w:after="0" w:line="240" w:lineRule="auto"/>
        <w:ind w:firstLine="851"/>
        <w:divId w:val="813373044"/>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използва електронно фактуриране;</w:t>
      </w:r>
    </w:p>
    <w:p w:rsidR="00926BBC" w:rsidRDefault="00F254F7">
      <w:pPr>
        <w:spacing w:after="0" w:line="240" w:lineRule="auto"/>
        <w:ind w:firstLine="851"/>
        <w:divId w:val="1925064777"/>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приема електронно заплащане.</w:t>
      </w:r>
    </w:p>
    <w:p w:rsidR="00926BBC" w:rsidRDefault="00F254F7">
      <w:pPr>
        <w:spacing w:after="0" w:line="240" w:lineRule="auto"/>
        <w:ind w:firstLine="851"/>
        <w:divId w:val="194269466"/>
        <w:rPr>
          <w:rFonts w:ascii="Times New Roman" w:eastAsia="Times New Roman" w:hAnsi="Times New Roman" w:cs="Times New Roman"/>
          <w:sz w:val="24"/>
          <w:szCs w:val="24"/>
        </w:rPr>
      </w:pPr>
      <w:r>
        <w:rPr>
          <w:rFonts w:ascii="Times New Roman" w:eastAsia="Times New Roman" w:hAnsi="Times New Roman" w:cs="Times New Roman"/>
          <w:sz w:val="24"/>
          <w:szCs w:val="24"/>
        </w:rPr>
        <w:t>12. Информация дали обществената поръчка е свързана с проект и/или програма, финансирани със средства на Европейския съюз.</w:t>
      </w:r>
    </w:p>
    <w:p w:rsidR="00926BBC" w:rsidRDefault="00F254F7">
      <w:pPr>
        <w:spacing w:after="0" w:line="240" w:lineRule="auto"/>
        <w:ind w:firstLine="851"/>
        <w:divId w:val="18894852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031488122"/>
        <w:rPr>
          <w:rFonts w:ascii="Times New Roman" w:hAnsi="Times New Roman" w:cs="Times New Roman"/>
          <w:sz w:val="24"/>
          <w:szCs w:val="24"/>
        </w:rPr>
      </w:pPr>
      <w:r>
        <w:rPr>
          <w:rFonts w:ascii="Times New Roman" w:hAnsi="Times New Roman" w:cs="Times New Roman"/>
          <w:sz w:val="24"/>
          <w:szCs w:val="24"/>
        </w:rPr>
        <w:t>ЧАСТ Б</w:t>
      </w:r>
    </w:p>
    <w:p w:rsidR="00926BBC" w:rsidRDefault="00F254F7">
      <w:pPr>
        <w:spacing w:before="100" w:beforeAutospacing="1" w:after="100" w:afterAutospacing="1" w:line="240" w:lineRule="auto"/>
        <w:ind w:firstLine="851"/>
        <w:jc w:val="center"/>
        <w:divId w:val="483283727"/>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ОБЩЕСТВЕНА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9098383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102997848"/>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926BBC" w:rsidRDefault="00F254F7">
      <w:pPr>
        <w:spacing w:after="0" w:line="240" w:lineRule="auto"/>
        <w:ind w:firstLine="851"/>
        <w:divId w:val="55472646"/>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26BBC" w:rsidRDefault="00F254F7">
      <w:pPr>
        <w:spacing w:after="0" w:line="240" w:lineRule="auto"/>
        <w:ind w:firstLine="851"/>
        <w:divId w:val="2069567341"/>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публичния възложителя и основна дейност.</w:t>
      </w:r>
    </w:p>
    <w:p w:rsidR="00926BBC" w:rsidRDefault="00F254F7">
      <w:pPr>
        <w:spacing w:after="0" w:line="240" w:lineRule="auto"/>
        <w:ind w:firstLine="851"/>
        <w:divId w:val="87677291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че публичният възложител е централен орган за покупки или че е налице съвместно възлагане на обществени поръчки.</w:t>
      </w:r>
    </w:p>
    <w:p w:rsidR="00926BBC" w:rsidRDefault="00F254F7">
      <w:pPr>
        <w:spacing w:after="0" w:line="240" w:lineRule="auto"/>
        <w:ind w:firstLine="851"/>
        <w:divId w:val="1533346048"/>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554268223"/>
        <w:rPr>
          <w:rFonts w:ascii="Times New Roman" w:eastAsia="Times New Roman" w:hAnsi="Times New Roman" w:cs="Times New Roman"/>
          <w:sz w:val="24"/>
          <w:szCs w:val="24"/>
        </w:rPr>
      </w:pPr>
      <w:r>
        <w:rPr>
          <w:rFonts w:ascii="Times New Roman" w:eastAsia="Times New Roman" w:hAnsi="Times New Roman" w:cs="Times New Roman"/>
          <w:sz w:val="24"/>
          <w:szCs w:val="24"/>
        </w:rPr>
        <w:t>6.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502157999"/>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целесъобразно - описания на вариантите.</w:t>
      </w:r>
    </w:p>
    <w:p w:rsidR="00926BBC" w:rsidRDefault="00F254F7">
      <w:pPr>
        <w:spacing w:after="0" w:line="240" w:lineRule="auto"/>
        <w:ind w:firstLine="851"/>
        <w:divId w:val="1845589270"/>
        <w:rPr>
          <w:rFonts w:ascii="Times New Roman" w:eastAsia="Times New Roman" w:hAnsi="Times New Roman" w:cs="Times New Roman"/>
          <w:sz w:val="24"/>
          <w:szCs w:val="24"/>
        </w:rPr>
      </w:pPr>
      <w:r>
        <w:rPr>
          <w:rFonts w:ascii="Times New Roman" w:eastAsia="Times New Roman" w:hAnsi="Times New Roman" w:cs="Times New Roman"/>
          <w:sz w:val="24"/>
          <w:szCs w:val="24"/>
        </w:rPr>
        <w:t>8. Общата прогнозна стойност на обществената поръчка или обществените поръчки;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847091576"/>
        <w:rPr>
          <w:rFonts w:ascii="Times New Roman" w:eastAsia="Times New Roman" w:hAnsi="Times New Roman" w:cs="Times New Roman"/>
          <w:sz w:val="24"/>
          <w:szCs w:val="24"/>
        </w:rPr>
      </w:pPr>
      <w:r>
        <w:rPr>
          <w:rFonts w:ascii="Times New Roman" w:eastAsia="Times New Roman" w:hAnsi="Times New Roman" w:cs="Times New Roman"/>
          <w:sz w:val="24"/>
          <w:szCs w:val="24"/>
        </w:rPr>
        <w:t>9. Информация за това, дали се разрешават, или се забраняват варианти.</w:t>
      </w:r>
    </w:p>
    <w:p w:rsidR="00926BBC" w:rsidRDefault="00F254F7">
      <w:pPr>
        <w:spacing w:after="0" w:line="240" w:lineRule="auto"/>
        <w:ind w:firstLine="851"/>
        <w:divId w:val="1751076379"/>
        <w:rPr>
          <w:rFonts w:ascii="Times New Roman" w:eastAsia="Times New Roman" w:hAnsi="Times New Roman" w:cs="Times New Roman"/>
          <w:sz w:val="24"/>
          <w:szCs w:val="24"/>
        </w:rPr>
      </w:pPr>
      <w:r>
        <w:rPr>
          <w:rFonts w:ascii="Times New Roman" w:eastAsia="Times New Roman" w:hAnsi="Times New Roman" w:cs="Times New Roman"/>
          <w:sz w:val="24"/>
          <w:szCs w:val="24"/>
        </w:rPr>
        <w:t>10. График за предоставяне или изпълнение на доставките, строителството или услугите и доколкото е възможно, продължителност на договора за обществена поръчка.</w:t>
      </w:r>
    </w:p>
    <w:p w:rsidR="00926BBC" w:rsidRDefault="00F254F7">
      <w:pPr>
        <w:spacing w:after="0" w:line="240" w:lineRule="auto"/>
        <w:ind w:firstLine="851"/>
        <w:divId w:val="196816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случай на рамково споразумение се посочва планираният срок на действие на рамковото споразумение, като, когато е целесъобразно, се посочват причините този срок да надвишава 4 години; доколкото е възможно, се посочват стойността или обемът </w:t>
      </w:r>
      <w:r>
        <w:rPr>
          <w:rFonts w:ascii="Times New Roman" w:eastAsia="Times New Roman" w:hAnsi="Times New Roman" w:cs="Times New Roman"/>
          <w:sz w:val="24"/>
          <w:szCs w:val="24"/>
        </w:rPr>
        <w:lastRenderedPageBreak/>
        <w:t>и честотата на обществените поръчки, които предстои да се възлагат, броят на участващите лица и когато е целесъобразно, предложеният максимален техен брой.</w:t>
      </w:r>
    </w:p>
    <w:p w:rsidR="00926BBC" w:rsidRDefault="00F254F7">
      <w:pPr>
        <w:spacing w:after="0" w:line="240" w:lineRule="auto"/>
        <w:ind w:firstLine="851"/>
        <w:divId w:val="206646728"/>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случай на динамична система за покупки се посочва планираният срок на действие на тази система; доколкото е възможно, се посочват стойността или обемът и честотата на обществените поръчки, които предстои да се възлагат.</w:t>
      </w:r>
    </w:p>
    <w:p w:rsidR="00926BBC" w:rsidRDefault="00F254F7">
      <w:pPr>
        <w:spacing w:after="0" w:line="240" w:lineRule="auto"/>
        <w:ind w:firstLine="851"/>
        <w:divId w:val="1929731754"/>
        <w:rPr>
          <w:rFonts w:ascii="Times New Roman" w:eastAsia="Times New Roman" w:hAnsi="Times New Roman" w:cs="Times New Roman"/>
          <w:sz w:val="24"/>
          <w:szCs w:val="24"/>
        </w:rPr>
      </w:pPr>
      <w:r>
        <w:rPr>
          <w:rFonts w:ascii="Times New Roman" w:eastAsia="Times New Roman" w:hAnsi="Times New Roman" w:cs="Times New Roman"/>
          <w:sz w:val="24"/>
          <w:szCs w:val="24"/>
        </w:rPr>
        <w:t>11. Условия за участие, включително:</w:t>
      </w:r>
    </w:p>
    <w:p w:rsidR="00926BBC" w:rsidRDefault="00F254F7">
      <w:pPr>
        <w:spacing w:after="0" w:line="240" w:lineRule="auto"/>
        <w:ind w:firstLine="851"/>
        <w:divId w:val="934559455"/>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2121491060"/>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 препратка към съответната законова, подзаконова или административна разпоредба;</w:t>
      </w:r>
    </w:p>
    <w:p w:rsidR="00926BBC" w:rsidRDefault="00F254F7">
      <w:pPr>
        <w:spacing w:after="0" w:line="240" w:lineRule="auto"/>
        <w:ind w:firstLine="851"/>
        <w:divId w:val="597635294"/>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и кратко описание на обстоятелства относно личното състояние на заинтересованите лица, които биха могли да доведат до отстраняването им, и на критериите за подбор; евентуално изискуемо минимално ниво или нива на стандарти; посочване на изискуема информация (лични декларации, документация).</w:t>
      </w:r>
    </w:p>
    <w:p w:rsidR="00926BBC" w:rsidRDefault="00F254F7">
      <w:pPr>
        <w:spacing w:after="0" w:line="240" w:lineRule="auto"/>
        <w:ind w:firstLine="851"/>
        <w:divId w:val="1014306644"/>
        <w:rPr>
          <w:rFonts w:ascii="Times New Roman" w:eastAsia="Times New Roman" w:hAnsi="Times New Roman" w:cs="Times New Roman"/>
          <w:sz w:val="24"/>
          <w:szCs w:val="24"/>
        </w:rPr>
      </w:pPr>
      <w:r>
        <w:rPr>
          <w:rFonts w:ascii="Times New Roman" w:eastAsia="Times New Roman" w:hAnsi="Times New Roman" w:cs="Times New Roman"/>
          <w:sz w:val="24"/>
          <w:szCs w:val="24"/>
        </w:rPr>
        <w:t>12. Вид на процедурата за възлагане на обществена поръчка; когато е целесъобразно - причини за използване на ускорена процедура (при открита, ограничена процедура и състезателна процедура с договаряне).</w:t>
      </w:r>
    </w:p>
    <w:p w:rsidR="00926BBC" w:rsidRDefault="00F254F7">
      <w:pPr>
        <w:spacing w:after="0" w:line="240" w:lineRule="auto"/>
        <w:ind w:firstLine="851"/>
        <w:divId w:val="1924758102"/>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е целесъобразно, се посочва:</w:t>
      </w:r>
    </w:p>
    <w:p w:rsidR="00926BBC" w:rsidRDefault="00F254F7">
      <w:pPr>
        <w:spacing w:after="0" w:line="240" w:lineRule="auto"/>
        <w:ind w:firstLine="851"/>
        <w:divId w:val="1408113947"/>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926BBC" w:rsidRDefault="00F254F7">
      <w:pPr>
        <w:spacing w:after="0" w:line="240" w:lineRule="auto"/>
        <w:ind w:firstLine="851"/>
        <w:divId w:val="819156803"/>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с цел създаване на динамична система за покупки;</w:t>
      </w:r>
    </w:p>
    <w:p w:rsidR="00926BBC" w:rsidRDefault="00F254F7">
      <w:pPr>
        <w:spacing w:after="0" w:line="240" w:lineRule="auto"/>
        <w:ind w:firstLine="851"/>
        <w:divId w:val="994844636"/>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ползва електронен търг (в случай на открита или ограничена процедура или на състезателна процедура с договаряне).</w:t>
      </w:r>
    </w:p>
    <w:p w:rsidR="00926BBC" w:rsidRDefault="00F254F7">
      <w:pPr>
        <w:spacing w:after="0" w:line="240" w:lineRule="auto"/>
        <w:ind w:firstLine="851"/>
        <w:divId w:val="1073745481"/>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обществената поръчка трябва да бъде разделена на обособени позиции, се посочва възможността участниците да подават оферти за една, за няколко или за всички позиции; посочва се евентуално ограничение на броя обособени позиции, които могат да се възложат на един участник.</w:t>
      </w:r>
    </w:p>
    <w:p w:rsidR="00926BBC" w:rsidRDefault="00F254F7">
      <w:pPr>
        <w:spacing w:after="0" w:line="240" w:lineRule="auto"/>
        <w:ind w:firstLine="851"/>
        <w:divId w:val="20397139"/>
        <w:rPr>
          <w:rFonts w:ascii="Times New Roman" w:eastAsia="Times New Roman" w:hAnsi="Times New Roman" w:cs="Times New Roman"/>
          <w:sz w:val="24"/>
          <w:szCs w:val="24"/>
        </w:rPr>
      </w:pPr>
      <w:r>
        <w:rPr>
          <w:rFonts w:ascii="Times New Roman" w:eastAsia="Times New Roman" w:hAnsi="Times New Roman" w:cs="Times New Roman"/>
          <w:sz w:val="24"/>
          <w:szCs w:val="24"/>
        </w:rPr>
        <w:t>15. При ограничена процедура, състезателна процедура с договаряне, състезателен диалог или партньорство за иновации, когато се използва възможността за намаляване броя на кандидатите, които ще бъдат поканени да представят оферти и да участват в преговорите или в диалога - минималният и когато е целесъобразно, предложеният максимален брой кандидати и обективни критерии за подбор на кандидатите.</w:t>
      </w:r>
    </w:p>
    <w:p w:rsidR="00926BBC" w:rsidRDefault="00F254F7">
      <w:pPr>
        <w:spacing w:after="0" w:line="240" w:lineRule="auto"/>
        <w:ind w:firstLine="851"/>
        <w:divId w:val="1221013391"/>
        <w:rPr>
          <w:rFonts w:ascii="Times New Roman" w:eastAsia="Times New Roman" w:hAnsi="Times New Roman" w:cs="Times New Roman"/>
          <w:sz w:val="24"/>
          <w:szCs w:val="24"/>
        </w:rPr>
      </w:pPr>
      <w:r>
        <w:rPr>
          <w:rFonts w:ascii="Times New Roman" w:eastAsia="Times New Roman" w:hAnsi="Times New Roman" w:cs="Times New Roman"/>
          <w:sz w:val="24"/>
          <w:szCs w:val="24"/>
        </w:rPr>
        <w:t>16. При състезателна процедура с договаряне, състезателен диалог или партньорство за иновации се посочва, когато е целесъобразно, обстоятелството, че се използва поетапна процедура, за да се намали постепенно броят на офертите, които да се договорят, или на решенията, които да се обсъдят.</w:t>
      </w:r>
    </w:p>
    <w:p w:rsidR="00926BBC" w:rsidRDefault="00F254F7">
      <w:pPr>
        <w:spacing w:after="0" w:line="240" w:lineRule="auto"/>
        <w:ind w:firstLine="851"/>
        <w:divId w:val="600991333"/>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специалните условия, приложими към изпълнението на обществената поръчка.</w:t>
      </w:r>
    </w:p>
    <w:p w:rsidR="00926BBC" w:rsidRDefault="00F254F7">
      <w:pPr>
        <w:spacing w:after="0" w:line="240" w:lineRule="auto"/>
        <w:ind w:firstLine="851"/>
        <w:divId w:val="1694116136"/>
        <w:rPr>
          <w:rFonts w:ascii="Times New Roman" w:eastAsia="Times New Roman" w:hAnsi="Times New Roman" w:cs="Times New Roman"/>
          <w:sz w:val="24"/>
          <w:szCs w:val="24"/>
        </w:rPr>
      </w:pPr>
      <w:r>
        <w:rPr>
          <w:rFonts w:ascii="Times New Roman" w:eastAsia="Times New Roman" w:hAnsi="Times New Roman" w:cs="Times New Roman"/>
          <w:sz w:val="24"/>
          <w:szCs w:val="24"/>
        </w:rPr>
        <w:t>18. Критерият, който ще се прилага при възлагане на обществената поръчка или обществените поръчки.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когато не са посочени в описателния документ при процедура на състезателен диалог.</w:t>
      </w:r>
    </w:p>
    <w:p w:rsidR="00926BBC" w:rsidRDefault="00F254F7">
      <w:pPr>
        <w:spacing w:after="0" w:line="240" w:lineRule="auto"/>
        <w:ind w:firstLine="851"/>
        <w:divId w:val="76557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Срок за получаване на офертите (при открити процедури) или на заявленията за участие (при ограничени процедури, състезателни процедури с </w:t>
      </w:r>
      <w:r>
        <w:rPr>
          <w:rFonts w:ascii="Times New Roman" w:eastAsia="Times New Roman" w:hAnsi="Times New Roman" w:cs="Times New Roman"/>
          <w:sz w:val="24"/>
          <w:szCs w:val="24"/>
        </w:rPr>
        <w:lastRenderedPageBreak/>
        <w:t>договаряне, динамични системи за покупки, състезателен диалог и партньорства за иновации).</w:t>
      </w:r>
    </w:p>
    <w:p w:rsidR="00926BBC" w:rsidRDefault="00F254F7">
      <w:pPr>
        <w:spacing w:after="0" w:line="240" w:lineRule="auto"/>
        <w:ind w:firstLine="851"/>
        <w:divId w:val="1413624364"/>
        <w:rPr>
          <w:rFonts w:ascii="Times New Roman" w:eastAsia="Times New Roman" w:hAnsi="Times New Roman" w:cs="Times New Roman"/>
          <w:sz w:val="24"/>
          <w:szCs w:val="24"/>
        </w:rPr>
      </w:pPr>
      <w:r>
        <w:rPr>
          <w:rFonts w:ascii="Times New Roman" w:eastAsia="Times New Roman" w:hAnsi="Times New Roman" w:cs="Times New Roman"/>
          <w:sz w:val="24"/>
          <w:szCs w:val="24"/>
        </w:rPr>
        <w:t>20. Адрес, на който се подават офертите или заявленията за участие.</w:t>
      </w:r>
    </w:p>
    <w:p w:rsidR="00926BBC" w:rsidRDefault="00F254F7">
      <w:pPr>
        <w:spacing w:after="0" w:line="240" w:lineRule="auto"/>
        <w:ind w:firstLine="851"/>
        <w:divId w:val="1801921812"/>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открити процедури:</w:t>
      </w:r>
    </w:p>
    <w:p w:rsidR="00926BBC" w:rsidRDefault="00F254F7">
      <w:pPr>
        <w:spacing w:after="0" w:line="240" w:lineRule="auto"/>
        <w:ind w:firstLine="851"/>
        <w:divId w:val="1996371937"/>
        <w:rPr>
          <w:rFonts w:ascii="Times New Roman" w:eastAsia="Times New Roman" w:hAnsi="Times New Roman" w:cs="Times New Roman"/>
          <w:sz w:val="24"/>
          <w:szCs w:val="24"/>
        </w:rPr>
      </w:pPr>
      <w:r>
        <w:rPr>
          <w:rFonts w:ascii="Times New Roman" w:eastAsia="Times New Roman" w:hAnsi="Times New Roman" w:cs="Times New Roman"/>
          <w:sz w:val="24"/>
          <w:szCs w:val="24"/>
        </w:rPr>
        <w:t>а) срок, през който участникът трябва да поддържа офертата си;</w:t>
      </w:r>
    </w:p>
    <w:p w:rsidR="00926BBC" w:rsidRDefault="00F254F7">
      <w:pPr>
        <w:spacing w:after="0" w:line="240" w:lineRule="auto"/>
        <w:ind w:firstLine="851"/>
        <w:divId w:val="1544370788"/>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час и място на отваряне на офертите;</w:t>
      </w:r>
    </w:p>
    <w:p w:rsidR="00926BBC" w:rsidRDefault="00F254F7">
      <w:pPr>
        <w:spacing w:after="0" w:line="240" w:lineRule="auto"/>
        <w:ind w:firstLine="851"/>
        <w:divId w:val="756514709"/>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лица, които са упълномощени да присъстват на отварянето.</w:t>
      </w:r>
    </w:p>
    <w:p w:rsidR="00926BBC" w:rsidRDefault="00F254F7">
      <w:pPr>
        <w:spacing w:after="0" w:line="240" w:lineRule="auto"/>
        <w:ind w:firstLine="851"/>
        <w:divId w:val="649021943"/>
        <w:rPr>
          <w:rFonts w:ascii="Times New Roman" w:eastAsia="Times New Roman" w:hAnsi="Times New Roman" w:cs="Times New Roman"/>
          <w:sz w:val="24"/>
          <w:szCs w:val="24"/>
        </w:rPr>
      </w:pPr>
      <w:r>
        <w:rPr>
          <w:rFonts w:ascii="Times New Roman" w:eastAsia="Times New Roman" w:hAnsi="Times New Roman" w:cs="Times New Roman"/>
          <w:sz w:val="24"/>
          <w:szCs w:val="24"/>
        </w:rPr>
        <w:t>22. Език или езици, на които трябва да бъдат изготвени офертите или заявленията за участие.</w:t>
      </w:r>
    </w:p>
    <w:p w:rsidR="00926BBC" w:rsidRDefault="00F254F7">
      <w:pPr>
        <w:spacing w:after="0" w:line="240" w:lineRule="auto"/>
        <w:ind w:firstLine="851"/>
        <w:divId w:val="338895576"/>
        <w:rPr>
          <w:rFonts w:ascii="Times New Roman" w:eastAsia="Times New Roman" w:hAnsi="Times New Roman" w:cs="Times New Roman"/>
          <w:sz w:val="24"/>
          <w:szCs w:val="24"/>
        </w:rPr>
      </w:pPr>
      <w:r>
        <w:rPr>
          <w:rFonts w:ascii="Times New Roman" w:eastAsia="Times New Roman" w:hAnsi="Times New Roman" w:cs="Times New Roman"/>
          <w:sz w:val="24"/>
          <w:szCs w:val="24"/>
        </w:rPr>
        <w:t>23. Когато е целесъобразно, се посочва:</w:t>
      </w:r>
    </w:p>
    <w:p w:rsidR="00926BBC" w:rsidRDefault="00F254F7">
      <w:pPr>
        <w:spacing w:after="0" w:line="240" w:lineRule="auto"/>
        <w:ind w:firstLine="851"/>
        <w:divId w:val="1289581532"/>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допуска електронно подаване на оферти или заявления за участие;</w:t>
      </w:r>
    </w:p>
    <w:p w:rsidR="00926BBC" w:rsidRDefault="00F254F7">
      <w:pPr>
        <w:spacing w:after="0" w:line="240" w:lineRule="auto"/>
        <w:ind w:firstLine="851"/>
        <w:divId w:val="1966764522"/>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926BBC" w:rsidRDefault="00F254F7">
      <w:pPr>
        <w:spacing w:after="0" w:line="240" w:lineRule="auto"/>
        <w:ind w:firstLine="851"/>
        <w:divId w:val="1480921790"/>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приема електронно фактуриране;</w:t>
      </w:r>
    </w:p>
    <w:p w:rsidR="00926BBC" w:rsidRDefault="00F254F7">
      <w:pPr>
        <w:spacing w:after="0" w:line="240" w:lineRule="auto"/>
        <w:ind w:firstLine="851"/>
        <w:divId w:val="236063038"/>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използва електронно заплащане.</w:t>
      </w:r>
    </w:p>
    <w:p w:rsidR="00926BBC" w:rsidRDefault="00F254F7">
      <w:pPr>
        <w:spacing w:after="0" w:line="240" w:lineRule="auto"/>
        <w:ind w:firstLine="851"/>
        <w:divId w:val="679965843"/>
        <w:rPr>
          <w:rFonts w:ascii="Times New Roman" w:eastAsia="Times New Roman" w:hAnsi="Times New Roman" w:cs="Times New Roman"/>
          <w:sz w:val="24"/>
          <w:szCs w:val="24"/>
        </w:rPr>
      </w:pPr>
      <w:r>
        <w:rPr>
          <w:rFonts w:ascii="Times New Roman" w:eastAsia="Times New Roman" w:hAnsi="Times New Roman" w:cs="Times New Roman"/>
          <w:sz w:val="24"/>
          <w:szCs w:val="24"/>
        </w:rPr>
        <w:t>24. Информация дали обществената поръчка е свързана с проект и/или програма, финансирани със средства на Европейския съюз.</w:t>
      </w:r>
    </w:p>
    <w:p w:rsidR="00926BBC" w:rsidRDefault="00F254F7">
      <w:pPr>
        <w:spacing w:after="0" w:line="240" w:lineRule="auto"/>
        <w:ind w:firstLine="851"/>
        <w:divId w:val="1438063433"/>
        <w:rPr>
          <w:rFonts w:ascii="Times New Roman" w:eastAsia="Times New Roman" w:hAnsi="Times New Roman" w:cs="Times New Roman"/>
          <w:sz w:val="24"/>
          <w:szCs w:val="24"/>
        </w:rPr>
      </w:pPr>
      <w:r>
        <w:rPr>
          <w:rFonts w:ascii="Times New Roman" w:eastAsia="Times New Roman" w:hAnsi="Times New Roman" w:cs="Times New Roman"/>
          <w:sz w:val="24"/>
          <w:szCs w:val="24"/>
        </w:rPr>
        <w:t>25.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1513908330"/>
        <w:rPr>
          <w:rFonts w:ascii="Times New Roman" w:eastAsia="Times New Roman" w:hAnsi="Times New Roman" w:cs="Times New Roman"/>
          <w:sz w:val="24"/>
          <w:szCs w:val="24"/>
        </w:rPr>
      </w:pPr>
      <w:r>
        <w:rPr>
          <w:rFonts w:ascii="Times New Roman" w:eastAsia="Times New Roman" w:hAnsi="Times New Roman" w:cs="Times New Roman"/>
          <w:sz w:val="24"/>
          <w:szCs w:val="24"/>
        </w:rPr>
        <w:t>26.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926BBC" w:rsidRDefault="00F254F7">
      <w:pPr>
        <w:spacing w:after="0" w:line="240" w:lineRule="auto"/>
        <w:ind w:firstLine="851"/>
        <w:divId w:val="1387870610"/>
        <w:rPr>
          <w:rFonts w:ascii="Times New Roman" w:eastAsia="Times New Roman" w:hAnsi="Times New Roman" w:cs="Times New Roman"/>
          <w:sz w:val="24"/>
          <w:szCs w:val="24"/>
        </w:rPr>
      </w:pPr>
      <w:r>
        <w:rPr>
          <w:rFonts w:ascii="Times New Roman" w:eastAsia="Times New Roman" w:hAnsi="Times New Roman" w:cs="Times New Roman"/>
          <w:sz w:val="24"/>
          <w:szCs w:val="24"/>
        </w:rPr>
        <w:t>27. При повтарящи се договори за обществени поръчки - прогнозен график за публикуване на следващите обявления.</w:t>
      </w:r>
    </w:p>
    <w:p w:rsidR="00926BBC" w:rsidRDefault="00F254F7">
      <w:pPr>
        <w:spacing w:after="0" w:line="240" w:lineRule="auto"/>
        <w:ind w:firstLine="851"/>
        <w:divId w:val="923221229"/>
        <w:rPr>
          <w:rFonts w:ascii="Times New Roman" w:eastAsia="Times New Roman" w:hAnsi="Times New Roman" w:cs="Times New Roman"/>
          <w:sz w:val="24"/>
          <w:szCs w:val="24"/>
        </w:rPr>
      </w:pPr>
      <w:r>
        <w:rPr>
          <w:rFonts w:ascii="Times New Roman" w:eastAsia="Times New Roman" w:hAnsi="Times New Roman" w:cs="Times New Roman"/>
          <w:sz w:val="24"/>
          <w:szCs w:val="24"/>
        </w:rPr>
        <w:t>28. Дата на изпращане на обявлението.</w:t>
      </w:r>
    </w:p>
    <w:p w:rsidR="00926BBC" w:rsidRDefault="00F254F7">
      <w:pPr>
        <w:spacing w:after="0" w:line="240" w:lineRule="auto"/>
        <w:ind w:firstLine="851"/>
        <w:divId w:val="1823571533"/>
        <w:rPr>
          <w:rFonts w:ascii="Times New Roman" w:eastAsia="Times New Roman" w:hAnsi="Times New Roman" w:cs="Times New Roman"/>
          <w:sz w:val="24"/>
          <w:szCs w:val="24"/>
        </w:rPr>
      </w:pPr>
      <w:r>
        <w:rPr>
          <w:rFonts w:ascii="Times New Roman" w:eastAsia="Times New Roman" w:hAnsi="Times New Roman" w:cs="Times New Roman"/>
          <w:sz w:val="24"/>
          <w:szCs w:val="24"/>
        </w:rPr>
        <w:t>29. Посочване дали обществената поръчка е предмет на СДП.</w:t>
      </w:r>
    </w:p>
    <w:p w:rsidR="00926BBC" w:rsidRDefault="00F254F7">
      <w:pPr>
        <w:spacing w:after="0" w:line="240" w:lineRule="auto"/>
        <w:ind w:firstLine="851"/>
        <w:divId w:val="1948195659"/>
        <w:rPr>
          <w:rFonts w:ascii="Times New Roman" w:eastAsia="Times New Roman" w:hAnsi="Times New Roman" w:cs="Times New Roman"/>
          <w:sz w:val="24"/>
          <w:szCs w:val="24"/>
        </w:rPr>
      </w:pPr>
      <w:r>
        <w:rPr>
          <w:rFonts w:ascii="Times New Roman" w:eastAsia="Times New Roman" w:hAnsi="Times New Roman" w:cs="Times New Roman"/>
          <w:sz w:val="24"/>
          <w:szCs w:val="24"/>
        </w:rPr>
        <w:t>30.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528297914"/>
        <w:rPr>
          <w:rFonts w:ascii="Times New Roman" w:hAnsi="Times New Roman" w:cs="Times New Roman"/>
          <w:sz w:val="24"/>
          <w:szCs w:val="24"/>
        </w:rPr>
      </w:pPr>
      <w:r>
        <w:rPr>
          <w:rFonts w:ascii="Times New Roman" w:hAnsi="Times New Roman" w:cs="Times New Roman"/>
          <w:sz w:val="24"/>
          <w:szCs w:val="24"/>
        </w:rPr>
        <w:t>ЧАСТ В</w:t>
      </w:r>
    </w:p>
    <w:p w:rsidR="00926BBC" w:rsidRDefault="00F254F7">
      <w:pPr>
        <w:spacing w:before="100" w:beforeAutospacing="1" w:after="100" w:afterAutospacing="1" w:line="240" w:lineRule="auto"/>
        <w:ind w:firstLine="851"/>
        <w:jc w:val="center"/>
        <w:divId w:val="1974215045"/>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ВЪЗЛАГАНЕ 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531045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публичен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2010062533"/>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публичния възложител и основна дейност.</w:t>
      </w:r>
    </w:p>
    <w:p w:rsidR="00926BBC" w:rsidRDefault="00F254F7">
      <w:pPr>
        <w:spacing w:after="0" w:line="240" w:lineRule="auto"/>
        <w:ind w:firstLine="851"/>
        <w:divId w:val="26446324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926BBC" w:rsidRDefault="00F254F7">
      <w:pPr>
        <w:spacing w:after="0" w:line="240" w:lineRule="auto"/>
        <w:ind w:firstLine="851"/>
        <w:divId w:val="172494519"/>
        <w:rPr>
          <w:rFonts w:ascii="Times New Roman" w:eastAsia="Times New Roman" w:hAnsi="Times New Roman" w:cs="Times New Roman"/>
          <w:sz w:val="24"/>
          <w:szCs w:val="24"/>
        </w:rPr>
      </w:pPr>
      <w:r>
        <w:rPr>
          <w:rFonts w:ascii="Times New Roman" w:eastAsia="Times New Roman" w:hAnsi="Times New Roman" w:cs="Times New Roman"/>
          <w:sz w:val="24"/>
          <w:szCs w:val="24"/>
        </w:rPr>
        <w:t>4. Кодове по CPV.</w:t>
      </w:r>
    </w:p>
    <w:p w:rsidR="00926BBC" w:rsidRDefault="00F254F7">
      <w:pPr>
        <w:spacing w:after="0" w:line="240" w:lineRule="auto"/>
        <w:ind w:firstLine="851"/>
        <w:divId w:val="305861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Код на административно-териториалната единица по NUTS за основното местоположение на строителните работи при обществени поръчки за строителство или </w:t>
      </w:r>
      <w:r>
        <w:rPr>
          <w:rFonts w:ascii="Times New Roman" w:eastAsia="Times New Roman" w:hAnsi="Times New Roman" w:cs="Times New Roman"/>
          <w:sz w:val="24"/>
          <w:szCs w:val="24"/>
        </w:rPr>
        <w:lastRenderedPageBreak/>
        <w:t>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26BBC" w:rsidRDefault="00F254F7">
      <w:pPr>
        <w:spacing w:after="0" w:line="240" w:lineRule="auto"/>
        <w:ind w:firstLine="851"/>
        <w:divId w:val="714812790"/>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поръчката: естество и обем на строителството, естество и количество или стойност на доставките, естество и обем на услугите. В случай че обществената поръчка е разделена на обособени позиции, тази информация се предоставя за всяка обособена позиция. Когато е уместно - описания на вариантите.</w:t>
      </w:r>
    </w:p>
    <w:p w:rsidR="00926BBC" w:rsidRDefault="00F254F7">
      <w:pPr>
        <w:spacing w:after="0" w:line="240" w:lineRule="auto"/>
        <w:ind w:firstLine="851"/>
        <w:divId w:val="399448621"/>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процедурата за възлагане на обществена поръчка; при процедура на договаряне без предварително обявление - мотиви.</w:t>
      </w:r>
    </w:p>
    <w:p w:rsidR="00926BBC" w:rsidRDefault="00F254F7">
      <w:pPr>
        <w:spacing w:after="0" w:line="240" w:lineRule="auto"/>
        <w:ind w:firstLine="851"/>
        <w:divId w:val="91239582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целесъобразно, се посочва:</w:t>
      </w:r>
    </w:p>
    <w:p w:rsidR="00926BBC" w:rsidRDefault="00F254F7">
      <w:pPr>
        <w:spacing w:after="0" w:line="240" w:lineRule="auto"/>
        <w:ind w:firstLine="851"/>
        <w:divId w:val="1027412336"/>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е с цел създаване на рамково споразумение;</w:t>
      </w:r>
    </w:p>
    <w:p w:rsidR="00926BBC" w:rsidRDefault="00F254F7">
      <w:pPr>
        <w:spacing w:after="0" w:line="240" w:lineRule="auto"/>
        <w:ind w:firstLine="851"/>
        <w:divId w:val="183904150"/>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е с цел създаване на динамична система за покупки.</w:t>
      </w:r>
    </w:p>
    <w:p w:rsidR="00926BBC" w:rsidRDefault="00F254F7">
      <w:pPr>
        <w:spacing w:after="0" w:line="240" w:lineRule="auto"/>
        <w:ind w:firstLine="851"/>
        <w:divId w:val="772357409"/>
        <w:rPr>
          <w:rFonts w:ascii="Times New Roman" w:eastAsia="Times New Roman" w:hAnsi="Times New Roman" w:cs="Times New Roman"/>
          <w:sz w:val="24"/>
          <w:szCs w:val="24"/>
        </w:rPr>
      </w:pPr>
      <w:r>
        <w:rPr>
          <w:rFonts w:ascii="Times New Roman" w:eastAsia="Times New Roman" w:hAnsi="Times New Roman" w:cs="Times New Roman"/>
          <w:sz w:val="24"/>
          <w:szCs w:val="24"/>
        </w:rPr>
        <w:t>9. Критерият, който е използван за възлагането на обществената поръчка или обществените поръчки. Когато е целесъобразно, се посочва дали е проведен електронен търг (в случай на открита или ограничена процедура или състезателна процедура с договаряне).</w:t>
      </w:r>
    </w:p>
    <w:p w:rsidR="00926BBC" w:rsidRDefault="00F254F7">
      <w:pPr>
        <w:spacing w:after="0" w:line="240" w:lineRule="auto"/>
        <w:ind w:firstLine="851"/>
        <w:divId w:val="927467296"/>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 на сключване на договора/договорите или на рамковото споразумение/рамковите споразумения след вземане на решението за възлагане на обществената поръчка/обществените поръчки или за сключване на споразумение.</w:t>
      </w:r>
    </w:p>
    <w:p w:rsidR="00926BBC" w:rsidRDefault="00F254F7">
      <w:pPr>
        <w:spacing w:after="0" w:line="240" w:lineRule="auto"/>
        <w:ind w:firstLine="851"/>
        <w:divId w:val="1421557706"/>
        <w:rPr>
          <w:rFonts w:ascii="Times New Roman" w:eastAsia="Times New Roman" w:hAnsi="Times New Roman" w:cs="Times New Roman"/>
          <w:sz w:val="24"/>
          <w:szCs w:val="24"/>
        </w:rPr>
      </w:pPr>
      <w:r>
        <w:rPr>
          <w:rFonts w:ascii="Times New Roman" w:eastAsia="Times New Roman" w:hAnsi="Times New Roman" w:cs="Times New Roman"/>
          <w:sz w:val="24"/>
          <w:szCs w:val="24"/>
        </w:rPr>
        <w:t>11. Брой на офертите, постъпили за всяка възложена поръчка, включително:</w:t>
      </w:r>
    </w:p>
    <w:p w:rsidR="00926BBC" w:rsidRDefault="00F254F7">
      <w:pPr>
        <w:spacing w:after="0" w:line="240" w:lineRule="auto"/>
        <w:ind w:firstLine="851"/>
        <w:divId w:val="1152024220"/>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офертите, подадени от участниците, които са малки и средни предприятия;</w:t>
      </w:r>
    </w:p>
    <w:p w:rsidR="00926BBC" w:rsidRDefault="00F254F7">
      <w:pPr>
        <w:spacing w:after="0" w:line="240" w:lineRule="auto"/>
        <w:ind w:firstLine="851"/>
        <w:divId w:val="1265922695"/>
        <w:rPr>
          <w:rFonts w:ascii="Times New Roman" w:eastAsia="Times New Roman" w:hAnsi="Times New Roman" w:cs="Times New Roman"/>
          <w:sz w:val="24"/>
          <w:szCs w:val="24"/>
        </w:rPr>
      </w:pPr>
      <w:r>
        <w:rPr>
          <w:rFonts w:ascii="Times New Roman" w:eastAsia="Times New Roman" w:hAnsi="Times New Roman" w:cs="Times New Roman"/>
          <w:sz w:val="24"/>
          <w:szCs w:val="24"/>
        </w:rPr>
        <w:t>б) брой на офертите, подадени от друга държава членка или от трета страна;</w:t>
      </w:r>
    </w:p>
    <w:p w:rsidR="00926BBC" w:rsidRDefault="00F254F7">
      <w:pPr>
        <w:spacing w:after="0" w:line="240" w:lineRule="auto"/>
        <w:ind w:firstLine="851"/>
        <w:divId w:val="1213149855"/>
        <w:rPr>
          <w:rFonts w:ascii="Times New Roman" w:eastAsia="Times New Roman" w:hAnsi="Times New Roman" w:cs="Times New Roman"/>
          <w:sz w:val="24"/>
          <w:szCs w:val="24"/>
        </w:rPr>
      </w:pPr>
      <w:r>
        <w:rPr>
          <w:rFonts w:ascii="Times New Roman" w:eastAsia="Times New Roman" w:hAnsi="Times New Roman" w:cs="Times New Roman"/>
          <w:sz w:val="24"/>
          <w:szCs w:val="24"/>
        </w:rPr>
        <w:t>в) брой на получените по електронен път оферти.</w:t>
      </w:r>
    </w:p>
    <w:p w:rsidR="00926BBC" w:rsidRDefault="00F254F7">
      <w:pPr>
        <w:spacing w:after="0" w:line="240" w:lineRule="auto"/>
        <w:ind w:firstLine="851"/>
        <w:divId w:val="642319246"/>
        <w:rPr>
          <w:rFonts w:ascii="Times New Roman" w:eastAsia="Times New Roman" w:hAnsi="Times New Roman" w:cs="Times New Roman"/>
          <w:sz w:val="24"/>
          <w:szCs w:val="24"/>
        </w:rPr>
      </w:pPr>
      <w:r>
        <w:rPr>
          <w:rFonts w:ascii="Times New Roman" w:eastAsia="Times New Roman" w:hAnsi="Times New Roman" w:cs="Times New Roman"/>
          <w:sz w:val="24"/>
          <w:szCs w:val="24"/>
        </w:rPr>
        <w:t>12. За всяка възложена обществена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включително:</w:t>
      </w:r>
    </w:p>
    <w:p w:rsidR="00926BBC" w:rsidRDefault="00F254F7">
      <w:pPr>
        <w:spacing w:after="0" w:line="240" w:lineRule="auto"/>
        <w:ind w:firstLine="851"/>
        <w:divId w:val="1970621684"/>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 дали спечелилият участник е малко или средно предприятие;</w:t>
      </w:r>
    </w:p>
    <w:p w:rsidR="00926BBC" w:rsidRDefault="00F254F7">
      <w:pPr>
        <w:spacing w:after="0" w:line="240" w:lineRule="auto"/>
        <w:ind w:firstLine="851"/>
        <w:divId w:val="1515000269"/>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дали обществената поръчка е възложена на участник обединение - наименованието на обединението, както и на неговите членове.</w:t>
      </w:r>
    </w:p>
    <w:p w:rsidR="00926BBC" w:rsidRDefault="00F254F7">
      <w:pPr>
        <w:spacing w:after="0" w:line="240" w:lineRule="auto"/>
        <w:ind w:firstLine="851"/>
        <w:divId w:val="2044741434"/>
        <w:rPr>
          <w:rFonts w:ascii="Times New Roman" w:eastAsia="Times New Roman" w:hAnsi="Times New Roman" w:cs="Times New Roman"/>
          <w:sz w:val="24"/>
          <w:szCs w:val="24"/>
        </w:rPr>
      </w:pPr>
      <w:r>
        <w:rPr>
          <w:rFonts w:ascii="Times New Roman" w:eastAsia="Times New Roman" w:hAnsi="Times New Roman" w:cs="Times New Roman"/>
          <w:sz w:val="24"/>
          <w:szCs w:val="24"/>
        </w:rPr>
        <w:t>13. Стойност на спечелилата оферта/спечелилите оферти или на най-високата и най-ниската оферта, взети предвид при възлагането на обществената поръчка или обществените поръчки.</w:t>
      </w:r>
    </w:p>
    <w:p w:rsidR="00926BBC" w:rsidRDefault="00F254F7">
      <w:pPr>
        <w:spacing w:after="0" w:line="240" w:lineRule="auto"/>
        <w:ind w:firstLine="851"/>
        <w:divId w:val="263224323"/>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целесъобразно, при всяко възлагане на обществена поръчка се посочва стойността и частта от поръчката, която евентуално ще бъде възложена на подизпълнители - трети лица.</w:t>
      </w:r>
    </w:p>
    <w:p w:rsidR="00926BBC" w:rsidRDefault="00F254F7">
      <w:pPr>
        <w:spacing w:after="0" w:line="240" w:lineRule="auto"/>
        <w:ind w:firstLine="851"/>
        <w:divId w:val="793137268"/>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дали обществената поръчка е свързана с проект и/или програма, финансирани със средства на Европейския съюз.</w:t>
      </w:r>
    </w:p>
    <w:p w:rsidR="00926BBC" w:rsidRDefault="00F254F7">
      <w:pPr>
        <w:spacing w:after="0" w:line="240" w:lineRule="auto"/>
        <w:ind w:firstLine="851"/>
        <w:divId w:val="263222745"/>
        <w:rPr>
          <w:rFonts w:ascii="Times New Roman" w:eastAsia="Times New Roman" w:hAnsi="Times New Roman" w:cs="Times New Roman"/>
          <w:sz w:val="24"/>
          <w:szCs w:val="24"/>
        </w:rPr>
      </w:pPr>
      <w:r>
        <w:rPr>
          <w:rFonts w:ascii="Times New Roman" w:eastAsia="Times New Roman" w:hAnsi="Times New Roman" w:cs="Times New Roman"/>
          <w:sz w:val="24"/>
          <w:szCs w:val="24"/>
        </w:rPr>
        <w:t>16. Информация за прекратяване на процедурата, когато е приложимо.</w:t>
      </w:r>
    </w:p>
    <w:p w:rsidR="00926BBC" w:rsidRDefault="00F254F7">
      <w:pPr>
        <w:spacing w:after="0" w:line="240" w:lineRule="auto"/>
        <w:ind w:firstLine="851"/>
        <w:divId w:val="695347611"/>
        <w:rPr>
          <w:rFonts w:ascii="Times New Roman" w:eastAsia="Times New Roman" w:hAnsi="Times New Roman" w:cs="Times New Roman"/>
          <w:sz w:val="24"/>
          <w:szCs w:val="24"/>
        </w:rPr>
      </w:pPr>
      <w:r>
        <w:rPr>
          <w:rFonts w:ascii="Times New Roman" w:eastAsia="Times New Roman" w:hAnsi="Times New Roman" w:cs="Times New Roman"/>
          <w:sz w:val="24"/>
          <w:szCs w:val="24"/>
        </w:rPr>
        <w:t>17. Наименование и адрес на органа, отговорен за обжалването, и когато е целесъобразно, за процедурите по медиация. Точна информация относно сроковете на процедурите за обжалването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947275517"/>
        <w:rPr>
          <w:rFonts w:ascii="Times New Roman" w:eastAsia="Times New Roman" w:hAnsi="Times New Roman" w:cs="Times New Roman"/>
          <w:sz w:val="24"/>
          <w:szCs w:val="24"/>
        </w:rPr>
      </w:pPr>
      <w:r>
        <w:rPr>
          <w:rFonts w:ascii="Times New Roman" w:eastAsia="Times New Roman" w:hAnsi="Times New Roman" w:cs="Times New Roman"/>
          <w:sz w:val="24"/>
          <w:szCs w:val="24"/>
        </w:rPr>
        <w:t>18. Дата или дати и справочна информация за предишни публикации в "Официален вестник" на Европейския съюз във връзка с обществената поръчка или поръчки, посочени в обявлението.</w:t>
      </w:r>
    </w:p>
    <w:p w:rsidR="00926BBC" w:rsidRDefault="00F254F7">
      <w:pPr>
        <w:spacing w:after="0" w:line="240" w:lineRule="auto"/>
        <w:ind w:firstLine="851"/>
        <w:divId w:val="1866748392"/>
        <w:rPr>
          <w:rFonts w:ascii="Times New Roman" w:eastAsia="Times New Roman" w:hAnsi="Times New Roman" w:cs="Times New Roman"/>
          <w:sz w:val="24"/>
          <w:szCs w:val="24"/>
        </w:rPr>
      </w:pPr>
      <w:r>
        <w:rPr>
          <w:rFonts w:ascii="Times New Roman" w:eastAsia="Times New Roman" w:hAnsi="Times New Roman" w:cs="Times New Roman"/>
          <w:sz w:val="24"/>
          <w:szCs w:val="24"/>
        </w:rPr>
        <w:t>19. Дата на изпращане на обявлението.</w:t>
      </w:r>
    </w:p>
    <w:p w:rsidR="00926BBC" w:rsidRDefault="00F254F7">
      <w:pPr>
        <w:spacing w:after="0" w:line="240" w:lineRule="auto"/>
        <w:ind w:firstLine="851"/>
        <w:divId w:val="1266495985"/>
        <w:rPr>
          <w:rFonts w:ascii="Times New Roman" w:eastAsia="Times New Roman" w:hAnsi="Times New Roman" w:cs="Times New Roman"/>
          <w:sz w:val="24"/>
          <w:szCs w:val="24"/>
        </w:rPr>
      </w:pPr>
      <w:r>
        <w:rPr>
          <w:rFonts w:ascii="Times New Roman" w:eastAsia="Times New Roman" w:hAnsi="Times New Roman" w:cs="Times New Roman"/>
          <w:sz w:val="24"/>
          <w:szCs w:val="24"/>
        </w:rPr>
        <w:t>20.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013945215"/>
        <w:rPr>
          <w:rFonts w:ascii="Times New Roman" w:hAnsi="Times New Roman" w:cs="Times New Roman"/>
          <w:sz w:val="24"/>
          <w:szCs w:val="24"/>
        </w:rPr>
      </w:pPr>
      <w:r>
        <w:rPr>
          <w:rFonts w:ascii="Times New Roman" w:hAnsi="Times New Roman" w:cs="Times New Roman"/>
          <w:sz w:val="24"/>
          <w:szCs w:val="24"/>
        </w:rPr>
        <w:lastRenderedPageBreak/>
        <w:t>ЧАСТ Г</w:t>
      </w:r>
    </w:p>
    <w:p w:rsidR="00926BBC" w:rsidRDefault="00F254F7">
      <w:pPr>
        <w:spacing w:before="100" w:beforeAutospacing="1" w:after="100" w:afterAutospacing="1" w:line="240" w:lineRule="auto"/>
        <w:ind w:firstLine="851"/>
        <w:jc w:val="center"/>
        <w:divId w:val="48846094"/>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0027891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публичния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733310610"/>
        <w:rPr>
          <w:rFonts w:ascii="Times New Roman" w:eastAsia="Times New Roman" w:hAnsi="Times New Roman" w:cs="Times New Roman"/>
          <w:sz w:val="24"/>
          <w:szCs w:val="24"/>
        </w:rPr>
      </w:pPr>
      <w:r>
        <w:rPr>
          <w:rFonts w:ascii="Times New Roman" w:eastAsia="Times New Roman" w:hAnsi="Times New Roman" w:cs="Times New Roman"/>
          <w:sz w:val="24"/>
          <w:szCs w:val="24"/>
        </w:rPr>
        <w:t>2. Кодове по CPV.</w:t>
      </w:r>
    </w:p>
    <w:p w:rsidR="00926BBC" w:rsidRDefault="00F254F7">
      <w:pPr>
        <w:spacing w:after="0" w:line="240" w:lineRule="auto"/>
        <w:ind w:firstLine="851"/>
        <w:divId w:val="1533759775"/>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26BBC" w:rsidRDefault="00F254F7">
      <w:pPr>
        <w:spacing w:after="0" w:line="240" w:lineRule="auto"/>
        <w:ind w:firstLine="851"/>
        <w:divId w:val="542642790"/>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926BBC" w:rsidRDefault="00F254F7">
      <w:pPr>
        <w:spacing w:after="0" w:line="240" w:lineRule="auto"/>
        <w:ind w:firstLine="851"/>
        <w:divId w:val="137785470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 увеличението на цената в резултат от изменението.</w:t>
      </w:r>
    </w:p>
    <w:p w:rsidR="00926BBC" w:rsidRDefault="00F254F7">
      <w:pPr>
        <w:spacing w:after="0" w:line="240" w:lineRule="auto"/>
        <w:ind w:firstLine="851"/>
        <w:divId w:val="278149560"/>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обстоятелствата, довели до необходимостта от изменение.</w:t>
      </w:r>
    </w:p>
    <w:p w:rsidR="00926BBC" w:rsidRDefault="00F254F7">
      <w:pPr>
        <w:spacing w:after="0" w:line="240" w:lineRule="auto"/>
        <w:ind w:firstLine="851"/>
        <w:divId w:val="1839156656"/>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решението за възлагане на поръчката.</w:t>
      </w:r>
    </w:p>
    <w:p w:rsidR="00926BBC" w:rsidRDefault="00F254F7">
      <w:pPr>
        <w:spacing w:after="0" w:line="240" w:lineRule="auto"/>
        <w:ind w:firstLine="851"/>
        <w:divId w:val="211388910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изпълнител/изпълнители.</w:t>
      </w:r>
    </w:p>
    <w:p w:rsidR="00926BBC" w:rsidRDefault="00F254F7">
      <w:pPr>
        <w:spacing w:after="0" w:line="240" w:lineRule="auto"/>
        <w:ind w:firstLine="851"/>
        <w:divId w:val="1836142497"/>
        <w:rPr>
          <w:rFonts w:ascii="Times New Roman" w:eastAsia="Times New Roman" w:hAnsi="Times New Roman" w:cs="Times New Roman"/>
          <w:sz w:val="24"/>
          <w:szCs w:val="24"/>
        </w:rPr>
      </w:pPr>
      <w:r>
        <w:rPr>
          <w:rFonts w:ascii="Times New Roman" w:eastAsia="Times New Roman" w:hAnsi="Times New Roman" w:cs="Times New Roman"/>
          <w:sz w:val="24"/>
          <w:szCs w:val="24"/>
        </w:rPr>
        <w:t>9. Информация дали обществената поръчка е свързана с проект и/или програма, финансирани със средства на Европейския съюз.</w:t>
      </w:r>
    </w:p>
    <w:p w:rsidR="00926BBC" w:rsidRDefault="00F254F7">
      <w:pPr>
        <w:spacing w:after="0" w:line="240" w:lineRule="auto"/>
        <w:ind w:firstLine="851"/>
        <w:divId w:val="95558562"/>
        <w:rPr>
          <w:rFonts w:ascii="Times New Roman" w:eastAsia="Times New Roman" w:hAnsi="Times New Roman" w:cs="Times New Roman"/>
          <w:sz w:val="24"/>
          <w:szCs w:val="24"/>
        </w:rPr>
      </w:pPr>
      <w:r>
        <w:rPr>
          <w:rFonts w:ascii="Times New Roman" w:eastAsia="Times New Roman" w:hAnsi="Times New Roman" w:cs="Times New Roman"/>
          <w:sz w:val="24"/>
          <w:szCs w:val="24"/>
        </w:rPr>
        <w:t>10.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926BBC" w:rsidRDefault="00F254F7">
      <w:pPr>
        <w:spacing w:after="0" w:line="240" w:lineRule="auto"/>
        <w:ind w:firstLine="851"/>
        <w:divId w:val="679704162"/>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или дати и справочна информация за предишни публикации в "Официален вестник" на Европейския съюз във връзка с договора или договорите за обществени поръчки, посочени в обявлението.</w:t>
      </w:r>
    </w:p>
    <w:p w:rsidR="00926BBC" w:rsidRDefault="00F254F7">
      <w:pPr>
        <w:spacing w:after="0" w:line="240" w:lineRule="auto"/>
        <w:ind w:firstLine="851"/>
        <w:divId w:val="1044214514"/>
        <w:rPr>
          <w:rFonts w:ascii="Times New Roman" w:eastAsia="Times New Roman" w:hAnsi="Times New Roman" w:cs="Times New Roman"/>
          <w:sz w:val="24"/>
          <w:szCs w:val="24"/>
        </w:rPr>
      </w:pPr>
      <w:r>
        <w:rPr>
          <w:rFonts w:ascii="Times New Roman" w:eastAsia="Times New Roman" w:hAnsi="Times New Roman" w:cs="Times New Roman"/>
          <w:sz w:val="24"/>
          <w:szCs w:val="24"/>
        </w:rPr>
        <w:t>12. Дата на изпращане на обявлението.</w:t>
      </w:r>
    </w:p>
    <w:p w:rsidR="00926BBC" w:rsidRDefault="00F254F7">
      <w:pPr>
        <w:spacing w:after="0" w:line="240" w:lineRule="auto"/>
        <w:ind w:firstLine="851"/>
        <w:divId w:val="1356272955"/>
        <w:rPr>
          <w:rFonts w:ascii="Times New Roman" w:eastAsia="Times New Roman" w:hAnsi="Times New Roman" w:cs="Times New Roman"/>
          <w:sz w:val="24"/>
          <w:szCs w:val="24"/>
        </w:rPr>
      </w:pPr>
      <w:r>
        <w:rPr>
          <w:rFonts w:ascii="Times New Roman" w:eastAsia="Times New Roman" w:hAnsi="Times New Roman" w:cs="Times New Roman"/>
          <w:sz w:val="24"/>
          <w:szCs w:val="24"/>
        </w:rPr>
        <w:t>13.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074696900"/>
        <w:rPr>
          <w:rFonts w:ascii="Times New Roman" w:hAnsi="Times New Roman" w:cs="Times New Roman"/>
          <w:sz w:val="24"/>
          <w:szCs w:val="24"/>
        </w:rPr>
      </w:pPr>
      <w:r>
        <w:rPr>
          <w:rFonts w:ascii="Times New Roman" w:hAnsi="Times New Roman" w:cs="Times New Roman"/>
          <w:sz w:val="24"/>
          <w:szCs w:val="24"/>
        </w:rPr>
        <w:t>ЧАСТ Д</w:t>
      </w:r>
    </w:p>
    <w:p w:rsidR="00926BBC" w:rsidRDefault="00F254F7">
      <w:pPr>
        <w:spacing w:before="100" w:beforeAutospacing="1" w:after="100" w:afterAutospacing="1" w:line="240" w:lineRule="auto"/>
        <w:ind w:firstLine="851"/>
        <w:jc w:val="center"/>
        <w:divId w:val="1544632111"/>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ДОБРОВОЛНА ПРОЗРАЧНОСТ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64640021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926BBC" w:rsidRDefault="00F254F7">
      <w:pPr>
        <w:spacing w:after="0" w:line="240" w:lineRule="auto"/>
        <w:ind w:firstLine="851"/>
        <w:divId w:val="1685282181"/>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926BBC" w:rsidRDefault="00F254F7">
      <w:pPr>
        <w:spacing w:after="0" w:line="240" w:lineRule="auto"/>
        <w:ind w:firstLine="851"/>
        <w:divId w:val="1248684496"/>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926BBC" w:rsidRDefault="00F254F7">
      <w:pPr>
        <w:spacing w:after="0" w:line="240" w:lineRule="auto"/>
        <w:ind w:firstLine="851"/>
        <w:divId w:val="21394883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Наименование и данни за избрания изпълнител.</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411930984"/>
        <w:rPr>
          <w:rFonts w:ascii="Times New Roman" w:hAnsi="Times New Roman" w:cs="Times New Roman"/>
          <w:sz w:val="24"/>
          <w:szCs w:val="24"/>
        </w:rPr>
      </w:pPr>
      <w:r>
        <w:rPr>
          <w:rFonts w:ascii="Times New Roman" w:hAnsi="Times New Roman" w:cs="Times New Roman"/>
          <w:sz w:val="24"/>
          <w:szCs w:val="24"/>
        </w:rPr>
        <w:t>ЧАСТ Е</w:t>
      </w:r>
    </w:p>
    <w:p w:rsidR="00926BBC" w:rsidRDefault="00F254F7">
      <w:pPr>
        <w:spacing w:before="100" w:beforeAutospacing="1" w:after="100" w:afterAutospacing="1" w:line="240" w:lineRule="auto"/>
        <w:ind w:firstLine="851"/>
        <w:jc w:val="center"/>
        <w:divId w:val="1327855438"/>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КОНКУРС ЗА ПРОЕКТ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0609463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596251327"/>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на електронна поща или интернет адрес, на които ще се предлага неограничен и пълен пряк безплатен достъп до документацията за обществената поръчка.</w:t>
      </w:r>
    </w:p>
    <w:p w:rsidR="00926BBC" w:rsidRDefault="00F254F7">
      <w:pPr>
        <w:spacing w:after="0" w:line="240" w:lineRule="auto"/>
        <w:ind w:firstLine="851"/>
        <w:divId w:val="974027736"/>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26BBC" w:rsidRDefault="00F254F7">
      <w:pPr>
        <w:spacing w:after="0" w:line="240" w:lineRule="auto"/>
        <w:ind w:firstLine="851"/>
        <w:divId w:val="1173446613"/>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на публичния възложител и основна дейност.</w:t>
      </w:r>
    </w:p>
    <w:p w:rsidR="00926BBC" w:rsidRDefault="00F254F7">
      <w:pPr>
        <w:spacing w:after="0" w:line="240" w:lineRule="auto"/>
        <w:ind w:firstLine="851"/>
        <w:divId w:val="18494659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целесъобразно, се посочва дали публичният възложител е централен орган за покупки, или е налице друга форма на съвместно възлагане на обществени поръчки.</w:t>
      </w:r>
    </w:p>
    <w:p w:rsidR="00926BBC" w:rsidRDefault="00F254F7">
      <w:pPr>
        <w:spacing w:after="0" w:line="240" w:lineRule="auto"/>
        <w:ind w:firstLine="851"/>
        <w:divId w:val="1103694698"/>
        <w:rPr>
          <w:rFonts w:ascii="Times New Roman" w:eastAsia="Times New Roman" w:hAnsi="Times New Roman" w:cs="Times New Roman"/>
          <w:sz w:val="24"/>
          <w:szCs w:val="24"/>
        </w:rPr>
      </w:pPr>
      <w:r>
        <w:rPr>
          <w:rFonts w:ascii="Times New Roman" w:eastAsia="Times New Roman" w:hAnsi="Times New Roman" w:cs="Times New Roman"/>
          <w:sz w:val="24"/>
          <w:szCs w:val="24"/>
        </w:rPr>
        <w:t>5. Кодове по CPV; 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921987888"/>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основните характеристики на проекта.</w:t>
      </w:r>
    </w:p>
    <w:p w:rsidR="00926BBC" w:rsidRDefault="00F254F7">
      <w:pPr>
        <w:spacing w:after="0" w:line="240" w:lineRule="auto"/>
        <w:ind w:firstLine="851"/>
        <w:divId w:val="102769962"/>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и стойност на наградите.</w:t>
      </w:r>
    </w:p>
    <w:p w:rsidR="00926BBC" w:rsidRDefault="00F254F7">
      <w:pPr>
        <w:spacing w:after="0" w:line="240" w:lineRule="auto"/>
        <w:ind w:firstLine="851"/>
        <w:divId w:val="1221668954"/>
        <w:rPr>
          <w:rFonts w:ascii="Times New Roman" w:eastAsia="Times New Roman" w:hAnsi="Times New Roman" w:cs="Times New Roman"/>
          <w:sz w:val="24"/>
          <w:szCs w:val="24"/>
        </w:rPr>
      </w:pPr>
      <w:r>
        <w:rPr>
          <w:rFonts w:ascii="Times New Roman" w:eastAsia="Times New Roman" w:hAnsi="Times New Roman" w:cs="Times New Roman"/>
          <w:sz w:val="24"/>
          <w:szCs w:val="24"/>
        </w:rPr>
        <w:t>8. Вид на конкурса за проект (открит или ограничен).</w:t>
      </w:r>
    </w:p>
    <w:p w:rsidR="00926BBC" w:rsidRDefault="00F254F7">
      <w:pPr>
        <w:spacing w:after="0" w:line="240" w:lineRule="auto"/>
        <w:ind w:firstLine="851"/>
        <w:divId w:val="16589407"/>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открит конкурс за проект - срок за подаване на проектите.</w:t>
      </w:r>
    </w:p>
    <w:p w:rsidR="00926BBC" w:rsidRDefault="00F254F7">
      <w:pPr>
        <w:spacing w:after="0" w:line="240" w:lineRule="auto"/>
        <w:ind w:firstLine="851"/>
        <w:divId w:val="838930388"/>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ограничен конкурс за проект:</w:t>
      </w:r>
    </w:p>
    <w:p w:rsidR="00926BBC" w:rsidRDefault="00F254F7">
      <w:pPr>
        <w:spacing w:after="0" w:line="240" w:lineRule="auto"/>
        <w:ind w:firstLine="851"/>
        <w:divId w:val="1060252380"/>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планиран брой участници;</w:t>
      </w:r>
    </w:p>
    <w:p w:rsidR="00926BBC" w:rsidRDefault="00F254F7">
      <w:pPr>
        <w:spacing w:after="0" w:line="240" w:lineRule="auto"/>
        <w:ind w:firstLine="851"/>
        <w:divId w:val="1403022375"/>
        <w:rPr>
          <w:rFonts w:ascii="Times New Roman" w:eastAsia="Times New Roman" w:hAnsi="Times New Roman" w:cs="Times New Roman"/>
          <w:sz w:val="24"/>
          <w:szCs w:val="24"/>
        </w:rPr>
      </w:pPr>
      <w:r>
        <w:rPr>
          <w:rFonts w:ascii="Times New Roman" w:eastAsia="Times New Roman" w:hAnsi="Times New Roman" w:cs="Times New Roman"/>
          <w:sz w:val="24"/>
          <w:szCs w:val="24"/>
        </w:rPr>
        <w:t>б) имената на вече избраните участници, ако има такива;</w:t>
      </w:r>
    </w:p>
    <w:p w:rsidR="00926BBC" w:rsidRDefault="00F254F7">
      <w:pPr>
        <w:spacing w:after="0" w:line="240" w:lineRule="auto"/>
        <w:ind w:firstLine="851"/>
        <w:divId w:val="822894295"/>
        <w:rPr>
          <w:rFonts w:ascii="Times New Roman" w:eastAsia="Times New Roman" w:hAnsi="Times New Roman" w:cs="Times New Roman"/>
          <w:sz w:val="24"/>
          <w:szCs w:val="24"/>
        </w:rPr>
      </w:pPr>
      <w:r>
        <w:rPr>
          <w:rFonts w:ascii="Times New Roman" w:eastAsia="Times New Roman" w:hAnsi="Times New Roman" w:cs="Times New Roman"/>
          <w:sz w:val="24"/>
          <w:szCs w:val="24"/>
        </w:rPr>
        <w:t>в) критерии за подбор на участниците;</w:t>
      </w:r>
    </w:p>
    <w:p w:rsidR="00926BBC" w:rsidRDefault="00F254F7">
      <w:pPr>
        <w:spacing w:after="0" w:line="240" w:lineRule="auto"/>
        <w:ind w:firstLine="851"/>
        <w:divId w:val="1912346789"/>
        <w:rPr>
          <w:rFonts w:ascii="Times New Roman" w:eastAsia="Times New Roman" w:hAnsi="Times New Roman" w:cs="Times New Roman"/>
          <w:sz w:val="24"/>
          <w:szCs w:val="24"/>
        </w:rPr>
      </w:pPr>
      <w:r>
        <w:rPr>
          <w:rFonts w:ascii="Times New Roman" w:eastAsia="Times New Roman" w:hAnsi="Times New Roman" w:cs="Times New Roman"/>
          <w:sz w:val="24"/>
          <w:szCs w:val="24"/>
        </w:rPr>
        <w:t>г) срок за получаване на заявленията за участие.</w:t>
      </w:r>
    </w:p>
    <w:p w:rsidR="00926BBC" w:rsidRDefault="00F254F7">
      <w:pPr>
        <w:spacing w:after="0" w:line="240" w:lineRule="auto"/>
        <w:ind w:firstLine="851"/>
        <w:divId w:val="30713284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че участието е ограничено до определена професия.</w:t>
      </w:r>
    </w:p>
    <w:p w:rsidR="00926BBC" w:rsidRDefault="00F254F7">
      <w:pPr>
        <w:spacing w:after="0" w:line="240" w:lineRule="auto"/>
        <w:ind w:firstLine="851"/>
        <w:divId w:val="512033212"/>
        <w:rPr>
          <w:rFonts w:ascii="Times New Roman" w:eastAsia="Times New Roman" w:hAnsi="Times New Roman" w:cs="Times New Roman"/>
          <w:sz w:val="24"/>
          <w:szCs w:val="24"/>
        </w:rPr>
      </w:pPr>
      <w:r>
        <w:rPr>
          <w:rFonts w:ascii="Times New Roman" w:eastAsia="Times New Roman" w:hAnsi="Times New Roman" w:cs="Times New Roman"/>
          <w:sz w:val="24"/>
          <w:szCs w:val="24"/>
        </w:rPr>
        <w:t>12. Критерии, които се прилагат при оценката на проектите.</w:t>
      </w:r>
    </w:p>
    <w:p w:rsidR="00926BBC" w:rsidRDefault="00F254F7">
      <w:pPr>
        <w:spacing w:after="0" w:line="240" w:lineRule="auto"/>
        <w:ind w:firstLine="851"/>
        <w:divId w:val="59645541"/>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 дали решението на журито е задължително за възложителя.</w:t>
      </w:r>
    </w:p>
    <w:p w:rsidR="00926BBC" w:rsidRDefault="00F254F7">
      <w:pPr>
        <w:spacing w:after="0" w:line="240" w:lineRule="auto"/>
        <w:ind w:firstLine="851"/>
        <w:divId w:val="480464242"/>
        <w:rPr>
          <w:rFonts w:ascii="Times New Roman" w:eastAsia="Times New Roman" w:hAnsi="Times New Roman" w:cs="Times New Roman"/>
          <w:sz w:val="24"/>
          <w:szCs w:val="24"/>
        </w:rPr>
      </w:pPr>
      <w:r>
        <w:rPr>
          <w:rFonts w:ascii="Times New Roman" w:eastAsia="Times New Roman" w:hAnsi="Times New Roman" w:cs="Times New Roman"/>
          <w:sz w:val="24"/>
          <w:szCs w:val="24"/>
        </w:rPr>
        <w:t>14. Плащания, които трябва да се извършат в полза на всички участници, ако са предвидени.</w:t>
      </w:r>
    </w:p>
    <w:p w:rsidR="00926BBC" w:rsidRDefault="00F254F7">
      <w:pPr>
        <w:spacing w:after="0" w:line="240" w:lineRule="auto"/>
        <w:ind w:firstLine="851"/>
        <w:divId w:val="828324303"/>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дали конкурсът за проект ще бъде последван от обществени поръчки, които ще се възложат на победителя/победителите в конкурса за проект.</w:t>
      </w:r>
    </w:p>
    <w:p w:rsidR="00926BBC" w:rsidRDefault="00F254F7">
      <w:pPr>
        <w:spacing w:after="0" w:line="240" w:lineRule="auto"/>
        <w:ind w:firstLine="851"/>
        <w:divId w:val="1224178340"/>
        <w:rPr>
          <w:rFonts w:ascii="Times New Roman" w:eastAsia="Times New Roman" w:hAnsi="Times New Roman" w:cs="Times New Roman"/>
          <w:sz w:val="24"/>
          <w:szCs w:val="24"/>
        </w:rPr>
      </w:pPr>
      <w:r>
        <w:rPr>
          <w:rFonts w:ascii="Times New Roman" w:eastAsia="Times New Roman" w:hAnsi="Times New Roman" w:cs="Times New Roman"/>
          <w:sz w:val="24"/>
          <w:szCs w:val="24"/>
        </w:rPr>
        <w:t>16. Дата на изпращане на обявлението.</w:t>
      </w:r>
    </w:p>
    <w:p w:rsidR="00926BBC" w:rsidRDefault="00F254F7">
      <w:pPr>
        <w:spacing w:after="0" w:line="240" w:lineRule="auto"/>
        <w:ind w:firstLine="851"/>
        <w:divId w:val="354774499"/>
        <w:rPr>
          <w:rFonts w:ascii="Times New Roman" w:eastAsia="Times New Roman" w:hAnsi="Times New Roman" w:cs="Times New Roman"/>
          <w:sz w:val="24"/>
          <w:szCs w:val="24"/>
        </w:rPr>
      </w:pPr>
      <w:r>
        <w:rPr>
          <w:rFonts w:ascii="Times New Roman" w:eastAsia="Times New Roman" w:hAnsi="Times New Roman" w:cs="Times New Roman"/>
          <w:sz w:val="24"/>
          <w:szCs w:val="24"/>
        </w:rPr>
        <w:t>17.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403984784"/>
        <w:rPr>
          <w:rFonts w:ascii="Times New Roman" w:hAnsi="Times New Roman" w:cs="Times New Roman"/>
          <w:sz w:val="24"/>
          <w:szCs w:val="24"/>
        </w:rPr>
      </w:pPr>
      <w:r>
        <w:rPr>
          <w:rFonts w:ascii="Times New Roman" w:hAnsi="Times New Roman" w:cs="Times New Roman"/>
          <w:sz w:val="24"/>
          <w:szCs w:val="24"/>
        </w:rPr>
        <w:t>ЧАСТ Ж</w:t>
      </w:r>
    </w:p>
    <w:p w:rsidR="00926BBC" w:rsidRDefault="00F254F7">
      <w:pPr>
        <w:spacing w:after="0" w:line="240" w:lineRule="auto"/>
        <w:ind w:firstLine="851"/>
        <w:divId w:val="1961375033"/>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 ОБЯВЛЕНИЕТО ЗА РЕЗУЛТАТИТЕ ОТ ПРОВЕДЕН КОНКУРС ЗА ПРОЕКТ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8447202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038510603"/>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на публичния възложител и основна дейност.</w:t>
      </w:r>
    </w:p>
    <w:p w:rsidR="00926BBC" w:rsidRDefault="00F254F7">
      <w:pPr>
        <w:spacing w:after="0" w:line="240" w:lineRule="auto"/>
        <w:ind w:firstLine="851"/>
        <w:divId w:val="119199567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се посочва дали публичният възложител е централен орган за покупки, или е налице съвместно възлагане на обществени поръчки.</w:t>
      </w:r>
    </w:p>
    <w:p w:rsidR="00926BBC" w:rsidRDefault="00F254F7">
      <w:pPr>
        <w:spacing w:after="0" w:line="240" w:lineRule="auto"/>
        <w:ind w:firstLine="851"/>
        <w:divId w:val="1156872557"/>
        <w:rPr>
          <w:rFonts w:ascii="Times New Roman" w:eastAsia="Times New Roman" w:hAnsi="Times New Roman" w:cs="Times New Roman"/>
          <w:sz w:val="24"/>
          <w:szCs w:val="24"/>
        </w:rPr>
      </w:pPr>
      <w:r>
        <w:rPr>
          <w:rFonts w:ascii="Times New Roman" w:eastAsia="Times New Roman" w:hAnsi="Times New Roman" w:cs="Times New Roman"/>
          <w:sz w:val="24"/>
          <w:szCs w:val="24"/>
        </w:rPr>
        <w:t>4. Кодове по CPV.</w:t>
      </w:r>
    </w:p>
    <w:p w:rsidR="00926BBC" w:rsidRDefault="00F254F7">
      <w:pPr>
        <w:spacing w:after="0" w:line="240" w:lineRule="auto"/>
        <w:ind w:firstLine="851"/>
        <w:divId w:val="155920365"/>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основните характеристики на проекта.</w:t>
      </w:r>
    </w:p>
    <w:p w:rsidR="00926BBC" w:rsidRDefault="00F254F7">
      <w:pPr>
        <w:spacing w:after="0" w:line="240" w:lineRule="auto"/>
        <w:ind w:firstLine="851"/>
        <w:divId w:val="1036613045"/>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 на наградите.</w:t>
      </w:r>
    </w:p>
    <w:p w:rsidR="00926BBC" w:rsidRDefault="00F254F7">
      <w:pPr>
        <w:spacing w:after="0" w:line="240" w:lineRule="auto"/>
        <w:ind w:firstLine="851"/>
        <w:divId w:val="954823070"/>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конкурса за проект (открит или ограничен).</w:t>
      </w:r>
    </w:p>
    <w:p w:rsidR="00926BBC" w:rsidRDefault="00F254F7">
      <w:pPr>
        <w:spacing w:after="0" w:line="240" w:lineRule="auto"/>
        <w:ind w:firstLine="851"/>
        <w:divId w:val="1951356154"/>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Критерии, които са били използвани за оценка на проектите.</w:t>
      </w:r>
    </w:p>
    <w:p w:rsidR="00926BBC" w:rsidRDefault="00F254F7">
      <w:pPr>
        <w:spacing w:after="0" w:line="240" w:lineRule="auto"/>
        <w:ind w:firstLine="851"/>
        <w:divId w:val="386732791"/>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решението на журито.</w:t>
      </w:r>
    </w:p>
    <w:p w:rsidR="00926BBC" w:rsidRDefault="00F254F7">
      <w:pPr>
        <w:spacing w:after="0" w:line="240" w:lineRule="auto"/>
        <w:ind w:firstLine="851"/>
        <w:divId w:val="339280929"/>
        <w:rPr>
          <w:rFonts w:ascii="Times New Roman" w:eastAsia="Times New Roman" w:hAnsi="Times New Roman" w:cs="Times New Roman"/>
          <w:sz w:val="24"/>
          <w:szCs w:val="24"/>
        </w:rPr>
      </w:pPr>
      <w:r>
        <w:rPr>
          <w:rFonts w:ascii="Times New Roman" w:eastAsia="Times New Roman" w:hAnsi="Times New Roman" w:cs="Times New Roman"/>
          <w:sz w:val="24"/>
          <w:szCs w:val="24"/>
        </w:rPr>
        <w:t>10. Брой на участниците:</w:t>
      </w:r>
    </w:p>
    <w:p w:rsidR="00926BBC" w:rsidRDefault="00F254F7">
      <w:pPr>
        <w:spacing w:after="0" w:line="240" w:lineRule="auto"/>
        <w:ind w:firstLine="851"/>
        <w:divId w:val="1579096743"/>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участниците, които са малки или средни предприятия;</w:t>
      </w:r>
    </w:p>
    <w:p w:rsidR="00926BBC" w:rsidRDefault="00F254F7">
      <w:pPr>
        <w:spacing w:after="0" w:line="240" w:lineRule="auto"/>
        <w:ind w:firstLine="851"/>
        <w:divId w:val="2111579790"/>
        <w:rPr>
          <w:rFonts w:ascii="Times New Roman" w:eastAsia="Times New Roman" w:hAnsi="Times New Roman" w:cs="Times New Roman"/>
          <w:sz w:val="24"/>
          <w:szCs w:val="24"/>
        </w:rPr>
      </w:pPr>
      <w:r>
        <w:rPr>
          <w:rFonts w:ascii="Times New Roman" w:eastAsia="Times New Roman" w:hAnsi="Times New Roman" w:cs="Times New Roman"/>
          <w:sz w:val="24"/>
          <w:szCs w:val="24"/>
        </w:rPr>
        <w:t>б) брой на чуждестранните участници.</w:t>
      </w:r>
    </w:p>
    <w:p w:rsidR="00926BBC" w:rsidRDefault="00F254F7">
      <w:pPr>
        <w:spacing w:after="0" w:line="240" w:lineRule="auto"/>
        <w:ind w:firstLine="851"/>
        <w:divId w:val="56939121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спечелилия/спечелилите конкурса, както и посочване дали спечелилият или спечелилите са малки или средни предприятия.</w:t>
      </w:r>
    </w:p>
    <w:p w:rsidR="00926BBC" w:rsidRDefault="00F254F7">
      <w:pPr>
        <w:spacing w:after="0" w:line="240" w:lineRule="auto"/>
        <w:ind w:firstLine="851"/>
        <w:divId w:val="2083093642"/>
        <w:rPr>
          <w:rFonts w:ascii="Times New Roman" w:eastAsia="Times New Roman" w:hAnsi="Times New Roman" w:cs="Times New Roman"/>
          <w:sz w:val="24"/>
          <w:szCs w:val="24"/>
        </w:rPr>
      </w:pPr>
      <w:r>
        <w:rPr>
          <w:rFonts w:ascii="Times New Roman" w:eastAsia="Times New Roman" w:hAnsi="Times New Roman" w:cs="Times New Roman"/>
          <w:sz w:val="24"/>
          <w:szCs w:val="24"/>
        </w:rPr>
        <w:t>12. Информация дали конкурсът за проект е свързан с проект или програма, финансирани със средства на Европейския съюз.</w:t>
      </w:r>
    </w:p>
    <w:p w:rsidR="00926BBC" w:rsidRDefault="00F254F7">
      <w:pPr>
        <w:spacing w:after="0" w:line="240" w:lineRule="auto"/>
        <w:ind w:firstLine="851"/>
        <w:divId w:val="1468862668"/>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или дати и справочна информация за предишни публикации в "Официален вестник" на Европейския съюз във връзка с проекта или проектите, посочени в обявлението.</w:t>
      </w:r>
    </w:p>
    <w:p w:rsidR="00926BBC" w:rsidRDefault="00F254F7">
      <w:pPr>
        <w:spacing w:after="0" w:line="240" w:lineRule="auto"/>
        <w:ind w:firstLine="851"/>
        <w:divId w:val="1824349514"/>
        <w:rPr>
          <w:rFonts w:ascii="Times New Roman" w:eastAsia="Times New Roman" w:hAnsi="Times New Roman" w:cs="Times New Roman"/>
          <w:sz w:val="24"/>
          <w:szCs w:val="24"/>
        </w:rPr>
      </w:pPr>
      <w:r>
        <w:rPr>
          <w:rFonts w:ascii="Times New Roman" w:eastAsia="Times New Roman" w:hAnsi="Times New Roman" w:cs="Times New Roman"/>
          <w:sz w:val="24"/>
          <w:szCs w:val="24"/>
        </w:rPr>
        <w:t>14. Дата на изпращане на обявлението.</w:t>
      </w:r>
    </w:p>
    <w:p w:rsidR="00926BBC" w:rsidRDefault="00F254F7">
      <w:pPr>
        <w:spacing w:after="0" w:line="240" w:lineRule="auto"/>
        <w:ind w:firstLine="851"/>
        <w:divId w:val="2063478757"/>
        <w:rPr>
          <w:rFonts w:ascii="Times New Roman" w:eastAsia="Times New Roman" w:hAnsi="Times New Roman" w:cs="Times New Roman"/>
          <w:sz w:val="24"/>
          <w:szCs w:val="24"/>
        </w:rPr>
      </w:pPr>
      <w:r>
        <w:rPr>
          <w:rFonts w:ascii="Times New Roman" w:eastAsia="Times New Roman" w:hAnsi="Times New Roman" w:cs="Times New Roman"/>
          <w:sz w:val="24"/>
          <w:szCs w:val="24"/>
        </w:rPr>
        <w:t>15.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9402129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 към чл. 23, ал. 5, т. 2, буква "б"</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503133682"/>
        <w:rPr>
          <w:rFonts w:ascii="Times New Roman" w:hAnsi="Times New Roman" w:cs="Times New Roman"/>
          <w:sz w:val="24"/>
          <w:szCs w:val="24"/>
        </w:rPr>
      </w:pPr>
      <w:r>
        <w:rPr>
          <w:rFonts w:ascii="Times New Roman" w:hAnsi="Times New Roman" w:cs="Times New Roman"/>
          <w:b/>
          <w:bCs/>
          <w:sz w:val="24"/>
          <w:szCs w:val="24"/>
        </w:rPr>
        <w:t>ОБЯВЛЕНИЯ НА СЕКТОРНИ ВЪЗЛОЖИТЕЛИ</w:t>
      </w:r>
    </w:p>
    <w:p w:rsidR="00926BBC" w:rsidRDefault="00F254F7">
      <w:pPr>
        <w:spacing w:before="100" w:beforeAutospacing="1" w:after="100" w:afterAutospacing="1" w:line="240" w:lineRule="auto"/>
        <w:ind w:firstLine="851"/>
        <w:jc w:val="center"/>
        <w:divId w:val="231963879"/>
        <w:rPr>
          <w:rFonts w:ascii="Times New Roman" w:hAnsi="Times New Roman" w:cs="Times New Roman"/>
          <w:sz w:val="24"/>
          <w:szCs w:val="24"/>
        </w:rPr>
      </w:pPr>
      <w:r>
        <w:rPr>
          <w:rFonts w:ascii="Times New Roman" w:hAnsi="Times New Roman" w:cs="Times New Roman"/>
          <w:sz w:val="24"/>
          <w:szCs w:val="24"/>
        </w:rPr>
        <w:t>ЧАСТ А</w:t>
      </w:r>
    </w:p>
    <w:p w:rsidR="00926BBC" w:rsidRDefault="00F254F7">
      <w:pPr>
        <w:spacing w:before="100" w:beforeAutospacing="1" w:after="100" w:afterAutospacing="1" w:line="240" w:lineRule="auto"/>
        <w:ind w:firstLine="851"/>
        <w:jc w:val="center"/>
        <w:divId w:val="1753118540"/>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ПЕРИОДИЧНОТО ИНДИКАТИВНО ОБЯВЛЕНИЕ</w:t>
      </w:r>
    </w:p>
    <w:p w:rsidR="00926BBC" w:rsidRDefault="00F254F7">
      <w:pPr>
        <w:spacing w:before="100" w:beforeAutospacing="1" w:after="100" w:afterAutospacing="1" w:line="240" w:lineRule="auto"/>
        <w:ind w:firstLine="851"/>
        <w:jc w:val="center"/>
        <w:divId w:val="1058018593"/>
        <w:rPr>
          <w:rFonts w:ascii="Times New Roman" w:hAnsi="Times New Roman" w:cs="Times New Roman"/>
          <w:sz w:val="24"/>
          <w:szCs w:val="24"/>
        </w:rPr>
      </w:pPr>
      <w:r>
        <w:rPr>
          <w:rFonts w:ascii="Times New Roman" w:hAnsi="Times New Roman" w:cs="Times New Roman"/>
          <w:sz w:val="24"/>
          <w:szCs w:val="24"/>
        </w:rPr>
        <w:t>Раздел I</w:t>
      </w:r>
    </w:p>
    <w:p w:rsidR="00926BBC" w:rsidRDefault="00F254F7">
      <w:pPr>
        <w:spacing w:before="100" w:beforeAutospacing="1" w:after="100" w:afterAutospacing="1" w:line="240" w:lineRule="auto"/>
        <w:ind w:firstLine="851"/>
        <w:jc w:val="center"/>
        <w:divId w:val="431626784"/>
        <w:rPr>
          <w:rFonts w:ascii="Times New Roman" w:hAnsi="Times New Roman" w:cs="Times New Roman"/>
          <w:sz w:val="24"/>
          <w:szCs w:val="24"/>
        </w:rPr>
      </w:pPr>
      <w:r>
        <w:rPr>
          <w:rFonts w:ascii="Times New Roman" w:hAnsi="Times New Roman" w:cs="Times New Roman"/>
          <w:b/>
          <w:bCs/>
          <w:sz w:val="24"/>
          <w:szCs w:val="24"/>
        </w:rPr>
        <w:t>Информация, която се включва във всички случаи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4966433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4944947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Адрес на електронна поща или интернет адрес, на които ще се предлага неограничен и пълен безплатен пряк достъп до документацията за поръчката. Когато няма неограничен и пълен пряк безплатен достъп, указание за начина, по който може да се получи достъп до документацията за поръчката.</w:t>
      </w:r>
    </w:p>
    <w:p w:rsidR="00926BBC" w:rsidRDefault="00F254F7">
      <w:pPr>
        <w:spacing w:after="0" w:line="240" w:lineRule="auto"/>
        <w:ind w:firstLine="851"/>
        <w:divId w:val="219024731"/>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Основна упражнявана дейност. Когато е целесъобразно, се посочва, че секторният възложител е централен орган за покупки или е налице съвместно възлагане на обществени поръчки.</w:t>
      </w:r>
    </w:p>
    <w:p w:rsidR="00926BBC" w:rsidRDefault="00F254F7">
      <w:pPr>
        <w:spacing w:after="0" w:line="240" w:lineRule="auto"/>
        <w:ind w:firstLine="851"/>
        <w:divId w:val="1857184610"/>
        <w:rPr>
          <w:rFonts w:ascii="Times New Roman" w:eastAsia="Times New Roman" w:hAnsi="Times New Roman" w:cs="Times New Roman"/>
          <w:sz w:val="24"/>
          <w:szCs w:val="24"/>
        </w:rPr>
      </w:pPr>
      <w:r>
        <w:rPr>
          <w:rFonts w:ascii="Times New Roman" w:eastAsia="Times New Roman" w:hAnsi="Times New Roman" w:cs="Times New Roman"/>
          <w:sz w:val="24"/>
          <w:szCs w:val="24"/>
        </w:rPr>
        <w:t>4. В зависимост от обекта на обществените поръчки:</w:t>
      </w:r>
    </w:p>
    <w:p w:rsidR="00926BBC" w:rsidRDefault="00F254F7">
      <w:pPr>
        <w:spacing w:after="0" w:line="240" w:lineRule="auto"/>
        <w:ind w:firstLine="851"/>
        <w:divId w:val="131833997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поръчки за доставки: естество и количество или стойност на услугите или стоките, предмет на поръчката (кодове по CPV);</w:t>
      </w:r>
    </w:p>
    <w:p w:rsidR="00926BBC" w:rsidRDefault="00F254F7">
      <w:pPr>
        <w:spacing w:after="0" w:line="240" w:lineRule="auto"/>
        <w:ind w:firstLine="851"/>
        <w:divId w:val="117607296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поръчки за строителство: естество и обем на предоставяните услуги, общи характеристики на строителните работи или на обособените позиции спрямо строителните работи (кодове по CPV);</w:t>
      </w:r>
    </w:p>
    <w:p w:rsidR="00926BBC" w:rsidRDefault="00F254F7">
      <w:pPr>
        <w:spacing w:after="0" w:line="240" w:lineRule="auto"/>
        <w:ind w:firstLine="851"/>
        <w:divId w:val="201899449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поръчки за услуги: планиран общ обем на поръчката за всяка от предвидените категории услуги (кодове по CPV).</w:t>
      </w:r>
    </w:p>
    <w:p w:rsidR="00926BBC" w:rsidRDefault="00F254F7">
      <w:pPr>
        <w:spacing w:after="0" w:line="240" w:lineRule="auto"/>
        <w:ind w:firstLine="851"/>
        <w:divId w:val="710153986"/>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че обществената поръчка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218393172"/>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по NUTS за основното място на доставка или изпълнение при доставки и услуги; в случай че поръчката е разделена на обособени позиции, тази информация се предоставя за всяка обособена позиция.</w:t>
      </w:r>
    </w:p>
    <w:p w:rsidR="00926BBC" w:rsidRDefault="00F254F7">
      <w:pPr>
        <w:spacing w:after="0" w:line="240" w:lineRule="auto"/>
        <w:ind w:firstLine="851"/>
        <w:divId w:val="166139545"/>
        <w:rPr>
          <w:rFonts w:ascii="Times New Roman" w:eastAsia="Times New Roman" w:hAnsi="Times New Roman" w:cs="Times New Roman"/>
          <w:sz w:val="24"/>
          <w:szCs w:val="24"/>
        </w:rPr>
      </w:pPr>
      <w:r>
        <w:rPr>
          <w:rFonts w:ascii="Times New Roman" w:eastAsia="Times New Roman" w:hAnsi="Times New Roman" w:cs="Times New Roman"/>
          <w:sz w:val="24"/>
          <w:szCs w:val="24"/>
        </w:rPr>
        <w:t>6. Естество и количество на стоките, общо естество на строителството или категория на услугата - предмет на поръчката, и описание, в което се посочва дали се предвижда рамково споразумение или споразумения, включително всички опции за по-нататъшни поръчки и прогнозния график за използване на тези опции, както и брой на подновяванията, ако се предвиждат такива. При повтарящи се поръчки, също така прогнозен график на последващите покани за участие в процедури. Посочва се дали се предвижда доставка чрез покупка, лизинг, наем или финансов лизинг или комбинация от тях.</w:t>
      </w:r>
    </w:p>
    <w:p w:rsidR="00926BBC" w:rsidRDefault="00F254F7">
      <w:pPr>
        <w:spacing w:after="0" w:line="240" w:lineRule="auto"/>
        <w:ind w:firstLine="851"/>
        <w:divId w:val="1986355577"/>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това обявление не се използва за оповестяване на откриването на процедура - прогнозна дата за започване на процедурите за възлагане на поръчката или поръчките (ако е известна).</w:t>
      </w:r>
    </w:p>
    <w:p w:rsidR="00926BBC" w:rsidRDefault="00F254F7">
      <w:pPr>
        <w:spacing w:after="0" w:line="240" w:lineRule="auto"/>
        <w:ind w:firstLine="851"/>
        <w:divId w:val="181404928"/>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изпращане на обявлението.</w:t>
      </w:r>
    </w:p>
    <w:p w:rsidR="00926BBC" w:rsidRDefault="00F254F7">
      <w:pPr>
        <w:spacing w:after="0" w:line="240" w:lineRule="auto"/>
        <w:ind w:firstLine="851"/>
        <w:divId w:val="1557819429"/>
        <w:rPr>
          <w:rFonts w:ascii="Times New Roman" w:eastAsia="Times New Roman" w:hAnsi="Times New Roman" w:cs="Times New Roman"/>
          <w:sz w:val="24"/>
          <w:szCs w:val="24"/>
        </w:rPr>
      </w:pPr>
      <w:r>
        <w:rPr>
          <w:rFonts w:ascii="Times New Roman" w:eastAsia="Times New Roman" w:hAnsi="Times New Roman" w:cs="Times New Roman"/>
          <w:sz w:val="24"/>
          <w:szCs w:val="24"/>
        </w:rPr>
        <w:t>9.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403260659"/>
        <w:rPr>
          <w:rFonts w:ascii="Times New Roman" w:hAnsi="Times New Roman" w:cs="Times New Roman"/>
          <w:sz w:val="24"/>
          <w:szCs w:val="24"/>
        </w:rPr>
      </w:pPr>
      <w:r>
        <w:rPr>
          <w:rFonts w:ascii="Times New Roman" w:hAnsi="Times New Roman" w:cs="Times New Roman"/>
          <w:sz w:val="24"/>
          <w:szCs w:val="24"/>
        </w:rPr>
        <w:t>Раздел II</w:t>
      </w:r>
    </w:p>
    <w:p w:rsidR="00926BBC" w:rsidRDefault="00F254F7">
      <w:pPr>
        <w:spacing w:before="100" w:beforeAutospacing="1" w:after="100" w:afterAutospacing="1" w:line="240" w:lineRule="auto"/>
        <w:ind w:firstLine="851"/>
        <w:jc w:val="center"/>
        <w:divId w:val="465437506"/>
        <w:rPr>
          <w:rFonts w:ascii="Times New Roman" w:hAnsi="Times New Roman" w:cs="Times New Roman"/>
          <w:sz w:val="24"/>
          <w:szCs w:val="24"/>
        </w:rPr>
      </w:pPr>
      <w:r>
        <w:rPr>
          <w:rFonts w:ascii="Times New Roman" w:hAnsi="Times New Roman" w:cs="Times New Roman"/>
          <w:b/>
          <w:bCs/>
          <w:sz w:val="24"/>
          <w:szCs w:val="24"/>
        </w:rPr>
        <w:t>Допълнителна информация, която най-малко трябва да бъде предоставена, когато обявлението се използва за оповестяване на откриването на процедура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088649665"/>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Посочване на факта, че заинтересованите лица трябва да заявят пред възложителя своя интерес към поръчката или поръчките.</w:t>
      </w:r>
    </w:p>
    <w:p w:rsidR="00926BBC" w:rsidRDefault="00F254F7">
      <w:pPr>
        <w:spacing w:after="0" w:line="240" w:lineRule="auto"/>
        <w:ind w:firstLine="851"/>
        <w:divId w:val="1366098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w:t>
      </w:r>
      <w:r>
        <w:rPr>
          <w:rFonts w:ascii="Times New Roman" w:eastAsia="Times New Roman" w:hAnsi="Times New Roman" w:cs="Times New Roman"/>
          <w:sz w:val="24"/>
          <w:szCs w:val="24"/>
        </w:rPr>
        <w:lastRenderedPageBreak/>
        <w:t>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425003680"/>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 за получаване на покана за представяне на оферти или за участие в преговорите.</w:t>
      </w:r>
    </w:p>
    <w:p w:rsidR="00926BBC" w:rsidRDefault="00F254F7">
      <w:pPr>
        <w:spacing w:after="0" w:line="240" w:lineRule="auto"/>
        <w:ind w:firstLine="851"/>
        <w:divId w:val="58839488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доставка или завършване или срок на поръчката за услуги и доколкото е възможно, начална дата.</w:t>
      </w:r>
    </w:p>
    <w:p w:rsidR="00926BBC" w:rsidRDefault="00F254F7">
      <w:pPr>
        <w:spacing w:after="0" w:line="240" w:lineRule="auto"/>
        <w:ind w:firstLine="851"/>
        <w:divId w:val="1248805821"/>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 на който заинтересованите лица изпращат своите писмени съобщения за изразяване на интерес.</w:t>
      </w:r>
    </w:p>
    <w:p w:rsidR="00926BBC" w:rsidRDefault="00F254F7">
      <w:pPr>
        <w:spacing w:after="0" w:line="240" w:lineRule="auto"/>
        <w:ind w:firstLine="851"/>
        <w:divId w:val="907956611"/>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за получаване на заявления за интерес.</w:t>
      </w:r>
    </w:p>
    <w:p w:rsidR="00926BBC" w:rsidRDefault="00F254F7">
      <w:pPr>
        <w:spacing w:after="0" w:line="240" w:lineRule="auto"/>
        <w:ind w:firstLine="851"/>
        <w:divId w:val="638269869"/>
        <w:rPr>
          <w:rFonts w:ascii="Times New Roman" w:eastAsia="Times New Roman" w:hAnsi="Times New Roman" w:cs="Times New Roman"/>
          <w:sz w:val="24"/>
          <w:szCs w:val="24"/>
        </w:rPr>
      </w:pPr>
      <w:r>
        <w:rPr>
          <w:rFonts w:ascii="Times New Roman" w:eastAsia="Times New Roman" w:hAnsi="Times New Roman" w:cs="Times New Roman"/>
          <w:sz w:val="24"/>
          <w:szCs w:val="24"/>
        </w:rPr>
        <w:t>7. Език или езици, допустими за представянето на заявления или оферти.</w:t>
      </w:r>
    </w:p>
    <w:p w:rsidR="00926BBC" w:rsidRDefault="00F254F7">
      <w:pPr>
        <w:spacing w:after="0" w:line="240" w:lineRule="auto"/>
        <w:ind w:firstLine="851"/>
        <w:divId w:val="1157846830"/>
        <w:rPr>
          <w:rFonts w:ascii="Times New Roman" w:eastAsia="Times New Roman" w:hAnsi="Times New Roman" w:cs="Times New Roman"/>
          <w:sz w:val="24"/>
          <w:szCs w:val="24"/>
        </w:rPr>
      </w:pPr>
      <w:r>
        <w:rPr>
          <w:rFonts w:ascii="Times New Roman" w:eastAsia="Times New Roman" w:hAnsi="Times New Roman" w:cs="Times New Roman"/>
          <w:sz w:val="24"/>
          <w:szCs w:val="24"/>
        </w:rPr>
        <w:t>8. Икономически и технически условия и финансови и технически гаранции, изисквани от доставчиците.</w:t>
      </w:r>
    </w:p>
    <w:p w:rsidR="00926BBC" w:rsidRDefault="00F254F7">
      <w:pPr>
        <w:spacing w:after="0" w:line="240" w:lineRule="auto"/>
        <w:ind w:firstLine="851"/>
        <w:divId w:val="335960534"/>
        <w:rPr>
          <w:rFonts w:ascii="Times New Roman" w:eastAsia="Times New Roman" w:hAnsi="Times New Roman" w:cs="Times New Roman"/>
          <w:sz w:val="24"/>
          <w:szCs w:val="24"/>
        </w:rPr>
      </w:pPr>
      <w:r>
        <w:rPr>
          <w:rFonts w:ascii="Times New Roman" w:eastAsia="Times New Roman" w:hAnsi="Times New Roman" w:cs="Times New Roman"/>
          <w:sz w:val="24"/>
          <w:szCs w:val="24"/>
        </w:rPr>
        <w:t>9. Вид на процедурата за възлагане на поръчка (ограничени процедури, независимо дали в тях е включена динамична система за покупки или процедури с договаряне).</w:t>
      </w:r>
    </w:p>
    <w:p w:rsidR="00926BBC" w:rsidRDefault="00F254F7">
      <w:pPr>
        <w:spacing w:after="0" w:line="240" w:lineRule="auto"/>
        <w:ind w:firstLine="851"/>
        <w:divId w:val="289213086"/>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специалните условия, приложими към изпълнението на договора за поръчка.</w:t>
      </w:r>
    </w:p>
    <w:p w:rsidR="00926BBC" w:rsidRDefault="00F254F7">
      <w:pPr>
        <w:spacing w:after="0" w:line="240" w:lineRule="auto"/>
        <w:ind w:firstLine="851"/>
        <w:divId w:val="1647123742"/>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дали:</w:t>
      </w:r>
    </w:p>
    <w:p w:rsidR="00926BBC" w:rsidRDefault="00F254F7">
      <w:pPr>
        <w:spacing w:after="0" w:line="240" w:lineRule="auto"/>
        <w:ind w:firstLine="851"/>
        <w:divId w:val="115948818"/>
        <w:rPr>
          <w:rFonts w:ascii="Times New Roman" w:eastAsia="Times New Roman" w:hAnsi="Times New Roman" w:cs="Times New Roman"/>
          <w:sz w:val="24"/>
          <w:szCs w:val="24"/>
        </w:rPr>
      </w:pPr>
      <w:r>
        <w:rPr>
          <w:rFonts w:ascii="Times New Roman" w:eastAsia="Times New Roman" w:hAnsi="Times New Roman" w:cs="Times New Roman"/>
          <w:sz w:val="24"/>
          <w:szCs w:val="24"/>
        </w:rPr>
        <w:t>а) ще се изисква/допуска електронно подаване на оферти или заявления за участие;</w:t>
      </w:r>
    </w:p>
    <w:p w:rsidR="00926BBC" w:rsidRDefault="00F254F7">
      <w:pPr>
        <w:spacing w:after="0" w:line="240" w:lineRule="auto"/>
        <w:ind w:firstLine="851"/>
        <w:divId w:val="1996294052"/>
        <w:rPr>
          <w:rFonts w:ascii="Times New Roman" w:eastAsia="Times New Roman" w:hAnsi="Times New Roman" w:cs="Times New Roman"/>
          <w:sz w:val="24"/>
          <w:szCs w:val="24"/>
        </w:rPr>
      </w:pPr>
      <w:r>
        <w:rPr>
          <w:rFonts w:ascii="Times New Roman" w:eastAsia="Times New Roman" w:hAnsi="Times New Roman" w:cs="Times New Roman"/>
          <w:sz w:val="24"/>
          <w:szCs w:val="24"/>
        </w:rPr>
        <w:t>б) ще се прилага електронно поръчване;</w:t>
      </w:r>
    </w:p>
    <w:p w:rsidR="00926BBC" w:rsidRDefault="00F254F7">
      <w:pPr>
        <w:spacing w:after="0" w:line="240" w:lineRule="auto"/>
        <w:ind w:firstLine="851"/>
        <w:divId w:val="507476862"/>
        <w:rPr>
          <w:rFonts w:ascii="Times New Roman" w:eastAsia="Times New Roman" w:hAnsi="Times New Roman" w:cs="Times New Roman"/>
          <w:sz w:val="24"/>
          <w:szCs w:val="24"/>
        </w:rPr>
      </w:pPr>
      <w:r>
        <w:rPr>
          <w:rFonts w:ascii="Times New Roman" w:eastAsia="Times New Roman" w:hAnsi="Times New Roman" w:cs="Times New Roman"/>
          <w:sz w:val="24"/>
          <w:szCs w:val="24"/>
        </w:rPr>
        <w:t>в) ще се използва електронно фактуриране;</w:t>
      </w:r>
    </w:p>
    <w:p w:rsidR="00926BBC" w:rsidRDefault="00F254F7">
      <w:pPr>
        <w:spacing w:after="0" w:line="240" w:lineRule="auto"/>
        <w:ind w:firstLine="851"/>
        <w:divId w:val="999190076"/>
        <w:rPr>
          <w:rFonts w:ascii="Times New Roman" w:eastAsia="Times New Roman" w:hAnsi="Times New Roman" w:cs="Times New Roman"/>
          <w:sz w:val="24"/>
          <w:szCs w:val="24"/>
        </w:rPr>
      </w:pPr>
      <w:r>
        <w:rPr>
          <w:rFonts w:ascii="Times New Roman" w:eastAsia="Times New Roman" w:hAnsi="Times New Roman" w:cs="Times New Roman"/>
          <w:sz w:val="24"/>
          <w:szCs w:val="24"/>
        </w:rPr>
        <w:t>г) ще се приема електронно заплащане.</w:t>
      </w:r>
    </w:p>
    <w:p w:rsidR="00926BBC" w:rsidRDefault="00F254F7">
      <w:pPr>
        <w:spacing w:after="0" w:line="240" w:lineRule="auto"/>
        <w:ind w:firstLine="851"/>
        <w:divId w:val="566576120"/>
        <w:rPr>
          <w:rFonts w:ascii="Times New Roman" w:eastAsia="Times New Roman" w:hAnsi="Times New Roman" w:cs="Times New Roman"/>
          <w:sz w:val="24"/>
          <w:szCs w:val="24"/>
        </w:rPr>
      </w:pPr>
      <w:r>
        <w:rPr>
          <w:rFonts w:ascii="Times New Roman" w:eastAsia="Times New Roman" w:hAnsi="Times New Roman" w:cs="Times New Roman"/>
          <w:sz w:val="24"/>
          <w:szCs w:val="24"/>
        </w:rPr>
        <w:t>12.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498619011"/>
        <w:rPr>
          <w:rFonts w:ascii="Times New Roman" w:eastAsia="Times New Roman" w:hAnsi="Times New Roman" w:cs="Times New Roman"/>
          <w:sz w:val="24"/>
          <w:szCs w:val="24"/>
        </w:rPr>
      </w:pPr>
      <w:r>
        <w:rPr>
          <w:rFonts w:ascii="Times New Roman" w:eastAsia="Times New Roman" w:hAnsi="Times New Roman" w:cs="Times New Roman"/>
          <w:sz w:val="24"/>
          <w:szCs w:val="24"/>
        </w:rPr>
        <w:t>13. Критерият, който ще се прилага при възлагане на поръчката. Освен в случаите, в които икономически най-изгодната оферта се определя само въз основа на цената, показателите за "икономически най-изгодната оферта", както и тяхната относителна тежест или, когато е целесъобразно, поредността им по значение, когато няма да се съдържат в поканата за потвърждаване на интерес.</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381176985"/>
        <w:rPr>
          <w:rFonts w:ascii="Times New Roman" w:hAnsi="Times New Roman" w:cs="Times New Roman"/>
          <w:sz w:val="24"/>
          <w:szCs w:val="24"/>
        </w:rPr>
      </w:pPr>
      <w:r>
        <w:rPr>
          <w:rFonts w:ascii="Times New Roman" w:hAnsi="Times New Roman" w:cs="Times New Roman"/>
          <w:sz w:val="24"/>
          <w:szCs w:val="24"/>
        </w:rPr>
        <w:t>ЧАСТ Б</w:t>
      </w:r>
    </w:p>
    <w:p w:rsidR="00926BBC" w:rsidRDefault="00F254F7">
      <w:pPr>
        <w:spacing w:before="100" w:beforeAutospacing="1" w:after="100" w:afterAutospacing="1" w:line="240" w:lineRule="auto"/>
        <w:ind w:firstLine="851"/>
        <w:jc w:val="center"/>
        <w:divId w:val="820385503"/>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ПОРЪЧКА</w:t>
      </w:r>
    </w:p>
    <w:p w:rsidR="00926BBC" w:rsidRDefault="00F254F7">
      <w:pPr>
        <w:spacing w:before="100" w:beforeAutospacing="1" w:after="100" w:afterAutospacing="1" w:line="240" w:lineRule="auto"/>
        <w:ind w:firstLine="851"/>
        <w:jc w:val="center"/>
        <w:divId w:val="1701281712"/>
        <w:rPr>
          <w:rFonts w:ascii="Times New Roman" w:hAnsi="Times New Roman" w:cs="Times New Roman"/>
          <w:sz w:val="24"/>
          <w:szCs w:val="24"/>
        </w:rPr>
      </w:pPr>
      <w:r>
        <w:rPr>
          <w:rFonts w:ascii="Times New Roman" w:hAnsi="Times New Roman" w:cs="Times New Roman"/>
          <w:i/>
          <w:iCs/>
          <w:sz w:val="24"/>
          <w:szCs w:val="24"/>
        </w:rPr>
        <w:t>А. Открити процедури</w:t>
      </w:r>
    </w:p>
    <w:p w:rsidR="00926BBC" w:rsidRDefault="00F254F7">
      <w:pPr>
        <w:spacing w:after="0" w:line="240" w:lineRule="auto"/>
        <w:ind w:firstLine="851"/>
        <w:divId w:val="98955223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879272308"/>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1880585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w:t>
      </w:r>
      <w:r>
        <w:rPr>
          <w:rFonts w:ascii="Times New Roman" w:eastAsia="Times New Roman" w:hAnsi="Times New Roman" w:cs="Times New Roman"/>
          <w:sz w:val="24"/>
          <w:szCs w:val="24"/>
        </w:rPr>
        <w:lastRenderedPageBreak/>
        <w:t>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863521219"/>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Обект на поръчката (за доставки, строителство или услуги; когато е уместно, посочете дали представлява рамково споразумение, или динамична система за покупки),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926BBC" w:rsidRDefault="00F254F7">
      <w:pPr>
        <w:spacing w:after="0" w:line="240" w:lineRule="auto"/>
        <w:ind w:firstLine="851"/>
        <w:divId w:val="1618679063"/>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73243293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926BBC" w:rsidRDefault="00F254F7">
      <w:pPr>
        <w:spacing w:after="0" w:line="240" w:lineRule="auto"/>
        <w:ind w:firstLine="851"/>
        <w:divId w:val="2132477883"/>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стоките - предмет на поръчката (кодове по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процедури за стоките или естество и обхват на услугите и общо естество на строителството - предмет на поръчка (кодове по CPV);</w:t>
      </w:r>
    </w:p>
    <w:p w:rsidR="00926BBC" w:rsidRDefault="00F254F7">
      <w:pPr>
        <w:spacing w:after="0" w:line="240" w:lineRule="auto"/>
        <w:ind w:firstLine="851"/>
        <w:divId w:val="512185889"/>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стоки.</w:t>
      </w:r>
    </w:p>
    <w:p w:rsidR="00926BBC" w:rsidRDefault="00F254F7">
      <w:pPr>
        <w:spacing w:after="0" w:line="240" w:lineRule="auto"/>
        <w:ind w:firstLine="851"/>
        <w:divId w:val="1577670817"/>
        <w:rPr>
          <w:rFonts w:ascii="Times New Roman" w:eastAsia="Times New Roman" w:hAnsi="Times New Roman" w:cs="Times New Roman"/>
          <w:sz w:val="24"/>
          <w:szCs w:val="24"/>
        </w:rPr>
      </w:pPr>
      <w:r>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за няколко или за всички позиции;</w:t>
      </w:r>
    </w:p>
    <w:p w:rsidR="00926BBC" w:rsidRDefault="00F254F7">
      <w:pPr>
        <w:spacing w:after="0" w:line="240" w:lineRule="auto"/>
        <w:ind w:firstLine="851"/>
        <w:divId w:val="893195699"/>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926BBC" w:rsidRDefault="00F254F7">
      <w:pPr>
        <w:spacing w:after="0" w:line="240" w:lineRule="auto"/>
        <w:ind w:firstLine="851"/>
        <w:divId w:val="1974479168"/>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926BBC" w:rsidRDefault="00F254F7">
      <w:pPr>
        <w:spacing w:after="0" w:line="240" w:lineRule="auto"/>
        <w:ind w:firstLine="851"/>
        <w:divId w:val="259682932"/>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926BBC" w:rsidRDefault="00F254F7">
      <w:pPr>
        <w:spacing w:after="0" w:line="240" w:lineRule="auto"/>
        <w:ind w:firstLine="851"/>
        <w:divId w:val="2064594467"/>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197246914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26BBC" w:rsidRDefault="00F254F7">
      <w:pPr>
        <w:spacing w:after="0" w:line="240" w:lineRule="auto"/>
        <w:ind w:firstLine="851"/>
        <w:divId w:val="1270746803"/>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926BBC" w:rsidRDefault="00F254F7">
      <w:pPr>
        <w:spacing w:after="0" w:line="240" w:lineRule="auto"/>
        <w:ind w:firstLine="851"/>
        <w:divId w:val="1682125076"/>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съответните услуги.</w:t>
      </w:r>
    </w:p>
    <w:p w:rsidR="00926BBC" w:rsidRDefault="00F254F7">
      <w:pPr>
        <w:spacing w:after="0" w:line="240" w:lineRule="auto"/>
        <w:ind w:firstLine="851"/>
        <w:divId w:val="1710303318"/>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926BBC" w:rsidRDefault="00F254F7">
      <w:pPr>
        <w:spacing w:after="0" w:line="240" w:lineRule="auto"/>
        <w:ind w:firstLine="851"/>
        <w:divId w:val="2070104814"/>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поръчката за услуги и доколкото е възможно, начална дата.</w:t>
      </w:r>
    </w:p>
    <w:p w:rsidR="00926BBC" w:rsidRDefault="00F254F7">
      <w:pPr>
        <w:spacing w:after="0" w:line="240" w:lineRule="auto"/>
        <w:ind w:firstLine="851"/>
        <w:divId w:val="525213585"/>
        <w:rPr>
          <w:rFonts w:ascii="Times New Roman" w:eastAsia="Times New Roman" w:hAnsi="Times New Roman" w:cs="Times New Roman"/>
          <w:sz w:val="24"/>
          <w:szCs w:val="24"/>
        </w:rPr>
      </w:pPr>
      <w:r>
        <w:rPr>
          <w:rFonts w:ascii="Times New Roman" w:eastAsia="Times New Roman" w:hAnsi="Times New Roman" w:cs="Times New Roman"/>
          <w:sz w:val="24"/>
          <w:szCs w:val="24"/>
        </w:rPr>
        <w:t>10. Адрес на електронна поща или интернет адрес, на които ще се предлага неограничен и пълен безплатен пряк достъп до документацията за поръчката.</w:t>
      </w:r>
    </w:p>
    <w:p w:rsidR="00926BBC" w:rsidRDefault="00F254F7">
      <w:pPr>
        <w:spacing w:after="0" w:line="240" w:lineRule="auto"/>
        <w:ind w:firstLine="851"/>
        <w:divId w:val="354422838"/>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няма неограничен и пълен пряк безплатен достъп, указание за начина, по който може да се получи достъп до документацията за поръчката.</w:t>
      </w:r>
    </w:p>
    <w:p w:rsidR="00926BBC" w:rsidRDefault="00F254F7">
      <w:pPr>
        <w:spacing w:after="0" w:line="240" w:lineRule="auto"/>
        <w:ind w:firstLine="851"/>
        <w:divId w:val="1068933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Информация относно офертите:</w:t>
      </w:r>
    </w:p>
    <w:p w:rsidR="00926BBC" w:rsidRDefault="00F254F7">
      <w:pPr>
        <w:spacing w:after="0" w:line="240" w:lineRule="auto"/>
        <w:ind w:firstLine="851"/>
        <w:divId w:val="178741120"/>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оферти или първоначални оферти в случаите, където е въведена динамична система за покупки;</w:t>
      </w:r>
    </w:p>
    <w:p w:rsidR="00926BBC" w:rsidRDefault="00F254F7">
      <w:pPr>
        <w:spacing w:after="0" w:line="240" w:lineRule="auto"/>
        <w:ind w:firstLine="851"/>
        <w:divId w:val="1213423434"/>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926BBC" w:rsidRDefault="00F254F7">
      <w:pPr>
        <w:spacing w:after="0" w:line="240" w:lineRule="auto"/>
        <w:ind w:firstLine="851"/>
        <w:divId w:val="827787106"/>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926BBC" w:rsidRDefault="00F254F7">
      <w:pPr>
        <w:spacing w:after="0" w:line="240" w:lineRule="auto"/>
        <w:ind w:firstLine="851"/>
        <w:divId w:val="1469788208"/>
        <w:rPr>
          <w:rFonts w:ascii="Times New Roman" w:eastAsia="Times New Roman" w:hAnsi="Times New Roman" w:cs="Times New Roman"/>
          <w:sz w:val="24"/>
          <w:szCs w:val="24"/>
        </w:rPr>
      </w:pPr>
      <w:r>
        <w:rPr>
          <w:rFonts w:ascii="Times New Roman" w:eastAsia="Times New Roman" w:hAnsi="Times New Roman" w:cs="Times New Roman"/>
          <w:sz w:val="24"/>
          <w:szCs w:val="24"/>
        </w:rPr>
        <w:t>г) когато е целесъобразно, лица, които са упълномощени да присъстват на отварянето на офертите;</w:t>
      </w:r>
    </w:p>
    <w:p w:rsidR="00926BBC" w:rsidRDefault="00F254F7">
      <w:pPr>
        <w:spacing w:after="0" w:line="240" w:lineRule="auto"/>
        <w:ind w:firstLine="851"/>
        <w:divId w:val="1010640750"/>
        <w:rPr>
          <w:rFonts w:ascii="Times New Roman" w:eastAsia="Times New Roman" w:hAnsi="Times New Roman" w:cs="Times New Roman"/>
          <w:sz w:val="24"/>
          <w:szCs w:val="24"/>
        </w:rPr>
      </w:pPr>
      <w:r>
        <w:rPr>
          <w:rFonts w:ascii="Times New Roman" w:eastAsia="Times New Roman" w:hAnsi="Times New Roman" w:cs="Times New Roman"/>
          <w:sz w:val="24"/>
          <w:szCs w:val="24"/>
        </w:rPr>
        <w:t>д) дата, час и място на отварянето.</w:t>
      </w:r>
    </w:p>
    <w:p w:rsidR="00926BBC" w:rsidRDefault="00F254F7">
      <w:pPr>
        <w:spacing w:after="0" w:line="240" w:lineRule="auto"/>
        <w:ind w:firstLine="851"/>
        <w:divId w:val="983239933"/>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приложимо - всички изисквани депозити и гаранции.</w:t>
      </w:r>
    </w:p>
    <w:p w:rsidR="00926BBC" w:rsidRDefault="00F254F7">
      <w:pPr>
        <w:spacing w:after="0" w:line="240" w:lineRule="auto"/>
        <w:ind w:firstLine="851"/>
        <w:divId w:val="1084258519"/>
        <w:rPr>
          <w:rFonts w:ascii="Times New Roman" w:eastAsia="Times New Roman" w:hAnsi="Times New Roman" w:cs="Times New Roman"/>
          <w:sz w:val="24"/>
          <w:szCs w:val="24"/>
        </w:rPr>
      </w:pPr>
      <w:r>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926BBC" w:rsidRDefault="00F254F7">
      <w:pPr>
        <w:spacing w:after="0" w:line="240" w:lineRule="auto"/>
        <w:ind w:firstLine="851"/>
        <w:divId w:val="1989170627"/>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целесъобразно, изискване за създаване на юридическо лице от участник обединение, на който е възложена поръчката.</w:t>
      </w:r>
    </w:p>
    <w:p w:rsidR="00926BBC" w:rsidRDefault="00F254F7">
      <w:pPr>
        <w:spacing w:after="0" w:line="240" w:lineRule="auto"/>
        <w:ind w:firstLine="851"/>
        <w:divId w:val="693969180"/>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Минималните икономически и технически условия, на които трябва да отговаря участникът, на когото ще се възложи поръчката.</w:t>
      </w:r>
    </w:p>
    <w:p w:rsidR="00926BBC" w:rsidRDefault="00F254F7">
      <w:pPr>
        <w:spacing w:after="0" w:line="240" w:lineRule="auto"/>
        <w:ind w:firstLine="851"/>
        <w:divId w:val="1282683744"/>
        <w:rPr>
          <w:rFonts w:ascii="Times New Roman" w:eastAsia="Times New Roman" w:hAnsi="Times New Roman" w:cs="Times New Roman"/>
          <w:sz w:val="24"/>
          <w:szCs w:val="24"/>
        </w:rPr>
      </w:pPr>
      <w:r>
        <w:rPr>
          <w:rFonts w:ascii="Times New Roman" w:eastAsia="Times New Roman" w:hAnsi="Times New Roman" w:cs="Times New Roman"/>
          <w:sz w:val="24"/>
          <w:szCs w:val="24"/>
        </w:rPr>
        <w:t>16. Срок, в рамките на който участникът е обвързан от офертата си.</w:t>
      </w:r>
    </w:p>
    <w:p w:rsidR="00926BBC" w:rsidRDefault="00F254F7">
      <w:pPr>
        <w:spacing w:after="0" w:line="240" w:lineRule="auto"/>
        <w:ind w:firstLine="851"/>
        <w:divId w:val="12877123"/>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специалните условия, приложими към изпълнението на поръчката.</w:t>
      </w:r>
    </w:p>
    <w:p w:rsidR="00926BBC" w:rsidRDefault="00F254F7">
      <w:pPr>
        <w:spacing w:after="0" w:line="240" w:lineRule="auto"/>
        <w:ind w:firstLine="851"/>
        <w:divId w:val="506939645"/>
        <w:rPr>
          <w:rFonts w:ascii="Times New Roman" w:eastAsia="Times New Roman" w:hAnsi="Times New Roman" w:cs="Times New Roman"/>
          <w:sz w:val="24"/>
          <w:szCs w:val="24"/>
        </w:rPr>
      </w:pPr>
      <w:r>
        <w:rPr>
          <w:rFonts w:ascii="Times New Roman" w:eastAsia="Times New Roman" w:hAnsi="Times New Roman" w:cs="Times New Roman"/>
          <w:sz w:val="24"/>
          <w:szCs w:val="24"/>
        </w:rPr>
        <w:t>18.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26BBC" w:rsidRDefault="00F254F7">
      <w:pPr>
        <w:spacing w:after="0" w:line="240" w:lineRule="auto"/>
        <w:ind w:firstLine="851"/>
        <w:divId w:val="563368402"/>
        <w:rPr>
          <w:rFonts w:ascii="Times New Roman" w:eastAsia="Times New Roman" w:hAnsi="Times New Roman" w:cs="Times New Roman"/>
          <w:sz w:val="24"/>
          <w:szCs w:val="24"/>
        </w:rPr>
      </w:pPr>
      <w:r>
        <w:rPr>
          <w:rFonts w:ascii="Times New Roman" w:eastAsia="Times New Roman" w:hAnsi="Times New Roman" w:cs="Times New Roman"/>
          <w:sz w:val="24"/>
          <w:szCs w:val="24"/>
        </w:rPr>
        <w:t>19.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926BBC" w:rsidRDefault="00F254F7">
      <w:pPr>
        <w:spacing w:after="0" w:line="240" w:lineRule="auto"/>
        <w:ind w:firstLine="851"/>
        <w:divId w:val="4552498"/>
        <w:rPr>
          <w:rFonts w:ascii="Times New Roman" w:eastAsia="Times New Roman" w:hAnsi="Times New Roman" w:cs="Times New Roman"/>
          <w:sz w:val="24"/>
          <w:szCs w:val="24"/>
        </w:rPr>
      </w:pPr>
      <w:r>
        <w:rPr>
          <w:rFonts w:ascii="Times New Roman" w:eastAsia="Times New Roman" w:hAnsi="Times New Roman" w:cs="Times New Roman"/>
          <w:sz w:val="24"/>
          <w:szCs w:val="24"/>
        </w:rPr>
        <w:t>20.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отдела, от който може да бъде получена такава информация.</w:t>
      </w:r>
    </w:p>
    <w:p w:rsidR="00926BBC" w:rsidRDefault="00F254F7">
      <w:pPr>
        <w:spacing w:after="0" w:line="240" w:lineRule="auto"/>
        <w:ind w:firstLine="851"/>
        <w:divId w:val="1784375618"/>
        <w:rPr>
          <w:rFonts w:ascii="Times New Roman" w:eastAsia="Times New Roman" w:hAnsi="Times New Roman" w:cs="Times New Roman"/>
          <w:sz w:val="24"/>
          <w:szCs w:val="24"/>
        </w:rPr>
      </w:pPr>
      <w:r>
        <w:rPr>
          <w:rFonts w:ascii="Times New Roman" w:eastAsia="Times New Roman" w:hAnsi="Times New Roman" w:cs="Times New Roman"/>
          <w:sz w:val="24"/>
          <w:szCs w:val="24"/>
        </w:rPr>
        <w:t>21. Дата на изпращане на обявлението от секторния възложител.</w:t>
      </w:r>
    </w:p>
    <w:p w:rsidR="00926BBC" w:rsidRDefault="00F254F7">
      <w:pPr>
        <w:spacing w:after="0" w:line="240" w:lineRule="auto"/>
        <w:ind w:firstLine="851"/>
        <w:divId w:val="1087919019"/>
        <w:rPr>
          <w:rFonts w:ascii="Times New Roman" w:eastAsia="Times New Roman" w:hAnsi="Times New Roman" w:cs="Times New Roman"/>
          <w:sz w:val="24"/>
          <w:szCs w:val="24"/>
        </w:rPr>
      </w:pPr>
      <w:r>
        <w:rPr>
          <w:rFonts w:ascii="Times New Roman" w:eastAsia="Times New Roman" w:hAnsi="Times New Roman" w:cs="Times New Roman"/>
          <w:sz w:val="24"/>
          <w:szCs w:val="24"/>
        </w:rPr>
        <w:t>22.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900483481"/>
        <w:rPr>
          <w:rFonts w:ascii="Times New Roman" w:hAnsi="Times New Roman" w:cs="Times New Roman"/>
          <w:sz w:val="24"/>
          <w:szCs w:val="24"/>
        </w:rPr>
      </w:pPr>
      <w:r>
        <w:rPr>
          <w:rFonts w:ascii="Times New Roman" w:hAnsi="Times New Roman" w:cs="Times New Roman"/>
          <w:i/>
          <w:iCs/>
          <w:sz w:val="24"/>
          <w:szCs w:val="24"/>
        </w:rPr>
        <w:t>Б. Ограничени процедури</w:t>
      </w:r>
    </w:p>
    <w:p w:rsidR="00926BBC" w:rsidRDefault="00F254F7">
      <w:pPr>
        <w:spacing w:after="0" w:line="240" w:lineRule="auto"/>
        <w:ind w:firstLine="851"/>
        <w:divId w:val="144534797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449546844"/>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17082904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2116054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Обект на поръчката (доставки, строителство или услуги; когато е уместно, посочете дали представлява рамково споразумение), описание (кодове по CPV). Когато </w:t>
      </w:r>
      <w:r>
        <w:rPr>
          <w:rFonts w:ascii="Times New Roman" w:eastAsia="Times New Roman" w:hAnsi="Times New Roman" w:cs="Times New Roman"/>
          <w:sz w:val="24"/>
          <w:szCs w:val="24"/>
        </w:rPr>
        <w:lastRenderedPageBreak/>
        <w:t>е целесъобразно, се посочва дали се искат оферти за доставка чрез покупка, лизинг, наем или финансов лизинг или комбинация от тях.</w:t>
      </w:r>
    </w:p>
    <w:p w:rsidR="00926BBC" w:rsidRDefault="00F254F7">
      <w:pPr>
        <w:spacing w:after="0" w:line="240" w:lineRule="auto"/>
        <w:ind w:firstLine="851"/>
        <w:divId w:val="682703001"/>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168247093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926BBC" w:rsidRDefault="00F254F7">
      <w:pPr>
        <w:spacing w:after="0" w:line="240" w:lineRule="auto"/>
        <w:ind w:firstLine="851"/>
        <w:divId w:val="251863061"/>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стоките - предмет на поръчката (кодове по CPV), включително всички опции за по-нататъшни поръчки и по възможност очакваното налично време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доставки или естество и обхват на услугите и общо естество на строителството - предмет на поръчка (кодове по CPV);</w:t>
      </w:r>
    </w:p>
    <w:p w:rsidR="00926BBC" w:rsidRDefault="00F254F7">
      <w:pPr>
        <w:spacing w:after="0" w:line="240" w:lineRule="auto"/>
        <w:ind w:firstLine="851"/>
        <w:divId w:val="1552497787"/>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доставчиците могат да подават оферти за някои и/или за всички изисквани продукти.</w:t>
      </w:r>
    </w:p>
    <w:p w:rsidR="00926BBC" w:rsidRDefault="00F254F7">
      <w:pPr>
        <w:spacing w:after="0" w:line="240" w:lineRule="auto"/>
        <w:ind w:firstLine="851"/>
        <w:divId w:val="1737317645"/>
        <w:rPr>
          <w:rFonts w:ascii="Times New Roman" w:eastAsia="Times New Roman" w:hAnsi="Times New Roman" w:cs="Times New Roman"/>
          <w:sz w:val="24"/>
          <w:szCs w:val="24"/>
        </w:rPr>
      </w:pPr>
      <w:r>
        <w:rPr>
          <w:rFonts w:ascii="Times New Roman" w:eastAsia="Times New Roman" w:hAnsi="Times New Roman" w:cs="Times New Roman"/>
          <w:sz w:val="24"/>
          <w:szCs w:val="24"/>
        </w:rPr>
        <w:t>Ако при поръчки за строителство строителните работи или 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926BBC" w:rsidRDefault="00F254F7">
      <w:pPr>
        <w:spacing w:after="0" w:line="240" w:lineRule="auto"/>
        <w:ind w:firstLine="851"/>
        <w:divId w:val="1651245928"/>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относно предназначението на строителството или на поръчката, когато последната включва и изготвяне на проекти.</w:t>
      </w:r>
    </w:p>
    <w:p w:rsidR="00926BBC" w:rsidRDefault="00F254F7">
      <w:pPr>
        <w:spacing w:after="0" w:line="240" w:lineRule="auto"/>
        <w:ind w:firstLine="851"/>
        <w:divId w:val="831678993"/>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926BBC" w:rsidRDefault="00F254F7">
      <w:pPr>
        <w:spacing w:after="0" w:line="240" w:lineRule="auto"/>
        <w:ind w:firstLine="851"/>
        <w:divId w:val="982198064"/>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обем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състезателни процедури за услугите - предмет на поръчка;</w:t>
      </w:r>
    </w:p>
    <w:p w:rsidR="00926BBC" w:rsidRDefault="00F254F7">
      <w:pPr>
        <w:spacing w:after="0" w:line="240" w:lineRule="auto"/>
        <w:ind w:firstLine="851"/>
        <w:divId w:val="2137943152"/>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102840999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26BBC" w:rsidRDefault="00F254F7">
      <w:pPr>
        <w:spacing w:after="0" w:line="240" w:lineRule="auto"/>
        <w:ind w:firstLine="851"/>
        <w:divId w:val="1432507307"/>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изпълнението на услугата;</w:t>
      </w:r>
    </w:p>
    <w:p w:rsidR="00926BBC" w:rsidRDefault="00F254F7">
      <w:pPr>
        <w:spacing w:after="0" w:line="240" w:lineRule="auto"/>
        <w:ind w:firstLine="851"/>
        <w:divId w:val="2030257627"/>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926BBC" w:rsidRDefault="00F254F7">
      <w:pPr>
        <w:spacing w:after="0" w:line="240" w:lineRule="auto"/>
        <w:ind w:firstLine="851"/>
        <w:divId w:val="1844584450"/>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926BBC" w:rsidRDefault="00F254F7">
      <w:pPr>
        <w:spacing w:after="0" w:line="240" w:lineRule="auto"/>
        <w:ind w:firstLine="851"/>
        <w:divId w:val="1989938393"/>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поръчката и доколкото е възможно, начална дата.</w:t>
      </w:r>
    </w:p>
    <w:p w:rsidR="00926BBC" w:rsidRDefault="00F254F7">
      <w:pPr>
        <w:spacing w:after="0" w:line="240" w:lineRule="auto"/>
        <w:ind w:firstLine="851"/>
        <w:divId w:val="2118327664"/>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изискване за създаване на юридическо лице от участник обединение, на който е възложена поръчката.</w:t>
      </w:r>
    </w:p>
    <w:p w:rsidR="00926BBC" w:rsidRDefault="00F254F7">
      <w:pPr>
        <w:spacing w:after="0" w:line="240" w:lineRule="auto"/>
        <w:ind w:firstLine="851"/>
        <w:divId w:val="1650524547"/>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относно заявленията за участие:</w:t>
      </w:r>
    </w:p>
    <w:p w:rsidR="00926BBC" w:rsidRDefault="00F254F7">
      <w:pPr>
        <w:spacing w:after="0" w:line="240" w:lineRule="auto"/>
        <w:ind w:firstLine="851"/>
        <w:divId w:val="383871993"/>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заявленията за участие;</w:t>
      </w:r>
    </w:p>
    <w:p w:rsidR="00926BBC" w:rsidRDefault="00F254F7">
      <w:pPr>
        <w:spacing w:after="0" w:line="240" w:lineRule="auto"/>
        <w:ind w:firstLine="851"/>
        <w:divId w:val="1519347084"/>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926BBC" w:rsidRDefault="00F254F7">
      <w:pPr>
        <w:spacing w:after="0" w:line="240" w:lineRule="auto"/>
        <w:ind w:firstLine="851"/>
        <w:divId w:val="1445031185"/>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926BBC" w:rsidRDefault="00F254F7">
      <w:pPr>
        <w:spacing w:after="0" w:line="240" w:lineRule="auto"/>
        <w:ind w:firstLine="851"/>
        <w:divId w:val="1546720982"/>
        <w:rPr>
          <w:rFonts w:ascii="Times New Roman" w:eastAsia="Times New Roman" w:hAnsi="Times New Roman" w:cs="Times New Roman"/>
          <w:sz w:val="24"/>
          <w:szCs w:val="24"/>
        </w:rPr>
      </w:pPr>
      <w:r>
        <w:rPr>
          <w:rFonts w:ascii="Times New Roman" w:eastAsia="Times New Roman" w:hAnsi="Times New Roman" w:cs="Times New Roman"/>
          <w:sz w:val="24"/>
          <w:szCs w:val="24"/>
        </w:rPr>
        <w:t>12. Краен срок за изпращане на поканите за представяне на оферти.</w:t>
      </w:r>
    </w:p>
    <w:p w:rsidR="00926BBC" w:rsidRDefault="00F254F7">
      <w:pPr>
        <w:spacing w:after="0" w:line="240" w:lineRule="auto"/>
        <w:ind w:firstLine="851"/>
        <w:divId w:val="440339710"/>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е приложимо - всички изисквани депозити и гаранции.</w:t>
      </w:r>
    </w:p>
    <w:p w:rsidR="00926BBC" w:rsidRDefault="00F254F7">
      <w:pPr>
        <w:spacing w:after="0" w:line="240" w:lineRule="auto"/>
        <w:ind w:firstLine="851"/>
        <w:divId w:val="43528932"/>
        <w:rPr>
          <w:rFonts w:ascii="Times New Roman" w:eastAsia="Times New Roman" w:hAnsi="Times New Roman" w:cs="Times New Roman"/>
          <w:sz w:val="24"/>
          <w:szCs w:val="24"/>
        </w:rPr>
      </w:pPr>
      <w:r>
        <w:rPr>
          <w:rFonts w:ascii="Times New Roman" w:eastAsia="Times New Roman" w:hAnsi="Times New Roman" w:cs="Times New Roman"/>
          <w:sz w:val="24"/>
          <w:szCs w:val="24"/>
        </w:rPr>
        <w:t>14. Основни условия във връзка с финансирането и заплащането и/или препратка към съдържащите ги разпоредби.</w:t>
      </w:r>
    </w:p>
    <w:p w:rsidR="00926BBC" w:rsidRDefault="00F254F7">
      <w:pPr>
        <w:spacing w:after="0" w:line="240" w:lineRule="auto"/>
        <w:ind w:firstLine="851"/>
        <w:divId w:val="19737528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926BBC" w:rsidRDefault="00F254F7">
      <w:pPr>
        <w:spacing w:after="0" w:line="240" w:lineRule="auto"/>
        <w:ind w:firstLine="851"/>
        <w:divId w:val="1910923896"/>
        <w:rPr>
          <w:rFonts w:ascii="Times New Roman" w:eastAsia="Times New Roman" w:hAnsi="Times New Roman" w:cs="Times New Roman"/>
          <w:sz w:val="24"/>
          <w:szCs w:val="24"/>
        </w:rPr>
      </w:pPr>
      <w:r>
        <w:rPr>
          <w:rFonts w:ascii="Times New Roman" w:eastAsia="Times New Roman" w:hAnsi="Times New Roman" w:cs="Times New Roman"/>
          <w:sz w:val="24"/>
          <w:szCs w:val="24"/>
        </w:rPr>
        <w:t>16.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26BBC" w:rsidRDefault="00F254F7">
      <w:pPr>
        <w:spacing w:after="0" w:line="240" w:lineRule="auto"/>
        <w:ind w:firstLine="851"/>
        <w:divId w:val="921839333"/>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специалните условия, приложими за изпълнението на поръчката.</w:t>
      </w:r>
    </w:p>
    <w:p w:rsidR="00926BBC" w:rsidRDefault="00F254F7">
      <w:pPr>
        <w:spacing w:after="0" w:line="240" w:lineRule="auto"/>
        <w:ind w:firstLine="851"/>
        <w:divId w:val="1103257661"/>
        <w:rPr>
          <w:rFonts w:ascii="Times New Roman" w:eastAsia="Times New Roman" w:hAnsi="Times New Roman" w:cs="Times New Roman"/>
          <w:sz w:val="24"/>
          <w:szCs w:val="24"/>
        </w:rPr>
      </w:pPr>
      <w:r>
        <w:rPr>
          <w:rFonts w:ascii="Times New Roman" w:eastAsia="Times New Roman" w:hAnsi="Times New Roman" w:cs="Times New Roman"/>
          <w:sz w:val="24"/>
          <w:szCs w:val="24"/>
        </w:rPr>
        <w:t>18. Когато е целесъобразно - дата или дати и справочна информация за предишни публикации в "Официален вестник" на Европейския съюз на периодичното индикативно обявление.</w:t>
      </w:r>
    </w:p>
    <w:p w:rsidR="00926BBC" w:rsidRDefault="00F254F7">
      <w:pPr>
        <w:spacing w:after="0" w:line="240" w:lineRule="auto"/>
        <w:ind w:firstLine="851"/>
        <w:divId w:val="569383451"/>
        <w:rPr>
          <w:rFonts w:ascii="Times New Roman" w:eastAsia="Times New Roman" w:hAnsi="Times New Roman" w:cs="Times New Roman"/>
          <w:sz w:val="24"/>
          <w:szCs w:val="24"/>
        </w:rPr>
      </w:pPr>
      <w:r>
        <w:rPr>
          <w:rFonts w:ascii="Times New Roman" w:eastAsia="Times New Roman" w:hAnsi="Times New Roman" w:cs="Times New Roman"/>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обжалване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17586957"/>
        <w:rPr>
          <w:rFonts w:ascii="Times New Roman" w:eastAsia="Times New Roman" w:hAnsi="Times New Roman" w:cs="Times New Roman"/>
          <w:sz w:val="24"/>
          <w:szCs w:val="24"/>
        </w:rPr>
      </w:pPr>
      <w:r>
        <w:rPr>
          <w:rFonts w:ascii="Times New Roman" w:eastAsia="Times New Roman" w:hAnsi="Times New Roman" w:cs="Times New Roman"/>
          <w:sz w:val="24"/>
          <w:szCs w:val="24"/>
        </w:rPr>
        <w:t>20. Дата на изпращане на обявлението от секторните възложители.</w:t>
      </w:r>
    </w:p>
    <w:p w:rsidR="00926BBC" w:rsidRDefault="00F254F7">
      <w:pPr>
        <w:spacing w:after="0" w:line="240" w:lineRule="auto"/>
        <w:ind w:firstLine="851"/>
        <w:divId w:val="490222221"/>
        <w:rPr>
          <w:rFonts w:ascii="Times New Roman" w:eastAsia="Times New Roman" w:hAnsi="Times New Roman" w:cs="Times New Roman"/>
          <w:sz w:val="24"/>
          <w:szCs w:val="24"/>
        </w:rPr>
      </w:pPr>
      <w:r>
        <w:rPr>
          <w:rFonts w:ascii="Times New Roman" w:eastAsia="Times New Roman" w:hAnsi="Times New Roman" w:cs="Times New Roman"/>
          <w:sz w:val="24"/>
          <w:szCs w:val="24"/>
        </w:rPr>
        <w:t>21.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392465589"/>
        <w:rPr>
          <w:rFonts w:ascii="Times New Roman" w:hAnsi="Times New Roman" w:cs="Times New Roman"/>
          <w:sz w:val="24"/>
          <w:szCs w:val="24"/>
        </w:rPr>
      </w:pPr>
      <w:r>
        <w:rPr>
          <w:rFonts w:ascii="Times New Roman" w:hAnsi="Times New Roman" w:cs="Times New Roman"/>
          <w:i/>
          <w:iCs/>
          <w:sz w:val="24"/>
          <w:szCs w:val="24"/>
        </w:rPr>
        <w:t>В. Процедури на договаряне</w:t>
      </w:r>
    </w:p>
    <w:p w:rsidR="00926BBC" w:rsidRDefault="00F254F7">
      <w:pPr>
        <w:spacing w:after="0" w:line="240" w:lineRule="auto"/>
        <w:ind w:firstLine="851"/>
        <w:divId w:val="11699479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581374182"/>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15791755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888034325"/>
        <w:rPr>
          <w:rFonts w:ascii="Times New Roman" w:eastAsia="Times New Roman" w:hAnsi="Times New Roman" w:cs="Times New Roman"/>
          <w:sz w:val="24"/>
          <w:szCs w:val="24"/>
        </w:rPr>
      </w:pPr>
      <w:r>
        <w:rPr>
          <w:rFonts w:ascii="Times New Roman" w:eastAsia="Times New Roman" w:hAnsi="Times New Roman" w:cs="Times New Roman"/>
          <w:sz w:val="24"/>
          <w:szCs w:val="24"/>
        </w:rPr>
        <w:t>4. Естество на поръчката (доставки, строителство или услуги; когато е уместно, посочете дали представлява рамково споразумение), описание (кодове по CPV). Когато е целесъобразно, се посочва дали се искат оферти за доставка чрез покупка, лизинг, наем или финансов лизинг или комбинация от тях.</w:t>
      </w:r>
    </w:p>
    <w:p w:rsidR="00926BBC" w:rsidRDefault="00F254F7">
      <w:pPr>
        <w:spacing w:after="0" w:line="240" w:lineRule="auto"/>
        <w:ind w:firstLine="851"/>
        <w:divId w:val="1073503122"/>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48571137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доставки и строителство:</w:t>
      </w:r>
    </w:p>
    <w:p w:rsidR="00926BBC" w:rsidRDefault="00F254F7">
      <w:pPr>
        <w:spacing w:after="0" w:line="240" w:lineRule="auto"/>
        <w:ind w:firstLine="851"/>
        <w:divId w:val="97023912"/>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стоките - предмет на поръчката (CPV),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доколкото е възможно - и прогнозен график на последващите покани за участие в процедура за доставка или естество и обхват на услугите и общо естество на строителството - предмет на поръчка (CPV);</w:t>
      </w:r>
    </w:p>
    <w:p w:rsidR="00926BBC" w:rsidRDefault="00F254F7">
      <w:pPr>
        <w:spacing w:after="0" w:line="240" w:lineRule="auto"/>
        <w:ind w:firstLine="851"/>
        <w:divId w:val="486168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посочва се дали доставчиците могат да подават оферти за някои и/или за всички изисквани продукти; ако при поръчки за строителство строителните работи или </w:t>
      </w:r>
      <w:r>
        <w:rPr>
          <w:rFonts w:ascii="Times New Roman" w:eastAsia="Times New Roman" w:hAnsi="Times New Roman" w:cs="Times New Roman"/>
          <w:sz w:val="24"/>
          <w:szCs w:val="24"/>
        </w:rPr>
        <w:lastRenderedPageBreak/>
        <w:t>поръчката са разделени на няколко обособени позиции, те се подреждат по стойност и се посочва възможността да се подават оферти за една, няколко или всички позиции;</w:t>
      </w:r>
    </w:p>
    <w:p w:rsidR="00926BBC" w:rsidRDefault="00F254F7">
      <w:pPr>
        <w:spacing w:after="0" w:line="240" w:lineRule="auto"/>
        <w:ind w:firstLine="851"/>
        <w:divId w:val="865211189"/>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поръчки за строителство: информация относно предназначението на строителството или на поръчката, когато последната включва и изготвяне на проекти.</w:t>
      </w:r>
    </w:p>
    <w:p w:rsidR="00926BBC" w:rsidRDefault="00F254F7">
      <w:pPr>
        <w:spacing w:after="0" w:line="240" w:lineRule="auto"/>
        <w:ind w:firstLine="851"/>
        <w:divId w:val="1850680911"/>
        <w:rPr>
          <w:rFonts w:ascii="Times New Roman" w:eastAsia="Times New Roman" w:hAnsi="Times New Roman" w:cs="Times New Roman"/>
          <w:sz w:val="24"/>
          <w:szCs w:val="24"/>
        </w:rPr>
      </w:pPr>
      <w:r>
        <w:rPr>
          <w:rFonts w:ascii="Times New Roman" w:eastAsia="Times New Roman" w:hAnsi="Times New Roman" w:cs="Times New Roman"/>
          <w:sz w:val="24"/>
          <w:szCs w:val="24"/>
        </w:rPr>
        <w:t>7. За услуги:</w:t>
      </w:r>
    </w:p>
    <w:p w:rsidR="00926BBC" w:rsidRDefault="00F254F7">
      <w:pPr>
        <w:spacing w:after="0" w:line="240" w:lineRule="auto"/>
        <w:ind w:firstLine="851"/>
        <w:divId w:val="1211922221"/>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 и количество на услугите - предмет на поръчката, включително всички опции за по-нататъшни поръчки и по възможност прогнозния график за използване на тези опции, както и брой на подновяванията, ако се предвиждат такива; при повтарящи се поръчки, по възможност, и прогнозен график на последващите покани за участие в процедури за услугите - предмет на поръчка;</w:t>
      </w:r>
    </w:p>
    <w:p w:rsidR="00926BBC" w:rsidRDefault="00F254F7">
      <w:pPr>
        <w:spacing w:after="0" w:line="240" w:lineRule="auto"/>
        <w:ind w:firstLine="851"/>
        <w:divId w:val="861362636"/>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 се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15102540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съответната законова, подзаконова или административна разпоредба;</w:t>
      </w:r>
    </w:p>
    <w:p w:rsidR="00926BBC" w:rsidRDefault="00F254F7">
      <w:pPr>
        <w:spacing w:after="0" w:line="240" w:lineRule="auto"/>
        <w:ind w:firstLine="851"/>
        <w:divId w:val="414327278"/>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 се дали юридическите лица трябва да посочат имената и професионалната квалификация на персонала, който ще отговаря за предоставянето на услугата;</w:t>
      </w:r>
    </w:p>
    <w:p w:rsidR="00926BBC" w:rsidRDefault="00F254F7">
      <w:pPr>
        <w:spacing w:after="0" w:line="240" w:lineRule="auto"/>
        <w:ind w:firstLine="851"/>
        <w:divId w:val="1111390161"/>
        <w:rPr>
          <w:rFonts w:ascii="Times New Roman" w:eastAsia="Times New Roman" w:hAnsi="Times New Roman" w:cs="Times New Roman"/>
          <w:sz w:val="24"/>
          <w:szCs w:val="24"/>
        </w:rPr>
      </w:pPr>
      <w:r>
        <w:rPr>
          <w:rFonts w:ascii="Times New Roman" w:eastAsia="Times New Roman" w:hAnsi="Times New Roman" w:cs="Times New Roman"/>
          <w:sz w:val="24"/>
          <w:szCs w:val="24"/>
        </w:rPr>
        <w:t>д) посочва се дали доставчиците на услуги могат да подават оферта за част от въпросните услуги.</w:t>
      </w:r>
    </w:p>
    <w:p w:rsidR="00926BBC" w:rsidRDefault="00F254F7">
      <w:pPr>
        <w:spacing w:after="0" w:line="240" w:lineRule="auto"/>
        <w:ind w:firstLine="851"/>
        <w:divId w:val="825701927"/>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известно, се посочва дали е налице разрешение за подаване на варианти.</w:t>
      </w:r>
    </w:p>
    <w:p w:rsidR="00926BBC" w:rsidRDefault="00F254F7">
      <w:pPr>
        <w:spacing w:after="0" w:line="240" w:lineRule="auto"/>
        <w:ind w:firstLine="851"/>
        <w:divId w:val="471406346"/>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доставка или завършване или срок на действие на поръчката и доколкото е възможно, начална дата.</w:t>
      </w:r>
    </w:p>
    <w:p w:rsidR="00926BBC" w:rsidRDefault="00F254F7">
      <w:pPr>
        <w:spacing w:after="0" w:line="240" w:lineRule="auto"/>
        <w:ind w:firstLine="851"/>
        <w:divId w:val="202598081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е целесъобразно, правната форма, възприета от участника обединение, на който е възложена поръчката.</w:t>
      </w:r>
    </w:p>
    <w:p w:rsidR="00926BBC" w:rsidRDefault="00F254F7">
      <w:pPr>
        <w:spacing w:after="0" w:line="240" w:lineRule="auto"/>
        <w:ind w:firstLine="851"/>
        <w:divId w:val="328221069"/>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относно заявленията за участие:</w:t>
      </w:r>
    </w:p>
    <w:p w:rsidR="00926BBC" w:rsidRDefault="00F254F7">
      <w:pPr>
        <w:spacing w:after="0" w:line="240" w:lineRule="auto"/>
        <w:ind w:firstLine="851"/>
        <w:divId w:val="1596472810"/>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заявленията за участие;</w:t>
      </w:r>
    </w:p>
    <w:p w:rsidR="00926BBC" w:rsidRDefault="00F254F7">
      <w:pPr>
        <w:spacing w:after="0" w:line="240" w:lineRule="auto"/>
        <w:ind w:firstLine="851"/>
        <w:divId w:val="1436175174"/>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се изпращат;</w:t>
      </w:r>
    </w:p>
    <w:p w:rsidR="00926BBC" w:rsidRDefault="00F254F7">
      <w:pPr>
        <w:spacing w:after="0" w:line="240" w:lineRule="auto"/>
        <w:ind w:firstLine="851"/>
        <w:divId w:val="1488593091"/>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се съставят.</w:t>
      </w:r>
    </w:p>
    <w:p w:rsidR="00926BBC" w:rsidRDefault="00F254F7">
      <w:pPr>
        <w:spacing w:after="0" w:line="240" w:lineRule="auto"/>
        <w:ind w:firstLine="851"/>
        <w:divId w:val="1747680583"/>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целесъобразно - всички изисквани депозити и гаранции.</w:t>
      </w:r>
    </w:p>
    <w:p w:rsidR="00926BBC" w:rsidRDefault="00F254F7">
      <w:pPr>
        <w:spacing w:after="0" w:line="240" w:lineRule="auto"/>
        <w:ind w:firstLine="851"/>
        <w:divId w:val="667100679"/>
        <w:rPr>
          <w:rFonts w:ascii="Times New Roman" w:eastAsia="Times New Roman" w:hAnsi="Times New Roman" w:cs="Times New Roman"/>
          <w:sz w:val="24"/>
          <w:szCs w:val="24"/>
        </w:rPr>
      </w:pPr>
      <w:r>
        <w:rPr>
          <w:rFonts w:ascii="Times New Roman" w:eastAsia="Times New Roman" w:hAnsi="Times New Roman" w:cs="Times New Roman"/>
          <w:sz w:val="24"/>
          <w:szCs w:val="24"/>
        </w:rPr>
        <w:t>13. Основни условия във връзка с финансирането и заплащането и/или препратка към съдържащите ги разпоредби.</w:t>
      </w:r>
    </w:p>
    <w:p w:rsidR="00926BBC" w:rsidRDefault="00F254F7">
      <w:pPr>
        <w:spacing w:after="0" w:line="240" w:lineRule="auto"/>
        <w:ind w:firstLine="851"/>
        <w:divId w:val="1553492653"/>
        <w:rPr>
          <w:rFonts w:ascii="Times New Roman" w:eastAsia="Times New Roman" w:hAnsi="Times New Roman" w:cs="Times New Roman"/>
          <w:sz w:val="24"/>
          <w:szCs w:val="24"/>
        </w:rPr>
      </w:pPr>
      <w:r>
        <w:rPr>
          <w:rFonts w:ascii="Times New Roman" w:eastAsia="Times New Roman" w:hAnsi="Times New Roman" w:cs="Times New Roman"/>
          <w:sz w:val="24"/>
          <w:szCs w:val="24"/>
        </w:rPr>
        <w:t>14. Информация относно актуалното състояние на заинтересованото лице и минималните икономически и технически условия, на които трябва да отговаря.</w:t>
      </w:r>
    </w:p>
    <w:p w:rsidR="00926BBC" w:rsidRDefault="00F254F7">
      <w:pPr>
        <w:spacing w:after="0" w:line="240" w:lineRule="auto"/>
        <w:ind w:firstLine="851"/>
        <w:divId w:val="217475333"/>
        <w:rPr>
          <w:rFonts w:ascii="Times New Roman" w:eastAsia="Times New Roman" w:hAnsi="Times New Roman" w:cs="Times New Roman"/>
          <w:sz w:val="24"/>
          <w:szCs w:val="24"/>
        </w:rPr>
      </w:pPr>
      <w:r>
        <w:rPr>
          <w:rFonts w:ascii="Times New Roman" w:eastAsia="Times New Roman" w:hAnsi="Times New Roman" w:cs="Times New Roman"/>
          <w:sz w:val="24"/>
          <w:szCs w:val="24"/>
        </w:rPr>
        <w:t>15. Критерият, който ще се прилага при възлагането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w:t>
      </w:r>
    </w:p>
    <w:p w:rsidR="00926BBC" w:rsidRDefault="00F254F7">
      <w:pPr>
        <w:spacing w:after="0" w:line="240" w:lineRule="auto"/>
        <w:ind w:firstLine="851"/>
        <w:divId w:val="403574199"/>
        <w:rPr>
          <w:rFonts w:ascii="Times New Roman" w:eastAsia="Times New Roman" w:hAnsi="Times New Roman" w:cs="Times New Roman"/>
          <w:sz w:val="24"/>
          <w:szCs w:val="24"/>
        </w:rPr>
      </w:pPr>
      <w:r>
        <w:rPr>
          <w:rFonts w:ascii="Times New Roman" w:eastAsia="Times New Roman" w:hAnsi="Times New Roman" w:cs="Times New Roman"/>
          <w:sz w:val="24"/>
          <w:szCs w:val="24"/>
        </w:rPr>
        <w:t>16. Когато е целесъобразно - имената и адресите на вече избраните от възложителя участници.</w:t>
      </w:r>
    </w:p>
    <w:p w:rsidR="00926BBC" w:rsidRDefault="00F254F7">
      <w:pPr>
        <w:spacing w:after="0" w:line="240" w:lineRule="auto"/>
        <w:ind w:firstLine="851"/>
        <w:divId w:val="834340322"/>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целесъобразно - особените условия, приложими към изпълнението на поръчката.</w:t>
      </w:r>
    </w:p>
    <w:p w:rsidR="00926BBC" w:rsidRDefault="00F254F7">
      <w:pPr>
        <w:spacing w:after="0" w:line="240" w:lineRule="auto"/>
        <w:ind w:firstLine="851"/>
        <w:divId w:val="1217620206"/>
        <w:rPr>
          <w:rFonts w:ascii="Times New Roman" w:eastAsia="Times New Roman" w:hAnsi="Times New Roman" w:cs="Times New Roman"/>
          <w:sz w:val="24"/>
          <w:szCs w:val="24"/>
        </w:rPr>
      </w:pPr>
      <w:r>
        <w:rPr>
          <w:rFonts w:ascii="Times New Roman" w:eastAsia="Times New Roman" w:hAnsi="Times New Roman" w:cs="Times New Roman"/>
          <w:sz w:val="24"/>
          <w:szCs w:val="24"/>
        </w:rPr>
        <w:t>18. Когато е целесъобразно - дати и справочна информация за предишни публикации в "Официален вестник" на Европейския съюз на периодичното индикативно обявление.</w:t>
      </w:r>
    </w:p>
    <w:p w:rsidR="00926BBC" w:rsidRDefault="00F254F7">
      <w:pPr>
        <w:spacing w:after="0" w:line="240" w:lineRule="auto"/>
        <w:ind w:firstLine="851"/>
        <w:divId w:val="174393228"/>
        <w:rPr>
          <w:rFonts w:ascii="Times New Roman" w:eastAsia="Times New Roman" w:hAnsi="Times New Roman" w:cs="Times New Roman"/>
          <w:sz w:val="24"/>
          <w:szCs w:val="24"/>
        </w:rPr>
      </w:pPr>
      <w:r>
        <w:rPr>
          <w:rFonts w:ascii="Times New Roman" w:eastAsia="Times New Roman" w:hAnsi="Times New Roman" w:cs="Times New Roman"/>
          <w:sz w:val="24"/>
          <w:szCs w:val="24"/>
        </w:rPr>
        <w:t>19.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960970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 Дата на изпращане на обявлението от секторния възложител.</w:t>
      </w:r>
    </w:p>
    <w:p w:rsidR="00926BBC" w:rsidRDefault="00F254F7">
      <w:pPr>
        <w:spacing w:after="0" w:line="240" w:lineRule="auto"/>
        <w:ind w:firstLine="851"/>
        <w:divId w:val="470293459"/>
        <w:rPr>
          <w:rFonts w:ascii="Times New Roman" w:eastAsia="Times New Roman" w:hAnsi="Times New Roman" w:cs="Times New Roman"/>
          <w:sz w:val="24"/>
          <w:szCs w:val="24"/>
        </w:rPr>
      </w:pPr>
      <w:r>
        <w:rPr>
          <w:rFonts w:ascii="Times New Roman" w:eastAsia="Times New Roman" w:hAnsi="Times New Roman" w:cs="Times New Roman"/>
          <w:sz w:val="24"/>
          <w:szCs w:val="24"/>
        </w:rPr>
        <w:t>21.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54440418"/>
        <w:rPr>
          <w:rFonts w:ascii="Times New Roman" w:hAnsi="Times New Roman" w:cs="Times New Roman"/>
          <w:sz w:val="24"/>
          <w:szCs w:val="24"/>
        </w:rPr>
      </w:pPr>
      <w:r>
        <w:rPr>
          <w:rFonts w:ascii="Times New Roman" w:hAnsi="Times New Roman" w:cs="Times New Roman"/>
          <w:sz w:val="24"/>
          <w:szCs w:val="24"/>
        </w:rPr>
        <w:t>ЧАСТ В</w:t>
      </w:r>
    </w:p>
    <w:p w:rsidR="00926BBC" w:rsidRDefault="00F254F7">
      <w:pPr>
        <w:spacing w:before="100" w:beforeAutospacing="1" w:after="100" w:afterAutospacing="1" w:line="240" w:lineRule="auto"/>
        <w:ind w:firstLine="851"/>
        <w:jc w:val="center"/>
        <w:divId w:val="1073701301"/>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ВЪЗЛАГАНЕ НА ПОРЪЧКА</w:t>
      </w:r>
    </w:p>
    <w:p w:rsidR="00926BBC" w:rsidRDefault="00F254F7">
      <w:pPr>
        <w:spacing w:before="100" w:beforeAutospacing="1" w:after="100" w:afterAutospacing="1" w:line="240" w:lineRule="auto"/>
        <w:ind w:firstLine="851"/>
        <w:jc w:val="center"/>
        <w:divId w:val="346978973"/>
        <w:rPr>
          <w:rFonts w:ascii="Times New Roman" w:hAnsi="Times New Roman" w:cs="Times New Roman"/>
          <w:sz w:val="24"/>
          <w:szCs w:val="24"/>
        </w:rPr>
      </w:pPr>
      <w:r>
        <w:rPr>
          <w:rFonts w:ascii="Times New Roman" w:hAnsi="Times New Roman" w:cs="Times New Roman"/>
          <w:sz w:val="24"/>
          <w:szCs w:val="24"/>
        </w:rPr>
        <w:t>Раздел I</w:t>
      </w:r>
    </w:p>
    <w:p w:rsidR="00926BBC" w:rsidRDefault="00F254F7">
      <w:pPr>
        <w:spacing w:before="100" w:beforeAutospacing="1" w:after="100" w:afterAutospacing="1" w:line="240" w:lineRule="auto"/>
        <w:ind w:firstLine="851"/>
        <w:jc w:val="center"/>
        <w:divId w:val="2143617859"/>
        <w:rPr>
          <w:rFonts w:ascii="Times New Roman" w:hAnsi="Times New Roman" w:cs="Times New Roman"/>
          <w:sz w:val="24"/>
          <w:szCs w:val="24"/>
        </w:rPr>
      </w:pPr>
      <w:r>
        <w:rPr>
          <w:rFonts w:ascii="Times New Roman" w:hAnsi="Times New Roman" w:cs="Times New Roman"/>
          <w:b/>
          <w:bCs/>
          <w:sz w:val="24"/>
          <w:szCs w:val="24"/>
        </w:rPr>
        <w:t>Информация за публикуване в "Официален вестник" на Европейския съюз (</w:t>
      </w:r>
      <w:r>
        <w:rPr>
          <w:rFonts w:ascii="Times New Roman" w:hAnsi="Times New Roman" w:cs="Times New Roman"/>
          <w:b/>
          <w:bCs/>
          <w:sz w:val="24"/>
          <w:szCs w:val="24"/>
          <w:vertAlign w:val="superscript"/>
        </w:rPr>
        <w:t>1</w:t>
      </w:r>
      <w:r>
        <w:rPr>
          <w:rFonts w:ascii="Times New Roman" w:hAnsi="Times New Roman" w:cs="Times New Roman"/>
          <w:b/>
          <w:bCs/>
          <w:sz w:val="24"/>
          <w:szCs w:val="24"/>
        </w:rPr>
        <w:t>)</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802387065"/>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853030701"/>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579798824"/>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Обект на поръчката (за доставки, строителство или услуги с кодове по CPV; когато е целесъобразно, посочете дали представлява рамково споразумение).</w:t>
      </w:r>
    </w:p>
    <w:p w:rsidR="00926BBC" w:rsidRDefault="00F254F7">
      <w:pPr>
        <w:spacing w:after="0" w:line="240" w:lineRule="auto"/>
        <w:ind w:firstLine="851"/>
        <w:divId w:val="173809511"/>
        <w:rPr>
          <w:rFonts w:ascii="Times New Roman" w:eastAsia="Times New Roman" w:hAnsi="Times New Roman" w:cs="Times New Roman"/>
          <w:sz w:val="24"/>
          <w:szCs w:val="24"/>
        </w:rPr>
      </w:pPr>
      <w:r>
        <w:rPr>
          <w:rFonts w:ascii="Times New Roman" w:eastAsia="Times New Roman" w:hAnsi="Times New Roman" w:cs="Times New Roman"/>
          <w:sz w:val="24"/>
          <w:szCs w:val="24"/>
        </w:rPr>
        <w:t>4. Най-малко обобщение на естеството и количеството на стоките, строителството или услугите, предмет на поръчката.</w:t>
      </w:r>
    </w:p>
    <w:p w:rsidR="00926BBC" w:rsidRDefault="00F254F7">
      <w:pPr>
        <w:spacing w:after="0" w:line="240" w:lineRule="auto"/>
        <w:ind w:firstLine="851"/>
        <w:divId w:val="1402798475"/>
        <w:rPr>
          <w:rFonts w:ascii="Times New Roman" w:eastAsia="Times New Roman" w:hAnsi="Times New Roman" w:cs="Times New Roman"/>
          <w:sz w:val="24"/>
          <w:szCs w:val="24"/>
        </w:rPr>
      </w:pPr>
      <w:r>
        <w:rPr>
          <w:rFonts w:ascii="Times New Roman" w:eastAsia="Times New Roman" w:hAnsi="Times New Roman" w:cs="Times New Roman"/>
          <w:sz w:val="24"/>
          <w:szCs w:val="24"/>
        </w:rPr>
        <w:t>5. а) форма на поканата за участие в процедура (обявление за съществуването на квалификационна система, периодично обявление, покана за представяне на оферти);</w:t>
      </w:r>
    </w:p>
    <w:p w:rsidR="00926BBC" w:rsidRDefault="00F254F7">
      <w:pPr>
        <w:spacing w:after="0" w:line="240" w:lineRule="auto"/>
        <w:ind w:firstLine="851"/>
        <w:divId w:val="894699283"/>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или дати и справочна информация за публикацията на обявлението в "Официален вестник" на Европейския съюз;</w:t>
      </w:r>
    </w:p>
    <w:p w:rsidR="00926BBC" w:rsidRDefault="00F254F7">
      <w:pPr>
        <w:spacing w:after="0" w:line="240" w:lineRule="auto"/>
        <w:ind w:firstLine="851"/>
        <w:divId w:val="157091805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поръчки, възложени чрез провеждане на процедура на договаряне без предварителна покана за участие, посочете съответното основание за провеждането ѝ.</w:t>
      </w:r>
    </w:p>
    <w:p w:rsidR="00926BBC" w:rsidRDefault="00F254F7">
      <w:pPr>
        <w:spacing w:after="0" w:line="240" w:lineRule="auto"/>
        <w:ind w:firstLine="851"/>
        <w:divId w:val="894662366"/>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Процедура за възлагане на поръчката (открита, ограничена или с договаряне).</w:t>
      </w:r>
    </w:p>
    <w:p w:rsidR="00926BBC" w:rsidRDefault="00F254F7">
      <w:pPr>
        <w:spacing w:after="0" w:line="240" w:lineRule="auto"/>
        <w:ind w:firstLine="851"/>
        <w:divId w:val="1501847530"/>
        <w:rPr>
          <w:rFonts w:ascii="Times New Roman" w:eastAsia="Times New Roman" w:hAnsi="Times New Roman" w:cs="Times New Roman"/>
          <w:sz w:val="24"/>
          <w:szCs w:val="24"/>
        </w:rPr>
      </w:pPr>
      <w:r>
        <w:rPr>
          <w:rFonts w:ascii="Times New Roman" w:eastAsia="Times New Roman" w:hAnsi="Times New Roman" w:cs="Times New Roman"/>
          <w:sz w:val="24"/>
          <w:szCs w:val="24"/>
        </w:rPr>
        <w:t>7. Брой на получените оферти, като се посочва:</w:t>
      </w:r>
    </w:p>
    <w:p w:rsidR="00926BBC" w:rsidRDefault="00F254F7">
      <w:pPr>
        <w:spacing w:after="0" w:line="240" w:lineRule="auto"/>
        <w:ind w:firstLine="851"/>
        <w:divId w:val="1195004380"/>
        <w:rPr>
          <w:rFonts w:ascii="Times New Roman" w:eastAsia="Times New Roman" w:hAnsi="Times New Roman" w:cs="Times New Roman"/>
          <w:sz w:val="24"/>
          <w:szCs w:val="24"/>
        </w:rPr>
      </w:pPr>
      <w:r>
        <w:rPr>
          <w:rFonts w:ascii="Times New Roman" w:eastAsia="Times New Roman" w:hAnsi="Times New Roman" w:cs="Times New Roman"/>
          <w:sz w:val="24"/>
          <w:szCs w:val="24"/>
        </w:rPr>
        <w:t>а) брой на офертите, подадени от участниците, които са малки или средни предприятия;</w:t>
      </w:r>
    </w:p>
    <w:p w:rsidR="00926BBC" w:rsidRDefault="00F254F7">
      <w:pPr>
        <w:spacing w:after="0" w:line="240" w:lineRule="auto"/>
        <w:ind w:firstLine="851"/>
        <w:divId w:val="232588150"/>
        <w:rPr>
          <w:rFonts w:ascii="Times New Roman" w:eastAsia="Times New Roman" w:hAnsi="Times New Roman" w:cs="Times New Roman"/>
          <w:sz w:val="24"/>
          <w:szCs w:val="24"/>
        </w:rPr>
      </w:pPr>
      <w:r>
        <w:rPr>
          <w:rFonts w:ascii="Times New Roman" w:eastAsia="Times New Roman" w:hAnsi="Times New Roman" w:cs="Times New Roman"/>
          <w:sz w:val="24"/>
          <w:szCs w:val="24"/>
        </w:rPr>
        <w:t>б) брой на офертите, подадени от чуждестранни участници;</w:t>
      </w:r>
    </w:p>
    <w:p w:rsidR="00926BBC" w:rsidRDefault="00F254F7">
      <w:pPr>
        <w:spacing w:after="0" w:line="240" w:lineRule="auto"/>
        <w:ind w:firstLine="851"/>
        <w:divId w:val="1032658056"/>
        <w:rPr>
          <w:rFonts w:ascii="Times New Roman" w:eastAsia="Times New Roman" w:hAnsi="Times New Roman" w:cs="Times New Roman"/>
          <w:sz w:val="24"/>
          <w:szCs w:val="24"/>
        </w:rPr>
      </w:pPr>
      <w:r>
        <w:rPr>
          <w:rFonts w:ascii="Times New Roman" w:eastAsia="Times New Roman" w:hAnsi="Times New Roman" w:cs="Times New Roman"/>
          <w:sz w:val="24"/>
          <w:szCs w:val="24"/>
        </w:rPr>
        <w:t>в) брой на получените по електронен път оферти.</w:t>
      </w:r>
    </w:p>
    <w:p w:rsidR="00926BBC" w:rsidRDefault="00F254F7">
      <w:pPr>
        <w:spacing w:after="0" w:line="240" w:lineRule="auto"/>
        <w:ind w:firstLine="851"/>
        <w:divId w:val="62300025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множество възложени поръчки (обособени позиции, рамкови споразумения с множество изпълнители) тази информация се предоставя за всяка възложена поръчка.</w:t>
      </w:r>
    </w:p>
    <w:p w:rsidR="00926BBC" w:rsidRDefault="00F254F7">
      <w:pPr>
        <w:spacing w:after="0" w:line="240" w:lineRule="auto"/>
        <w:ind w:firstLine="851"/>
        <w:divId w:val="296222925"/>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сключване на договора/договорите или на рамковото/рамковите споразумение/споразумения след вземане на решението за възлагане на поръчка/поръчки или за сключване на споразумение.</w:t>
      </w:r>
    </w:p>
    <w:p w:rsidR="00926BBC" w:rsidRDefault="00F254F7">
      <w:pPr>
        <w:spacing w:after="0" w:line="240" w:lineRule="auto"/>
        <w:ind w:firstLine="851"/>
        <w:divId w:val="1126923053"/>
        <w:rPr>
          <w:rFonts w:ascii="Times New Roman" w:eastAsia="Times New Roman" w:hAnsi="Times New Roman" w:cs="Times New Roman"/>
          <w:sz w:val="24"/>
          <w:szCs w:val="24"/>
        </w:rPr>
      </w:pPr>
      <w:r>
        <w:rPr>
          <w:rFonts w:ascii="Times New Roman" w:eastAsia="Times New Roman" w:hAnsi="Times New Roman" w:cs="Times New Roman"/>
          <w:sz w:val="24"/>
          <w:szCs w:val="24"/>
        </w:rPr>
        <w:t>9. Цена, заплатена за изгодни покупки съгласно чл. 138, ал. 1, т. 2.</w:t>
      </w:r>
    </w:p>
    <w:p w:rsidR="00926BBC" w:rsidRDefault="00F254F7">
      <w:pPr>
        <w:spacing w:after="0" w:line="240" w:lineRule="auto"/>
        <w:ind w:firstLine="851"/>
        <w:divId w:val="252058712"/>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всяка възложена поръчка - наименование и адрес, включително код на административно-териториалната единица по NUTS, номер на телефон и факс, адрес на електронна поща и интернет адрес на спечелилия участник/спечелилите участници, включително:</w:t>
      </w:r>
    </w:p>
    <w:p w:rsidR="00926BBC" w:rsidRDefault="00F254F7">
      <w:pPr>
        <w:spacing w:after="0" w:line="240" w:lineRule="auto"/>
        <w:ind w:firstLine="851"/>
        <w:divId w:val="20098650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информация дали спечелилият участник е малко или средно предприятие;</w:t>
      </w:r>
    </w:p>
    <w:p w:rsidR="00926BBC" w:rsidRDefault="00F254F7">
      <w:pPr>
        <w:spacing w:after="0" w:line="240" w:lineRule="auto"/>
        <w:ind w:firstLine="851"/>
        <w:divId w:val="321853267"/>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дали поръчката е възложена на участник обединение.</w:t>
      </w:r>
    </w:p>
    <w:p w:rsidR="00926BBC" w:rsidRDefault="00F254F7">
      <w:pPr>
        <w:spacing w:after="0" w:line="240" w:lineRule="auto"/>
        <w:ind w:firstLine="851"/>
        <w:divId w:val="1584295293"/>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Наименованието на обединението, както и на неговите членове.</w:t>
      </w:r>
    </w:p>
    <w:p w:rsidR="00926BBC" w:rsidRDefault="00F254F7">
      <w:pPr>
        <w:spacing w:after="0" w:line="240" w:lineRule="auto"/>
        <w:ind w:firstLine="851"/>
        <w:divId w:val="1974556250"/>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 дали поръчката е възложена, или може да бъде възложена на подизпълнители.</w:t>
      </w:r>
    </w:p>
    <w:p w:rsidR="00926BBC" w:rsidRDefault="00F254F7">
      <w:pPr>
        <w:spacing w:after="0" w:line="240" w:lineRule="auto"/>
        <w:ind w:firstLine="851"/>
        <w:divId w:val="1477841210"/>
        <w:rPr>
          <w:rFonts w:ascii="Times New Roman" w:eastAsia="Times New Roman" w:hAnsi="Times New Roman" w:cs="Times New Roman"/>
          <w:sz w:val="24"/>
          <w:szCs w:val="24"/>
        </w:rPr>
      </w:pPr>
      <w:r>
        <w:rPr>
          <w:rFonts w:ascii="Times New Roman" w:eastAsia="Times New Roman" w:hAnsi="Times New Roman" w:cs="Times New Roman"/>
          <w:sz w:val="24"/>
          <w:szCs w:val="24"/>
        </w:rPr>
        <w:t>12. Заплатената цена или цените по най-ниската и най-високата оферта, отчетени при възлагане на поръчката.</w:t>
      </w:r>
    </w:p>
    <w:p w:rsidR="00926BBC" w:rsidRDefault="00F254F7">
      <w:pPr>
        <w:spacing w:after="0" w:line="240" w:lineRule="auto"/>
        <w:ind w:firstLine="851"/>
        <w:divId w:val="1539008394"/>
        <w:rPr>
          <w:rFonts w:ascii="Times New Roman" w:eastAsia="Times New Roman" w:hAnsi="Times New Roman" w:cs="Times New Roman"/>
          <w:sz w:val="24"/>
          <w:szCs w:val="24"/>
        </w:rPr>
      </w:pPr>
      <w:r>
        <w:rPr>
          <w:rFonts w:ascii="Times New Roman" w:eastAsia="Times New Roman" w:hAnsi="Times New Roman" w:cs="Times New Roman"/>
          <w:sz w:val="24"/>
          <w:szCs w:val="24"/>
        </w:rPr>
        <w:t>13. Информация за прекратяване на процедурата, когато е приложимо.</w:t>
      </w:r>
    </w:p>
    <w:p w:rsidR="00926BBC" w:rsidRDefault="00F254F7">
      <w:pPr>
        <w:spacing w:after="0" w:line="240" w:lineRule="auto"/>
        <w:ind w:firstLine="851"/>
        <w:divId w:val="876890079"/>
        <w:rPr>
          <w:rFonts w:ascii="Times New Roman" w:eastAsia="Times New Roman" w:hAnsi="Times New Roman" w:cs="Times New Roman"/>
          <w:sz w:val="24"/>
          <w:szCs w:val="24"/>
        </w:rPr>
      </w:pPr>
      <w:r>
        <w:rPr>
          <w:rFonts w:ascii="Times New Roman" w:eastAsia="Times New Roman" w:hAnsi="Times New Roman" w:cs="Times New Roman"/>
          <w:sz w:val="24"/>
          <w:szCs w:val="24"/>
        </w:rPr>
        <w:t>14. Наименование и адрес на органа, който отговаря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1702243283"/>
        <w:rPr>
          <w:rFonts w:ascii="Times New Roman" w:eastAsia="Times New Roman" w:hAnsi="Times New Roman" w:cs="Times New Roman"/>
          <w:sz w:val="24"/>
          <w:szCs w:val="24"/>
        </w:rPr>
      </w:pPr>
      <w:r>
        <w:rPr>
          <w:rFonts w:ascii="Times New Roman" w:eastAsia="Times New Roman" w:hAnsi="Times New Roman" w:cs="Times New Roman"/>
          <w:sz w:val="24"/>
          <w:szCs w:val="24"/>
        </w:rPr>
        <w:t>15. Незадължителна информация:</w:t>
      </w:r>
    </w:p>
    <w:p w:rsidR="00926BBC" w:rsidRDefault="00F254F7">
      <w:pPr>
        <w:spacing w:after="0" w:line="240" w:lineRule="auto"/>
        <w:ind w:firstLine="851"/>
        <w:divId w:val="1658652146"/>
        <w:rPr>
          <w:rFonts w:ascii="Times New Roman" w:eastAsia="Times New Roman" w:hAnsi="Times New Roman" w:cs="Times New Roman"/>
          <w:sz w:val="24"/>
          <w:szCs w:val="24"/>
        </w:rPr>
      </w:pPr>
      <w:r>
        <w:rPr>
          <w:rFonts w:ascii="Times New Roman" w:eastAsia="Times New Roman" w:hAnsi="Times New Roman" w:cs="Times New Roman"/>
          <w:sz w:val="24"/>
          <w:szCs w:val="24"/>
        </w:rPr>
        <w:t>а) стойност и част от поръчката, която е възложена на подизпълнители или може да бъде възложена на трети лица;</w:t>
      </w:r>
    </w:p>
    <w:p w:rsidR="00926BBC" w:rsidRDefault="00F254F7">
      <w:pPr>
        <w:spacing w:after="0" w:line="240" w:lineRule="auto"/>
        <w:ind w:firstLine="851"/>
        <w:divId w:val="658071439"/>
        <w:rPr>
          <w:rFonts w:ascii="Times New Roman" w:eastAsia="Times New Roman" w:hAnsi="Times New Roman" w:cs="Times New Roman"/>
          <w:sz w:val="24"/>
          <w:szCs w:val="24"/>
        </w:rPr>
      </w:pPr>
      <w:r>
        <w:rPr>
          <w:rFonts w:ascii="Times New Roman" w:eastAsia="Times New Roman" w:hAnsi="Times New Roman" w:cs="Times New Roman"/>
          <w:sz w:val="24"/>
          <w:szCs w:val="24"/>
        </w:rPr>
        <w:t>б) критерии за възлагане.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345789692"/>
        <w:rPr>
          <w:rFonts w:ascii="Times New Roman" w:hAnsi="Times New Roman" w:cs="Times New Roman"/>
          <w:sz w:val="24"/>
          <w:szCs w:val="24"/>
        </w:rPr>
      </w:pPr>
      <w:r>
        <w:rPr>
          <w:rFonts w:ascii="Times New Roman" w:hAnsi="Times New Roman" w:cs="Times New Roman"/>
          <w:sz w:val="24"/>
          <w:szCs w:val="24"/>
        </w:rPr>
        <w:t>Раздел II</w:t>
      </w:r>
    </w:p>
    <w:p w:rsidR="00926BBC" w:rsidRDefault="00F254F7">
      <w:pPr>
        <w:spacing w:before="100" w:beforeAutospacing="1" w:after="100" w:afterAutospacing="1" w:line="240" w:lineRule="auto"/>
        <w:ind w:firstLine="851"/>
        <w:jc w:val="center"/>
        <w:divId w:val="1533570710"/>
        <w:rPr>
          <w:rFonts w:ascii="Times New Roman" w:hAnsi="Times New Roman" w:cs="Times New Roman"/>
          <w:sz w:val="24"/>
          <w:szCs w:val="24"/>
        </w:rPr>
      </w:pPr>
      <w:r>
        <w:rPr>
          <w:rFonts w:ascii="Times New Roman" w:hAnsi="Times New Roman" w:cs="Times New Roman"/>
          <w:b/>
          <w:bCs/>
          <w:sz w:val="24"/>
          <w:szCs w:val="24"/>
        </w:rPr>
        <w:t>Информация, която не е предназначена за публикуване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36597444"/>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възложените поръчки (в случай че една поръчка е разделена между няколко изпълнители).</w:t>
      </w:r>
    </w:p>
    <w:p w:rsidR="00926BBC" w:rsidRDefault="00F254F7">
      <w:pPr>
        <w:spacing w:after="0" w:line="240" w:lineRule="auto"/>
        <w:ind w:firstLine="851"/>
        <w:divId w:val="1560167191"/>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 на всяка от възложените поръчки.</w:t>
      </w:r>
    </w:p>
    <w:p w:rsidR="00926BBC" w:rsidRDefault="00F254F7">
      <w:pPr>
        <w:spacing w:after="0" w:line="240" w:lineRule="auto"/>
        <w:ind w:firstLine="851"/>
        <w:divId w:val="1860117989"/>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 на произход на стоката или услугата (от Общността или извън Общността; ако е последното, с разбивка по трети страни).</w:t>
      </w:r>
    </w:p>
    <w:p w:rsidR="00926BBC" w:rsidRDefault="00F254F7">
      <w:pPr>
        <w:spacing w:after="0" w:line="240" w:lineRule="auto"/>
        <w:ind w:firstLine="851"/>
        <w:divId w:val="1187476943"/>
        <w:rPr>
          <w:rFonts w:ascii="Times New Roman" w:eastAsia="Times New Roman" w:hAnsi="Times New Roman" w:cs="Times New Roman"/>
          <w:sz w:val="24"/>
          <w:szCs w:val="24"/>
        </w:rPr>
      </w:pPr>
      <w:r>
        <w:rPr>
          <w:rFonts w:ascii="Times New Roman" w:eastAsia="Times New Roman" w:hAnsi="Times New Roman" w:cs="Times New Roman"/>
          <w:sz w:val="24"/>
          <w:szCs w:val="24"/>
        </w:rPr>
        <w:t>4. Кой критерий за възлагане е бил приложен?</w:t>
      </w:r>
    </w:p>
    <w:p w:rsidR="00926BBC" w:rsidRDefault="00F254F7">
      <w:pPr>
        <w:spacing w:after="0" w:line="240" w:lineRule="auto"/>
        <w:ind w:firstLine="851"/>
        <w:divId w:val="1118454583"/>
        <w:rPr>
          <w:rFonts w:ascii="Times New Roman" w:eastAsia="Times New Roman" w:hAnsi="Times New Roman" w:cs="Times New Roman"/>
          <w:sz w:val="24"/>
          <w:szCs w:val="24"/>
        </w:rPr>
      </w:pPr>
      <w:r>
        <w:rPr>
          <w:rFonts w:ascii="Times New Roman" w:eastAsia="Times New Roman" w:hAnsi="Times New Roman" w:cs="Times New Roman"/>
          <w:sz w:val="24"/>
          <w:szCs w:val="24"/>
        </w:rPr>
        <w:t>5. Дали поръчката е възложена на участник, предложил вариант?</w:t>
      </w:r>
    </w:p>
    <w:p w:rsidR="00926BBC" w:rsidRDefault="00F254F7">
      <w:pPr>
        <w:spacing w:after="0" w:line="240" w:lineRule="auto"/>
        <w:ind w:firstLine="851"/>
        <w:divId w:val="864636994"/>
        <w:rPr>
          <w:rFonts w:ascii="Times New Roman" w:eastAsia="Times New Roman" w:hAnsi="Times New Roman" w:cs="Times New Roman"/>
          <w:sz w:val="24"/>
          <w:szCs w:val="24"/>
        </w:rPr>
      </w:pPr>
      <w:r>
        <w:rPr>
          <w:rFonts w:ascii="Times New Roman" w:eastAsia="Times New Roman" w:hAnsi="Times New Roman" w:cs="Times New Roman"/>
          <w:sz w:val="24"/>
          <w:szCs w:val="24"/>
        </w:rPr>
        <w:t>6. Имало ли е отстранени оферти на основание необичайно ниска цена?</w:t>
      </w:r>
    </w:p>
    <w:p w:rsidR="00926BBC" w:rsidRDefault="00F254F7">
      <w:pPr>
        <w:spacing w:after="0" w:line="240" w:lineRule="auto"/>
        <w:ind w:firstLine="851"/>
        <w:divId w:val="117454477"/>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 изпращане на обявлението от секторния възложител.</w:t>
      </w:r>
    </w:p>
    <w:p w:rsidR="00926BBC" w:rsidRDefault="00F254F7">
      <w:pPr>
        <w:spacing w:after="0" w:line="240" w:lineRule="auto"/>
        <w:ind w:firstLine="851"/>
        <w:divId w:val="1299460865"/>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Информацията в т. 6, 9 и 11 от раздел І се смята за информация, която не е предназначена за публикуване, когато възложителят смята, че публикуването може да увреди чувствителни търговски интереси.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355493708"/>
        <w:rPr>
          <w:rFonts w:ascii="Times New Roman" w:hAnsi="Times New Roman" w:cs="Times New Roman"/>
          <w:sz w:val="24"/>
          <w:szCs w:val="24"/>
        </w:rPr>
      </w:pPr>
      <w:r>
        <w:rPr>
          <w:rFonts w:ascii="Times New Roman" w:hAnsi="Times New Roman" w:cs="Times New Roman"/>
          <w:sz w:val="24"/>
          <w:szCs w:val="24"/>
        </w:rPr>
        <w:t>ЧАСТ Г</w:t>
      </w:r>
    </w:p>
    <w:p w:rsidR="00926BBC" w:rsidRDefault="00F254F7">
      <w:pPr>
        <w:spacing w:before="100" w:beforeAutospacing="1" w:after="100" w:afterAutospacing="1" w:line="240" w:lineRule="auto"/>
        <w:ind w:firstLine="851"/>
        <w:jc w:val="center"/>
        <w:divId w:val="970551837"/>
        <w:rPr>
          <w:rFonts w:ascii="Times New Roman" w:hAnsi="Times New Roman" w:cs="Times New Roman"/>
          <w:sz w:val="24"/>
          <w:szCs w:val="24"/>
        </w:rPr>
      </w:pPr>
      <w:r>
        <w:rPr>
          <w:rFonts w:ascii="Times New Roman" w:hAnsi="Times New Roman" w:cs="Times New Roman"/>
          <w:sz w:val="24"/>
          <w:szCs w:val="24"/>
        </w:rPr>
        <w:t>ИНФОРМАЦИЯ, КОЯТО НАЙ-МАЛКО ТРЯБВА ДА СЪДЪРЖА ОБЯВЛЕНИЕТО ЗА ИЗМЕНЕНИЕ НА ДОГОВОР ЗА ОБЩЕСТВЕНА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54521564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850727396"/>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18465512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Кодове по CPV.</w:t>
      </w:r>
    </w:p>
    <w:p w:rsidR="00926BBC" w:rsidRDefault="00F254F7">
      <w:pPr>
        <w:spacing w:after="0" w:line="240" w:lineRule="auto"/>
        <w:ind w:firstLine="851"/>
        <w:divId w:val="37554440"/>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на административно-териториалната единица по NUTS за основното местоположение на строителните работи при обществени поръчки за строителство или код на административно-териториалната единица по NUTS за основното място на доставка или изпълнение при обществени поръчки за доставки и услуги.</w:t>
      </w:r>
    </w:p>
    <w:p w:rsidR="00926BBC" w:rsidRDefault="00F254F7">
      <w:pPr>
        <w:spacing w:after="0" w:line="240" w:lineRule="auto"/>
        <w:ind w:firstLine="851"/>
        <w:divId w:val="1960257914"/>
        <w:rPr>
          <w:rFonts w:ascii="Times New Roman" w:eastAsia="Times New Roman" w:hAnsi="Times New Roman" w:cs="Times New Roman"/>
          <w:sz w:val="24"/>
          <w:szCs w:val="24"/>
        </w:rPr>
      </w:pPr>
      <w:r>
        <w:rPr>
          <w:rFonts w:ascii="Times New Roman" w:eastAsia="Times New Roman" w:hAnsi="Times New Roman" w:cs="Times New Roman"/>
          <w:sz w:val="24"/>
          <w:szCs w:val="24"/>
        </w:rPr>
        <w:t>5. Описание на обществената поръчка преди и след изменението: естество и обем на строителството, естество и количество или стойност на доставките, естество и обем на услугите.</w:t>
      </w:r>
    </w:p>
    <w:p w:rsidR="00926BBC" w:rsidRDefault="00F254F7">
      <w:pPr>
        <w:spacing w:after="0" w:line="240" w:lineRule="auto"/>
        <w:ind w:firstLine="851"/>
        <w:divId w:val="96488924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приложимо - увеличението на цената в резултат от изменението.</w:t>
      </w:r>
    </w:p>
    <w:p w:rsidR="00926BBC" w:rsidRDefault="00F254F7">
      <w:pPr>
        <w:spacing w:after="0" w:line="240" w:lineRule="auto"/>
        <w:ind w:firstLine="851"/>
        <w:divId w:val="185171426"/>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обстоятелствата, довели до необходимостта от изменение.</w:t>
      </w:r>
    </w:p>
    <w:p w:rsidR="00926BBC" w:rsidRDefault="00F254F7">
      <w:pPr>
        <w:spacing w:after="0" w:line="240" w:lineRule="auto"/>
        <w:ind w:firstLine="851"/>
        <w:divId w:val="1945109323"/>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решението за възлагане на поръчката.</w:t>
      </w:r>
    </w:p>
    <w:p w:rsidR="00926BBC" w:rsidRDefault="00F254F7">
      <w:pPr>
        <w:spacing w:after="0" w:line="240" w:lineRule="auto"/>
        <w:ind w:firstLine="851"/>
        <w:divId w:val="1715614114"/>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е приложимо - наименование, адрес, включително код на административно-териториалната единица по NUTS, номер на телефон и факс, адрес на електронна поща и интернет адрес на новия изпълнител/и.</w:t>
      </w:r>
    </w:p>
    <w:p w:rsidR="00926BBC" w:rsidRDefault="00F254F7">
      <w:pPr>
        <w:spacing w:after="0" w:line="240" w:lineRule="auto"/>
        <w:ind w:firstLine="851"/>
        <w:divId w:val="413088530"/>
        <w:rPr>
          <w:rFonts w:ascii="Times New Roman" w:eastAsia="Times New Roman" w:hAnsi="Times New Roman" w:cs="Times New Roman"/>
          <w:sz w:val="24"/>
          <w:szCs w:val="24"/>
        </w:rPr>
      </w:pPr>
      <w:r>
        <w:rPr>
          <w:rFonts w:ascii="Times New Roman" w:eastAsia="Times New Roman" w:hAnsi="Times New Roman" w:cs="Times New Roman"/>
          <w:sz w:val="24"/>
          <w:szCs w:val="24"/>
        </w:rPr>
        <w:t>10. Информация дали обществената поръчка е свързана с проект и/или програма, финансирани със средства на Европейския съюз.</w:t>
      </w:r>
    </w:p>
    <w:p w:rsidR="00926BBC" w:rsidRDefault="00F254F7">
      <w:pPr>
        <w:spacing w:after="0" w:line="240" w:lineRule="auto"/>
        <w:ind w:firstLine="851"/>
        <w:divId w:val="793644128"/>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и адрес на органа, отговорен за контрола по изпълнението на договора, и органа, отговорен за обжалването, и когато е приложимо, за процедурите по медиация. Точна информация относно сроковете на процедурите за обжалване или при необходимост - наименованието, адреса, телефонния номер, номера на факса и адреса на електронна поща на службата, от която може да бъде получена такава информация.</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044603794"/>
        <w:rPr>
          <w:rFonts w:ascii="Times New Roman" w:hAnsi="Times New Roman" w:cs="Times New Roman"/>
          <w:sz w:val="24"/>
          <w:szCs w:val="24"/>
        </w:rPr>
      </w:pPr>
      <w:r>
        <w:rPr>
          <w:rFonts w:ascii="Times New Roman" w:hAnsi="Times New Roman" w:cs="Times New Roman"/>
          <w:sz w:val="24"/>
          <w:szCs w:val="24"/>
        </w:rPr>
        <w:t>ЧАСТ Д</w:t>
      </w:r>
    </w:p>
    <w:p w:rsidR="00926BBC" w:rsidRDefault="00F254F7">
      <w:pPr>
        <w:spacing w:before="100" w:beforeAutospacing="1" w:after="100" w:afterAutospacing="1" w:line="240" w:lineRule="auto"/>
        <w:ind w:firstLine="851"/>
        <w:jc w:val="center"/>
        <w:divId w:val="1904556445"/>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ДОБРОВОЛНА ПРОЗРАЧНОСТ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6245781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926BBC" w:rsidRDefault="00F254F7">
      <w:pPr>
        <w:spacing w:after="0" w:line="240" w:lineRule="auto"/>
        <w:ind w:firstLine="851"/>
        <w:divId w:val="1544101838"/>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926BBC" w:rsidRDefault="00F254F7">
      <w:pPr>
        <w:spacing w:after="0" w:line="240" w:lineRule="auto"/>
        <w:ind w:firstLine="851"/>
        <w:divId w:val="745106006"/>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926BBC" w:rsidRDefault="00F254F7">
      <w:pPr>
        <w:spacing w:after="0" w:line="240" w:lineRule="auto"/>
        <w:ind w:firstLine="851"/>
        <w:divId w:val="49963461"/>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данни за избрания изпълнител.</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486168588"/>
        <w:rPr>
          <w:rFonts w:ascii="Times New Roman" w:hAnsi="Times New Roman" w:cs="Times New Roman"/>
          <w:sz w:val="24"/>
          <w:szCs w:val="24"/>
        </w:rPr>
      </w:pPr>
      <w:r>
        <w:rPr>
          <w:rFonts w:ascii="Times New Roman" w:hAnsi="Times New Roman" w:cs="Times New Roman"/>
          <w:sz w:val="24"/>
          <w:szCs w:val="24"/>
        </w:rPr>
        <w:t>ЧАСТ Е</w:t>
      </w:r>
    </w:p>
    <w:p w:rsidR="00926BBC" w:rsidRDefault="00F254F7">
      <w:pPr>
        <w:spacing w:before="100" w:beforeAutospacing="1" w:after="100" w:afterAutospacing="1" w:line="240" w:lineRule="auto"/>
        <w:ind w:firstLine="851"/>
        <w:jc w:val="center"/>
        <w:divId w:val="847864129"/>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КОНКУРС ЗА ПРОЕКТ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30470403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за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96406930"/>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752165552"/>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проекта (кодове по CPV).</w:t>
      </w:r>
    </w:p>
    <w:p w:rsidR="00926BBC" w:rsidRDefault="00F254F7">
      <w:pPr>
        <w:spacing w:after="0" w:line="240" w:lineRule="auto"/>
        <w:ind w:firstLine="851"/>
        <w:divId w:val="12911270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Вид на конкурса - открит или ограничен.</w:t>
      </w:r>
    </w:p>
    <w:p w:rsidR="00926BBC" w:rsidRDefault="00F254F7">
      <w:pPr>
        <w:spacing w:after="0" w:line="240" w:lineRule="auto"/>
        <w:ind w:firstLine="851"/>
        <w:divId w:val="1812288543"/>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на открит конкурс - крайната дата за получаване на проектите.</w:t>
      </w:r>
    </w:p>
    <w:p w:rsidR="00926BBC" w:rsidRDefault="00F254F7">
      <w:pPr>
        <w:spacing w:after="0" w:line="240" w:lineRule="auto"/>
        <w:ind w:firstLine="851"/>
        <w:divId w:val="1069305905"/>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ограничен конкурс:</w:t>
      </w:r>
    </w:p>
    <w:p w:rsidR="00926BBC" w:rsidRDefault="00F254F7">
      <w:pPr>
        <w:spacing w:after="0" w:line="240" w:lineRule="auto"/>
        <w:ind w:firstLine="851"/>
        <w:divId w:val="2051607260"/>
        <w:rPr>
          <w:rFonts w:ascii="Times New Roman" w:eastAsia="Times New Roman" w:hAnsi="Times New Roman" w:cs="Times New Roman"/>
          <w:sz w:val="24"/>
          <w:szCs w:val="24"/>
        </w:rPr>
      </w:pPr>
      <w:r>
        <w:rPr>
          <w:rFonts w:ascii="Times New Roman" w:eastAsia="Times New Roman" w:hAnsi="Times New Roman" w:cs="Times New Roman"/>
          <w:sz w:val="24"/>
          <w:szCs w:val="24"/>
        </w:rPr>
        <w:t>а) планиран брой участници;</w:t>
      </w:r>
    </w:p>
    <w:p w:rsidR="00926BBC" w:rsidRDefault="00F254F7">
      <w:pPr>
        <w:spacing w:after="0" w:line="240" w:lineRule="auto"/>
        <w:ind w:firstLine="851"/>
        <w:divId w:val="523830926"/>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приложимо, имената на вече избраните участници;</w:t>
      </w:r>
    </w:p>
    <w:p w:rsidR="00926BBC" w:rsidRDefault="00F254F7">
      <w:pPr>
        <w:spacing w:after="0" w:line="240" w:lineRule="auto"/>
        <w:ind w:firstLine="851"/>
        <w:divId w:val="1856533197"/>
        <w:rPr>
          <w:rFonts w:ascii="Times New Roman" w:eastAsia="Times New Roman" w:hAnsi="Times New Roman" w:cs="Times New Roman"/>
          <w:sz w:val="24"/>
          <w:szCs w:val="24"/>
        </w:rPr>
      </w:pPr>
      <w:r>
        <w:rPr>
          <w:rFonts w:ascii="Times New Roman" w:eastAsia="Times New Roman" w:hAnsi="Times New Roman" w:cs="Times New Roman"/>
          <w:sz w:val="24"/>
          <w:szCs w:val="24"/>
        </w:rPr>
        <w:t>в) критерии за подбор на участниците;</w:t>
      </w:r>
    </w:p>
    <w:p w:rsidR="00926BBC" w:rsidRDefault="00F254F7">
      <w:pPr>
        <w:spacing w:after="0" w:line="240" w:lineRule="auto"/>
        <w:ind w:firstLine="851"/>
        <w:divId w:val="983462123"/>
        <w:rPr>
          <w:rFonts w:ascii="Times New Roman" w:eastAsia="Times New Roman" w:hAnsi="Times New Roman" w:cs="Times New Roman"/>
          <w:sz w:val="24"/>
          <w:szCs w:val="24"/>
        </w:rPr>
      </w:pPr>
      <w:r>
        <w:rPr>
          <w:rFonts w:ascii="Times New Roman" w:eastAsia="Times New Roman" w:hAnsi="Times New Roman" w:cs="Times New Roman"/>
          <w:sz w:val="24"/>
          <w:szCs w:val="24"/>
        </w:rPr>
        <w:t>г) срок за получаване на заявленията за участие.</w:t>
      </w:r>
    </w:p>
    <w:p w:rsidR="00926BBC" w:rsidRDefault="00F254F7">
      <w:pPr>
        <w:spacing w:after="0" w:line="240" w:lineRule="auto"/>
        <w:ind w:firstLine="851"/>
        <w:divId w:val="51859006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приложимо, се посочва дали участието е запазено за определена професия.</w:t>
      </w:r>
    </w:p>
    <w:p w:rsidR="00926BBC" w:rsidRDefault="00F254F7">
      <w:pPr>
        <w:spacing w:after="0" w:line="240" w:lineRule="auto"/>
        <w:ind w:firstLine="851"/>
        <w:divId w:val="2141726693"/>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Критерии, които се прилагат при оценката на проектите.</w:t>
      </w:r>
    </w:p>
    <w:p w:rsidR="00926BBC" w:rsidRDefault="00F254F7">
      <w:pPr>
        <w:spacing w:after="0" w:line="240" w:lineRule="auto"/>
        <w:ind w:firstLine="851"/>
        <w:divId w:val="521477919"/>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е приложимо, имената на избраните членове на журито.</w:t>
      </w:r>
    </w:p>
    <w:p w:rsidR="00926BBC" w:rsidRDefault="00F254F7">
      <w:pPr>
        <w:spacing w:after="0" w:line="240" w:lineRule="auto"/>
        <w:ind w:firstLine="851"/>
        <w:divId w:val="1917084005"/>
        <w:rPr>
          <w:rFonts w:ascii="Times New Roman" w:eastAsia="Times New Roman" w:hAnsi="Times New Roman" w:cs="Times New Roman"/>
          <w:sz w:val="24"/>
          <w:szCs w:val="24"/>
        </w:rPr>
      </w:pPr>
      <w:r>
        <w:rPr>
          <w:rFonts w:ascii="Times New Roman" w:eastAsia="Times New Roman" w:hAnsi="Times New Roman" w:cs="Times New Roman"/>
          <w:sz w:val="24"/>
          <w:szCs w:val="24"/>
        </w:rPr>
        <w:t>10. Посочва се дали решението на журито е задължително за органа.</w:t>
      </w:r>
    </w:p>
    <w:p w:rsidR="00926BBC" w:rsidRDefault="00F254F7">
      <w:pPr>
        <w:spacing w:after="0" w:line="240" w:lineRule="auto"/>
        <w:ind w:firstLine="851"/>
        <w:divId w:val="1990360426"/>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приложимо, брой и стойност на наградите.</w:t>
      </w:r>
    </w:p>
    <w:p w:rsidR="00926BBC" w:rsidRDefault="00F254F7">
      <w:pPr>
        <w:spacing w:after="0" w:line="240" w:lineRule="auto"/>
        <w:ind w:firstLine="851"/>
        <w:divId w:val="1780102539"/>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приложимо, данни за плащанията на всички участници.</w:t>
      </w:r>
    </w:p>
    <w:p w:rsidR="00926BBC" w:rsidRDefault="00F254F7">
      <w:pPr>
        <w:spacing w:after="0" w:line="240" w:lineRule="auto"/>
        <w:ind w:firstLine="851"/>
        <w:divId w:val="710692882"/>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Посочва се дали на наградените участници е позволено да се възлагат последващи поръчки.</w:t>
      </w:r>
    </w:p>
    <w:p w:rsidR="00926BBC" w:rsidRDefault="00F254F7">
      <w:pPr>
        <w:spacing w:after="0" w:line="240" w:lineRule="auto"/>
        <w:ind w:firstLine="851"/>
        <w:divId w:val="1469083930"/>
        <w:rPr>
          <w:rFonts w:ascii="Times New Roman" w:eastAsia="Times New Roman" w:hAnsi="Times New Roman" w:cs="Times New Roman"/>
          <w:sz w:val="24"/>
          <w:szCs w:val="24"/>
        </w:rPr>
      </w:pPr>
      <w:r>
        <w:rPr>
          <w:rFonts w:ascii="Times New Roman" w:eastAsia="Times New Roman" w:hAnsi="Times New Roman" w:cs="Times New Roman"/>
          <w:sz w:val="24"/>
          <w:szCs w:val="24"/>
        </w:rPr>
        <w:t>14.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197939783"/>
        <w:rPr>
          <w:rFonts w:ascii="Times New Roman" w:eastAsia="Times New Roman" w:hAnsi="Times New Roman" w:cs="Times New Roman"/>
          <w:sz w:val="24"/>
          <w:szCs w:val="24"/>
        </w:rPr>
      </w:pPr>
      <w:r>
        <w:rPr>
          <w:rFonts w:ascii="Times New Roman" w:eastAsia="Times New Roman" w:hAnsi="Times New Roman" w:cs="Times New Roman"/>
          <w:sz w:val="24"/>
          <w:szCs w:val="24"/>
        </w:rPr>
        <w:t>15. Дата на изпращане на обявлението.</w:t>
      </w:r>
    </w:p>
    <w:p w:rsidR="00926BBC" w:rsidRDefault="00F254F7">
      <w:pPr>
        <w:spacing w:after="0" w:line="240" w:lineRule="auto"/>
        <w:ind w:firstLine="851"/>
        <w:divId w:val="361706671"/>
        <w:rPr>
          <w:rFonts w:ascii="Times New Roman" w:eastAsia="Times New Roman" w:hAnsi="Times New Roman" w:cs="Times New Roman"/>
          <w:sz w:val="24"/>
          <w:szCs w:val="24"/>
        </w:rPr>
      </w:pPr>
      <w:r>
        <w:rPr>
          <w:rFonts w:ascii="Times New Roman" w:eastAsia="Times New Roman" w:hAnsi="Times New Roman" w:cs="Times New Roman"/>
          <w:sz w:val="24"/>
          <w:szCs w:val="24"/>
        </w:rPr>
        <w:t>16.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041634347"/>
        <w:rPr>
          <w:rFonts w:ascii="Times New Roman" w:hAnsi="Times New Roman" w:cs="Times New Roman"/>
          <w:sz w:val="24"/>
          <w:szCs w:val="24"/>
        </w:rPr>
      </w:pPr>
      <w:r>
        <w:rPr>
          <w:rFonts w:ascii="Times New Roman" w:hAnsi="Times New Roman" w:cs="Times New Roman"/>
          <w:sz w:val="24"/>
          <w:szCs w:val="24"/>
        </w:rPr>
        <w:t>ЧАСТ Ж</w:t>
      </w:r>
    </w:p>
    <w:p w:rsidR="00926BBC" w:rsidRDefault="00F254F7">
      <w:pPr>
        <w:spacing w:before="100" w:beforeAutospacing="1" w:after="100" w:afterAutospacing="1" w:line="240" w:lineRule="auto"/>
        <w:ind w:firstLine="851"/>
        <w:jc w:val="center"/>
        <w:divId w:val="1215778427"/>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РЕЗУЛТАТИ ОТ КОНКУРС ЗА ПРОЕКТ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68049864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2102211571"/>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99032002"/>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проекта (кодове по CPV).</w:t>
      </w:r>
    </w:p>
    <w:p w:rsidR="00926BBC" w:rsidRDefault="00F254F7">
      <w:pPr>
        <w:spacing w:after="0" w:line="240" w:lineRule="auto"/>
        <w:ind w:firstLine="851"/>
        <w:divId w:val="1976444256"/>
        <w:rPr>
          <w:rFonts w:ascii="Times New Roman" w:eastAsia="Times New Roman" w:hAnsi="Times New Roman" w:cs="Times New Roman"/>
          <w:sz w:val="24"/>
          <w:szCs w:val="24"/>
        </w:rPr>
      </w:pPr>
      <w:r>
        <w:rPr>
          <w:rFonts w:ascii="Times New Roman" w:eastAsia="Times New Roman" w:hAnsi="Times New Roman" w:cs="Times New Roman"/>
          <w:sz w:val="24"/>
          <w:szCs w:val="24"/>
        </w:rPr>
        <w:t>4. Общ брой на участниците.</w:t>
      </w:r>
    </w:p>
    <w:p w:rsidR="00926BBC" w:rsidRDefault="00F254F7">
      <w:pPr>
        <w:spacing w:after="0" w:line="240" w:lineRule="auto"/>
        <w:ind w:firstLine="851"/>
        <w:divId w:val="1628782408"/>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чуждестранните участници.</w:t>
      </w:r>
    </w:p>
    <w:p w:rsidR="00926BBC" w:rsidRDefault="00F254F7">
      <w:pPr>
        <w:spacing w:after="0" w:line="240" w:lineRule="auto"/>
        <w:ind w:firstLine="851"/>
        <w:divId w:val="946809781"/>
        <w:rPr>
          <w:rFonts w:ascii="Times New Roman" w:eastAsia="Times New Roman" w:hAnsi="Times New Roman" w:cs="Times New Roman"/>
          <w:sz w:val="24"/>
          <w:szCs w:val="24"/>
        </w:rPr>
      </w:pPr>
      <w:r>
        <w:rPr>
          <w:rFonts w:ascii="Times New Roman" w:eastAsia="Times New Roman" w:hAnsi="Times New Roman" w:cs="Times New Roman"/>
          <w:sz w:val="24"/>
          <w:szCs w:val="24"/>
        </w:rPr>
        <w:t>6. Спечелилият/спечелилите конкурса.</w:t>
      </w:r>
    </w:p>
    <w:p w:rsidR="00926BBC" w:rsidRDefault="00F254F7">
      <w:pPr>
        <w:spacing w:after="0" w:line="240" w:lineRule="auto"/>
        <w:ind w:firstLine="851"/>
        <w:divId w:val="145976527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е приложимо, наградата/наградите.</w:t>
      </w:r>
    </w:p>
    <w:p w:rsidR="00926BBC" w:rsidRDefault="00F254F7">
      <w:pPr>
        <w:spacing w:after="0" w:line="240" w:lineRule="auto"/>
        <w:ind w:firstLine="851"/>
        <w:divId w:val="1406105171"/>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Друга информация.</w:t>
      </w:r>
    </w:p>
    <w:p w:rsidR="00926BBC" w:rsidRDefault="00F254F7">
      <w:pPr>
        <w:spacing w:after="0" w:line="240" w:lineRule="auto"/>
        <w:ind w:firstLine="851"/>
        <w:divId w:val="15716333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Препратка към обявлението за конкурс за проект.</w:t>
      </w:r>
    </w:p>
    <w:p w:rsidR="00926BBC" w:rsidRDefault="00F254F7">
      <w:pPr>
        <w:spacing w:after="0" w:line="240" w:lineRule="auto"/>
        <w:ind w:firstLine="851"/>
        <w:divId w:val="1909653645"/>
        <w:rPr>
          <w:rFonts w:ascii="Times New Roman" w:eastAsia="Times New Roman" w:hAnsi="Times New Roman" w:cs="Times New Roman"/>
          <w:sz w:val="24"/>
          <w:szCs w:val="24"/>
        </w:rPr>
      </w:pPr>
      <w:r>
        <w:rPr>
          <w:rFonts w:ascii="Times New Roman" w:eastAsia="Times New Roman" w:hAnsi="Times New Roman" w:cs="Times New Roman"/>
          <w:sz w:val="24"/>
          <w:szCs w:val="24"/>
        </w:rPr>
        <w:t>10. Наименование и адрес на органа, отговорен за обжалването, и когато е приложимо, за процедурите по медиация. Точна информация относно сроковете за подаване на жалба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385446943"/>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на изпращане на обявлението.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94970297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6 към чл. 23, ал. 7, т. 2, буква "а"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655838880"/>
        <w:rPr>
          <w:rFonts w:ascii="Times New Roman" w:hAnsi="Times New Roman" w:cs="Times New Roman"/>
          <w:sz w:val="24"/>
          <w:szCs w:val="24"/>
        </w:rPr>
      </w:pPr>
      <w:r>
        <w:rPr>
          <w:rFonts w:ascii="Times New Roman" w:hAnsi="Times New Roman" w:cs="Times New Roman"/>
          <w:b/>
          <w:bCs/>
          <w:sz w:val="24"/>
          <w:szCs w:val="24"/>
        </w:rPr>
        <w:t>ИНФОРМАЦИЯ ОТНОСНО ОБЩЕСТВЕНИ ПОРЪЧКИ ЗА СОЦИАЛНИ И ДРУГИ СПЕЦИФИЧНИ УСЛУГИ НА ПУБЛИЧНИ ВЪЗЛОЖИТЕЛИ</w:t>
      </w:r>
    </w:p>
    <w:p w:rsidR="00926BBC" w:rsidRDefault="00F254F7">
      <w:pPr>
        <w:spacing w:before="100" w:beforeAutospacing="1" w:after="100" w:afterAutospacing="1" w:line="240" w:lineRule="auto"/>
        <w:ind w:firstLine="851"/>
        <w:jc w:val="center"/>
        <w:divId w:val="1231190413"/>
        <w:rPr>
          <w:rFonts w:ascii="Times New Roman" w:hAnsi="Times New Roman" w:cs="Times New Roman"/>
          <w:sz w:val="24"/>
          <w:szCs w:val="24"/>
        </w:rPr>
      </w:pPr>
      <w:r>
        <w:rPr>
          <w:rFonts w:ascii="Times New Roman" w:hAnsi="Times New Roman" w:cs="Times New Roman"/>
          <w:sz w:val="24"/>
          <w:szCs w:val="24"/>
        </w:rPr>
        <w:t>ЧАСТ А</w:t>
      </w:r>
    </w:p>
    <w:p w:rsidR="00926BBC" w:rsidRDefault="00F254F7">
      <w:pPr>
        <w:spacing w:before="100" w:beforeAutospacing="1" w:after="100" w:afterAutospacing="1" w:line="240" w:lineRule="auto"/>
        <w:ind w:firstLine="851"/>
        <w:jc w:val="center"/>
        <w:divId w:val="1096442946"/>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ОБЩЕСТВЕНА ПОРЪЧКА ЗА СОЦИАЛНИ И ДРУГИ СПЕЦИФИЧНИ УСЛУГИ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89414822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26BBC" w:rsidRDefault="00F254F7">
      <w:pPr>
        <w:spacing w:after="0" w:line="240" w:lineRule="auto"/>
        <w:ind w:firstLine="851"/>
        <w:divId w:val="1958536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26BBC" w:rsidRDefault="00F254F7">
      <w:pPr>
        <w:spacing w:after="0" w:line="240" w:lineRule="auto"/>
        <w:ind w:firstLine="851"/>
        <w:divId w:val="1667438555"/>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Кратко описание на обществената поръчка, кодовете по CPV.</w:t>
      </w:r>
    </w:p>
    <w:p w:rsidR="00926BBC" w:rsidRDefault="00F254F7">
      <w:pPr>
        <w:spacing w:after="0" w:line="240" w:lineRule="auto"/>
        <w:ind w:firstLine="851"/>
        <w:divId w:val="1211572358"/>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 за участие, включително:</w:t>
      </w:r>
    </w:p>
    <w:p w:rsidR="00926BBC" w:rsidRDefault="00F254F7">
      <w:pPr>
        <w:spacing w:after="0" w:line="240" w:lineRule="auto"/>
        <w:ind w:firstLine="851"/>
        <w:divId w:val="1203595414"/>
        <w:rPr>
          <w:rFonts w:ascii="Times New Roman" w:eastAsia="Times New Roman" w:hAnsi="Times New Roman" w:cs="Times New Roman"/>
          <w:sz w:val="24"/>
          <w:szCs w:val="24"/>
        </w:rPr>
      </w:pPr>
      <w:r>
        <w:rPr>
          <w:rFonts w:ascii="Times New Roman" w:eastAsia="Times New Roman" w:hAnsi="Times New Roman" w:cs="Times New Roman"/>
          <w:sz w:val="24"/>
          <w:szCs w:val="24"/>
        </w:rPr>
        <w:t>а)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2032877042"/>
        <w:rPr>
          <w:rFonts w:ascii="Times New Roman" w:eastAsia="Times New Roman" w:hAnsi="Times New Roman" w:cs="Times New Roman"/>
          <w:sz w:val="24"/>
          <w:szCs w:val="24"/>
        </w:rPr>
      </w:pPr>
      <w:r>
        <w:rPr>
          <w:rFonts w:ascii="Times New Roman" w:eastAsia="Times New Roman" w:hAnsi="Times New Roman" w:cs="Times New Roman"/>
          <w:sz w:val="24"/>
          <w:szCs w:val="24"/>
        </w:rPr>
        <w:t>б)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318463841"/>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Срок/срокове за установяване на връзка с публичния възложител с оглед на участие.</w:t>
      </w:r>
    </w:p>
    <w:p w:rsidR="00926BBC" w:rsidRDefault="00F254F7">
      <w:pPr>
        <w:spacing w:after="0" w:line="240" w:lineRule="auto"/>
        <w:ind w:firstLine="851"/>
        <w:divId w:val="816721448"/>
        <w:rPr>
          <w:rFonts w:ascii="Times New Roman" w:eastAsia="Times New Roman" w:hAnsi="Times New Roman" w:cs="Times New Roman"/>
          <w:sz w:val="24"/>
          <w:szCs w:val="24"/>
        </w:rPr>
      </w:pPr>
      <w:r>
        <w:rPr>
          <w:rFonts w:ascii="Times New Roman" w:eastAsia="Times New Roman" w:hAnsi="Times New Roman" w:cs="Times New Roman"/>
          <w:sz w:val="24"/>
          <w:szCs w:val="24"/>
        </w:rPr>
        <w:t>6. Кратко описание на основните характеристики на процедурата за възлагане на обществена поръчка, която ще се прилага.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080981353"/>
        <w:rPr>
          <w:rFonts w:ascii="Times New Roman" w:hAnsi="Times New Roman" w:cs="Times New Roman"/>
          <w:sz w:val="24"/>
          <w:szCs w:val="24"/>
        </w:rPr>
      </w:pPr>
      <w:r>
        <w:rPr>
          <w:rFonts w:ascii="Times New Roman" w:hAnsi="Times New Roman" w:cs="Times New Roman"/>
          <w:sz w:val="24"/>
          <w:szCs w:val="24"/>
        </w:rPr>
        <w:t>ЧАСТ Б</w:t>
      </w:r>
    </w:p>
    <w:p w:rsidR="00926BBC" w:rsidRDefault="00F254F7">
      <w:pPr>
        <w:spacing w:before="100" w:beforeAutospacing="1" w:after="100" w:afterAutospacing="1" w:line="240" w:lineRule="auto"/>
        <w:ind w:firstLine="851"/>
        <w:jc w:val="center"/>
        <w:divId w:val="331684673"/>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ПРЕДВАРИТЕЛНА ИНФОРМАЦИЯ ЗА СОЦИАЛНИ И ДРУГИ СПЕЦИФИЧНИ УСЛУГИ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44250116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26BBC" w:rsidRDefault="00F254F7">
      <w:pPr>
        <w:spacing w:after="0" w:line="240" w:lineRule="auto"/>
        <w:ind w:firstLine="851"/>
        <w:divId w:val="1729650564"/>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прогнозната обща стойност на поръчката и кодовете по CPV.</w:t>
      </w:r>
    </w:p>
    <w:p w:rsidR="00926BBC" w:rsidRDefault="00F254F7">
      <w:pPr>
        <w:spacing w:after="0" w:line="240" w:lineRule="auto"/>
        <w:ind w:firstLine="851"/>
        <w:divId w:val="18529127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Доколкото вече са известни:</w:t>
      </w:r>
    </w:p>
    <w:p w:rsidR="00926BBC" w:rsidRDefault="00F254F7">
      <w:pPr>
        <w:spacing w:after="0" w:line="240" w:lineRule="auto"/>
        <w:ind w:firstLine="851"/>
        <w:divId w:val="305478576"/>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26BBC" w:rsidRDefault="00F254F7">
      <w:pPr>
        <w:spacing w:after="0" w:line="240" w:lineRule="auto"/>
        <w:ind w:firstLine="851"/>
        <w:divId w:val="1691878634"/>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действие на договора за обществена поръчка;</w:t>
      </w:r>
    </w:p>
    <w:p w:rsidR="00926BBC" w:rsidRDefault="00F254F7">
      <w:pPr>
        <w:spacing w:after="0" w:line="240" w:lineRule="auto"/>
        <w:ind w:firstLine="851"/>
        <w:divId w:val="381101295"/>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926BBC" w:rsidRDefault="00F254F7">
      <w:pPr>
        <w:spacing w:after="0" w:line="240" w:lineRule="auto"/>
        <w:ind w:firstLine="851"/>
        <w:divId w:val="1777601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когато е приложимо, се посочва дали поръчката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85599481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2135978381"/>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обществена поръчка, която ще се прилага.</w:t>
      </w:r>
    </w:p>
    <w:p w:rsidR="00926BBC" w:rsidRDefault="00F254F7">
      <w:pPr>
        <w:spacing w:after="0" w:line="240" w:lineRule="auto"/>
        <w:ind w:firstLine="851"/>
        <w:divId w:val="1221018117"/>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 че заинтересованите лица трябва да заявят пред публичния възложител своя интерес към поръчката или поръчките и срокове за получаване на съобщенията за потвърждаване на интерес, както и адрес, на който се предават съобщенията за потвърждаване на интерес.</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619793824"/>
        <w:rPr>
          <w:rFonts w:ascii="Times New Roman" w:hAnsi="Times New Roman" w:cs="Times New Roman"/>
          <w:sz w:val="24"/>
          <w:szCs w:val="24"/>
        </w:rPr>
      </w:pPr>
      <w:r>
        <w:rPr>
          <w:rFonts w:ascii="Times New Roman" w:hAnsi="Times New Roman" w:cs="Times New Roman"/>
          <w:sz w:val="24"/>
          <w:szCs w:val="24"/>
        </w:rPr>
        <w:t>ЧАСТ В</w:t>
      </w:r>
    </w:p>
    <w:p w:rsidR="00926BBC" w:rsidRDefault="00F254F7">
      <w:pPr>
        <w:spacing w:before="100" w:beforeAutospacing="1" w:after="100" w:afterAutospacing="1" w:line="240" w:lineRule="auto"/>
        <w:ind w:firstLine="851"/>
        <w:jc w:val="center"/>
        <w:divId w:val="1878736213"/>
        <w:rPr>
          <w:rFonts w:ascii="Times New Roman" w:hAnsi="Times New Roman" w:cs="Times New Roman"/>
          <w:sz w:val="24"/>
          <w:szCs w:val="24"/>
        </w:rPr>
      </w:pPr>
      <w:r>
        <w:rPr>
          <w:rFonts w:ascii="Times New Roman" w:hAnsi="Times New Roman" w:cs="Times New Roman"/>
          <w:sz w:val="24"/>
          <w:szCs w:val="24"/>
        </w:rPr>
        <w:t>ИНФОРМАЦИЯТА, КОЯТО НАЙ-МАЛКО ТРЯБВА ДА СЪДЪРЖА ОБЯВЛЕНИЕТО ЗА ВЪЗЛАГАНЕ НА ПОРЪЧКА ЗА СОЦИАЛНИ И ДРУГИ СПЕЦИФИЧНИ УСЛУГИ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3731611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публичния възложител.</w:t>
      </w:r>
    </w:p>
    <w:p w:rsidR="00926BBC" w:rsidRDefault="00F254F7">
      <w:pPr>
        <w:spacing w:after="0" w:line="240" w:lineRule="auto"/>
        <w:ind w:firstLine="851"/>
        <w:divId w:val="474950532"/>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кодовете по CPV.</w:t>
      </w:r>
    </w:p>
    <w:p w:rsidR="00926BBC" w:rsidRDefault="00F254F7">
      <w:pPr>
        <w:spacing w:after="0" w:line="240" w:lineRule="auto"/>
        <w:ind w:firstLine="851"/>
        <w:divId w:val="116267327"/>
        <w:rPr>
          <w:rFonts w:ascii="Times New Roman" w:eastAsia="Times New Roman" w:hAnsi="Times New Roman" w:cs="Times New Roman"/>
          <w:sz w:val="24"/>
          <w:szCs w:val="24"/>
        </w:rPr>
      </w:pPr>
      <w:r>
        <w:rPr>
          <w:rFonts w:ascii="Times New Roman" w:eastAsia="Times New Roman" w:hAnsi="Times New Roman" w:cs="Times New Roman"/>
          <w:sz w:val="24"/>
          <w:szCs w:val="24"/>
        </w:rPr>
        <w:t>3.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поръчки за доставки и услуги.</w:t>
      </w:r>
    </w:p>
    <w:p w:rsidR="00926BBC" w:rsidRDefault="00F254F7">
      <w:pPr>
        <w:spacing w:after="0" w:line="240" w:lineRule="auto"/>
        <w:ind w:firstLine="851"/>
        <w:divId w:val="591208990"/>
        <w:rPr>
          <w:rFonts w:ascii="Times New Roman" w:eastAsia="Times New Roman" w:hAnsi="Times New Roman" w:cs="Times New Roman"/>
          <w:sz w:val="24"/>
          <w:szCs w:val="24"/>
        </w:rPr>
      </w:pPr>
      <w:r>
        <w:rPr>
          <w:rFonts w:ascii="Times New Roman" w:eastAsia="Times New Roman" w:hAnsi="Times New Roman" w:cs="Times New Roman"/>
          <w:sz w:val="24"/>
          <w:szCs w:val="24"/>
        </w:rPr>
        <w:t>4. Брой на получените оферти.</w:t>
      </w:r>
    </w:p>
    <w:p w:rsidR="00926BBC" w:rsidRDefault="00F254F7">
      <w:pPr>
        <w:spacing w:after="0" w:line="240" w:lineRule="auto"/>
        <w:ind w:firstLine="851"/>
        <w:divId w:val="1559972100"/>
        <w:rPr>
          <w:rFonts w:ascii="Times New Roman" w:eastAsia="Times New Roman" w:hAnsi="Times New Roman" w:cs="Times New Roman"/>
          <w:sz w:val="24"/>
          <w:szCs w:val="24"/>
        </w:rPr>
      </w:pPr>
      <w:r>
        <w:rPr>
          <w:rFonts w:ascii="Times New Roman" w:eastAsia="Times New Roman" w:hAnsi="Times New Roman" w:cs="Times New Roman"/>
          <w:sz w:val="24"/>
          <w:szCs w:val="24"/>
        </w:rPr>
        <w:t>5. Платена цена или най-високата или най-ниската предложена цена.</w:t>
      </w:r>
    </w:p>
    <w:p w:rsidR="00926BBC" w:rsidRDefault="00F254F7">
      <w:pPr>
        <w:spacing w:after="0" w:line="240" w:lineRule="auto"/>
        <w:ind w:firstLine="851"/>
        <w:divId w:val="92322433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всяка възложена обществена поръчка - наименование и адрес, включително код на административно-териториалната единица по NUTS, адрес на електронна поща и интернет адрес на победилия участник/участници.</w:t>
      </w:r>
    </w:p>
    <w:p w:rsidR="00926BBC" w:rsidRDefault="00F254F7">
      <w:pPr>
        <w:spacing w:after="0" w:line="240" w:lineRule="auto"/>
        <w:ind w:firstLine="851"/>
        <w:divId w:val="1200312461"/>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0294947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7 към чл. 23, ал. 7, т. 2, буква "б"</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692657716"/>
        <w:rPr>
          <w:rFonts w:ascii="Times New Roman" w:hAnsi="Times New Roman" w:cs="Times New Roman"/>
          <w:sz w:val="24"/>
          <w:szCs w:val="24"/>
        </w:rPr>
      </w:pPr>
      <w:r>
        <w:rPr>
          <w:rFonts w:ascii="Times New Roman" w:hAnsi="Times New Roman" w:cs="Times New Roman"/>
          <w:b/>
          <w:bCs/>
          <w:sz w:val="24"/>
          <w:szCs w:val="24"/>
        </w:rPr>
        <w:lastRenderedPageBreak/>
        <w:t>ИНФОРМАЦИЯ, КОЯТО НАЙ-МАЛКО ТРЯБВА ДА СЪДЪРЖАТ ОБЯВЛЕНИЯТА ЗА ПОРЪЧКИ ЗА СОЦИАЛНИ И ДРУГИ СПЕЦИФИЧНИ УСЛУГИ, ВЪЗЛАГАНИ ОТ СЕКТОРНИ ВЪЗЛОЖИТЕЛИ</w:t>
      </w:r>
    </w:p>
    <w:p w:rsidR="00926BBC" w:rsidRDefault="00F254F7">
      <w:pPr>
        <w:spacing w:before="100" w:beforeAutospacing="1" w:after="100" w:afterAutospacing="1" w:line="240" w:lineRule="auto"/>
        <w:ind w:firstLine="851"/>
        <w:jc w:val="center"/>
        <w:divId w:val="1101341157"/>
        <w:rPr>
          <w:rFonts w:ascii="Times New Roman" w:hAnsi="Times New Roman" w:cs="Times New Roman"/>
          <w:sz w:val="24"/>
          <w:szCs w:val="24"/>
        </w:rPr>
      </w:pPr>
      <w:r>
        <w:rPr>
          <w:rFonts w:ascii="Times New Roman" w:hAnsi="Times New Roman" w:cs="Times New Roman"/>
          <w:sz w:val="24"/>
          <w:szCs w:val="24"/>
        </w:rPr>
        <w:t>ЧАСТ А</w:t>
      </w:r>
    </w:p>
    <w:p w:rsidR="00926BBC" w:rsidRDefault="00F254F7">
      <w:pPr>
        <w:spacing w:before="100" w:beforeAutospacing="1" w:after="100" w:afterAutospacing="1" w:line="240" w:lineRule="auto"/>
        <w:ind w:firstLine="851"/>
        <w:jc w:val="center"/>
        <w:divId w:val="1801847253"/>
        <w:rPr>
          <w:rFonts w:ascii="Times New Roman" w:hAnsi="Times New Roman" w:cs="Times New Roman"/>
          <w:sz w:val="24"/>
          <w:szCs w:val="24"/>
        </w:rPr>
      </w:pPr>
      <w:r>
        <w:rPr>
          <w:rFonts w:ascii="Times New Roman" w:hAnsi="Times New Roman" w:cs="Times New Roman"/>
          <w:sz w:val="24"/>
          <w:szCs w:val="24"/>
        </w:rPr>
        <w:t>ОБЯВЛЕНИЕ ЗА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5339911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607423067"/>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1196843485"/>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услугите или категориите услуги и когато е приложимо, на допълнителното строителство и доставки, които да се възлагат, като се посочат и количествата или стойностите им, и кодове по CPV.</w:t>
      </w:r>
    </w:p>
    <w:p w:rsidR="00926BBC" w:rsidRDefault="00F254F7">
      <w:pPr>
        <w:spacing w:after="0" w:line="240" w:lineRule="auto"/>
        <w:ind w:firstLine="851"/>
        <w:divId w:val="160049794"/>
        <w:rPr>
          <w:rFonts w:ascii="Times New Roman" w:eastAsia="Times New Roman" w:hAnsi="Times New Roman" w:cs="Times New Roman"/>
          <w:sz w:val="24"/>
          <w:szCs w:val="24"/>
        </w:rPr>
      </w:pPr>
      <w:r>
        <w:rPr>
          <w:rFonts w:ascii="Times New Roman" w:eastAsia="Times New Roman" w:hAnsi="Times New Roman" w:cs="Times New Roman"/>
          <w:sz w:val="24"/>
          <w:szCs w:val="24"/>
        </w:rPr>
        <w:t>4. Код на административно-териториалната единица по NUTS за основното място на предоставяне на услугите.</w:t>
      </w:r>
    </w:p>
    <w:p w:rsidR="00926BBC" w:rsidRDefault="00F254F7">
      <w:pPr>
        <w:spacing w:after="0" w:line="240" w:lineRule="auto"/>
        <w:ind w:firstLine="851"/>
        <w:divId w:val="114033934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2096974688"/>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Основни условия, които трябва да бъдат изпълнени от заинтересованите лица с оглед на тяхното участие, или когато е целесъобразно, електронен адрес, откъдето може да се получи подробна информация.</w:t>
      </w:r>
    </w:p>
    <w:p w:rsidR="00926BBC" w:rsidRDefault="00F254F7">
      <w:pPr>
        <w:spacing w:after="0" w:line="240" w:lineRule="auto"/>
        <w:ind w:firstLine="851"/>
        <w:divId w:val="1364787534"/>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 (срокове) за установяване на контакт с възложителя с оглед на участие.</w:t>
      </w:r>
    </w:p>
    <w:p w:rsidR="00926BBC" w:rsidRDefault="00F254F7">
      <w:pPr>
        <w:spacing w:after="0" w:line="240" w:lineRule="auto"/>
        <w:ind w:firstLine="851"/>
        <w:divId w:val="541284059"/>
        <w:rPr>
          <w:rFonts w:ascii="Times New Roman" w:eastAsia="Times New Roman" w:hAnsi="Times New Roman" w:cs="Times New Roman"/>
          <w:sz w:val="24"/>
          <w:szCs w:val="24"/>
        </w:rPr>
      </w:pPr>
      <w:r>
        <w:rPr>
          <w:rFonts w:ascii="Times New Roman" w:eastAsia="Times New Roman" w:hAnsi="Times New Roman" w:cs="Times New Roman"/>
          <w:sz w:val="24"/>
          <w:szCs w:val="24"/>
        </w:rPr>
        <w:t>8.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648823822"/>
        <w:rPr>
          <w:rFonts w:ascii="Times New Roman" w:hAnsi="Times New Roman" w:cs="Times New Roman"/>
          <w:sz w:val="24"/>
          <w:szCs w:val="24"/>
        </w:rPr>
      </w:pPr>
      <w:r>
        <w:rPr>
          <w:rFonts w:ascii="Times New Roman" w:hAnsi="Times New Roman" w:cs="Times New Roman"/>
          <w:sz w:val="24"/>
          <w:szCs w:val="24"/>
        </w:rPr>
        <w:t>ЧАСТ Б</w:t>
      </w:r>
    </w:p>
    <w:p w:rsidR="00926BBC" w:rsidRDefault="00F254F7">
      <w:pPr>
        <w:spacing w:before="100" w:beforeAutospacing="1" w:after="100" w:afterAutospacing="1" w:line="240" w:lineRule="auto"/>
        <w:ind w:firstLine="851"/>
        <w:jc w:val="center"/>
        <w:divId w:val="1461075834"/>
        <w:rPr>
          <w:rFonts w:ascii="Times New Roman" w:hAnsi="Times New Roman" w:cs="Times New Roman"/>
          <w:sz w:val="24"/>
          <w:szCs w:val="24"/>
        </w:rPr>
      </w:pPr>
      <w:r>
        <w:rPr>
          <w:rFonts w:ascii="Times New Roman" w:hAnsi="Times New Roman" w:cs="Times New Roman"/>
          <w:sz w:val="24"/>
          <w:szCs w:val="24"/>
        </w:rPr>
        <w:t>ПЕРИОДИЧНО ИНДИКАТИВНО ОБЯВЛЕНИЕ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06379350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926BBC" w:rsidRDefault="00F254F7">
      <w:pPr>
        <w:spacing w:after="0" w:line="240" w:lineRule="auto"/>
        <w:ind w:firstLine="851"/>
        <w:divId w:val="1405836916"/>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поръчката, включително кодове по CPV.</w:t>
      </w:r>
    </w:p>
    <w:p w:rsidR="00926BBC" w:rsidRDefault="00F254F7">
      <w:pPr>
        <w:spacing w:after="0" w:line="240" w:lineRule="auto"/>
        <w:ind w:firstLine="851"/>
        <w:divId w:val="10175786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вече са известни:</w:t>
      </w:r>
    </w:p>
    <w:p w:rsidR="00926BBC" w:rsidRDefault="00F254F7">
      <w:pPr>
        <w:spacing w:after="0" w:line="240" w:lineRule="auto"/>
        <w:ind w:firstLine="851"/>
        <w:divId w:val="1757358501"/>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949580610"/>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стоките, строителството или услугите и срок на договора;</w:t>
      </w:r>
    </w:p>
    <w:p w:rsidR="00926BBC" w:rsidRDefault="00F254F7">
      <w:pPr>
        <w:spacing w:after="0" w:line="240" w:lineRule="auto"/>
        <w:ind w:firstLine="851"/>
        <w:divId w:val="1628659700"/>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926BBC" w:rsidRDefault="00F254F7">
      <w:pPr>
        <w:spacing w:after="0" w:line="240" w:lineRule="auto"/>
        <w:ind w:firstLine="851"/>
        <w:divId w:val="91652172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аа</w:t>
      </w:r>
      <w:proofErr w:type="spellEnd"/>
      <w:r>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831096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779111364"/>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926BBC" w:rsidRDefault="00F254F7">
      <w:pPr>
        <w:spacing w:after="0" w:line="240" w:lineRule="auto"/>
        <w:ind w:firstLine="851"/>
        <w:divId w:val="1340963763"/>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973024766"/>
        <w:rPr>
          <w:rFonts w:ascii="Times New Roman" w:hAnsi="Times New Roman" w:cs="Times New Roman"/>
          <w:sz w:val="24"/>
          <w:szCs w:val="24"/>
        </w:rPr>
      </w:pPr>
      <w:r>
        <w:rPr>
          <w:rFonts w:ascii="Times New Roman" w:hAnsi="Times New Roman" w:cs="Times New Roman"/>
          <w:sz w:val="24"/>
          <w:szCs w:val="24"/>
        </w:rPr>
        <w:t>ЧАСТ В</w:t>
      </w:r>
    </w:p>
    <w:p w:rsidR="00926BBC" w:rsidRDefault="00F254F7">
      <w:pPr>
        <w:spacing w:before="100" w:beforeAutospacing="1" w:after="100" w:afterAutospacing="1" w:line="240" w:lineRule="auto"/>
        <w:ind w:firstLine="851"/>
        <w:jc w:val="center"/>
        <w:divId w:val="1931349481"/>
        <w:rPr>
          <w:rFonts w:ascii="Times New Roman" w:hAnsi="Times New Roman" w:cs="Times New Roman"/>
          <w:sz w:val="24"/>
          <w:szCs w:val="24"/>
        </w:rPr>
      </w:pPr>
      <w:r>
        <w:rPr>
          <w:rFonts w:ascii="Times New Roman" w:hAnsi="Times New Roman" w:cs="Times New Roman"/>
          <w:sz w:val="24"/>
          <w:szCs w:val="24"/>
        </w:rPr>
        <w:t>ОБЯВЛЕНИЕ ЗА СЪЩЕСТВУВАНЕТО НА КВАЛИФИКАЦИОННА СИСТЕМА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03534967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адрес на електронна поща и интернет адрес на секторния възложител.</w:t>
      </w:r>
    </w:p>
    <w:p w:rsidR="00926BBC" w:rsidRDefault="00F254F7">
      <w:pPr>
        <w:spacing w:after="0" w:line="240" w:lineRule="auto"/>
        <w:ind w:firstLine="851"/>
        <w:divId w:val="561141914"/>
        <w:rPr>
          <w:rFonts w:ascii="Times New Roman" w:eastAsia="Times New Roman" w:hAnsi="Times New Roman" w:cs="Times New Roman"/>
          <w:sz w:val="24"/>
          <w:szCs w:val="24"/>
        </w:rPr>
      </w:pPr>
      <w:r>
        <w:rPr>
          <w:rFonts w:ascii="Times New Roman" w:eastAsia="Times New Roman" w:hAnsi="Times New Roman" w:cs="Times New Roman"/>
          <w:sz w:val="24"/>
          <w:szCs w:val="24"/>
        </w:rPr>
        <w:t>2. Кратко описание на обществената поръчка, включително кодове по CPV.</w:t>
      </w:r>
    </w:p>
    <w:p w:rsidR="00926BBC" w:rsidRDefault="00F254F7">
      <w:pPr>
        <w:spacing w:after="0" w:line="240" w:lineRule="auto"/>
        <w:ind w:firstLine="851"/>
        <w:divId w:val="64555053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Доколкото вече са известни:</w:t>
      </w:r>
    </w:p>
    <w:p w:rsidR="00926BBC" w:rsidRDefault="00F254F7">
      <w:pPr>
        <w:spacing w:after="0" w:line="240" w:lineRule="auto"/>
        <w:ind w:firstLine="851"/>
        <w:divId w:val="148330858"/>
        <w:rPr>
          <w:rFonts w:ascii="Times New Roman" w:eastAsia="Times New Roman" w:hAnsi="Times New Roman" w:cs="Times New Roman"/>
          <w:sz w:val="24"/>
          <w:szCs w:val="24"/>
        </w:rPr>
      </w:pPr>
      <w:r>
        <w:rPr>
          <w:rFonts w:ascii="Times New Roman" w:eastAsia="Times New Roman" w:hAnsi="Times New Roman" w:cs="Times New Roman"/>
          <w:sz w:val="24"/>
          <w:szCs w:val="24"/>
        </w:rPr>
        <w:t>а) код на административно-териториалната единица по NUTS за основното местоположение на строителните работи при поръчки за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1371760094"/>
        <w:rPr>
          <w:rFonts w:ascii="Times New Roman" w:eastAsia="Times New Roman" w:hAnsi="Times New Roman" w:cs="Times New Roman"/>
          <w:sz w:val="24"/>
          <w:szCs w:val="24"/>
        </w:rPr>
      </w:pPr>
      <w:r>
        <w:rPr>
          <w:rFonts w:ascii="Times New Roman" w:eastAsia="Times New Roman" w:hAnsi="Times New Roman" w:cs="Times New Roman"/>
          <w:sz w:val="24"/>
          <w:szCs w:val="24"/>
        </w:rPr>
        <w:t>б) график за доставка или предоставяне на доставките, строителството или услугите и срок на договора;</w:t>
      </w:r>
    </w:p>
    <w:p w:rsidR="00926BBC" w:rsidRDefault="00F254F7">
      <w:pPr>
        <w:spacing w:after="0" w:line="240" w:lineRule="auto"/>
        <w:ind w:firstLine="851"/>
        <w:divId w:val="313802763"/>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 за участие, включително:</w:t>
      </w:r>
    </w:p>
    <w:p w:rsidR="00926BBC" w:rsidRDefault="00F254F7">
      <w:pPr>
        <w:spacing w:after="0" w:line="240" w:lineRule="auto"/>
        <w:ind w:firstLine="851"/>
        <w:divId w:val="2849650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30231810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когато е целесъобразно, се посочва дали изпълнението на услугата е запазено за определена професия съгласно законови, подзаконови или административни разпоредби,</w:t>
      </w:r>
    </w:p>
    <w:p w:rsidR="00926BBC" w:rsidRDefault="00F254F7">
      <w:pPr>
        <w:spacing w:after="0" w:line="240" w:lineRule="auto"/>
        <w:ind w:firstLine="851"/>
        <w:divId w:val="248665007"/>
        <w:rPr>
          <w:rFonts w:ascii="Times New Roman" w:eastAsia="Times New Roman" w:hAnsi="Times New Roman" w:cs="Times New Roman"/>
          <w:sz w:val="24"/>
          <w:szCs w:val="24"/>
        </w:rPr>
      </w:pPr>
      <w:r>
        <w:rPr>
          <w:rFonts w:ascii="Times New Roman" w:eastAsia="Times New Roman" w:hAnsi="Times New Roman" w:cs="Times New Roman"/>
          <w:sz w:val="24"/>
          <w:szCs w:val="24"/>
        </w:rPr>
        <w:t>г) кратко описание на основните характеристики на процедурата за възлагане на поръчка, която ще се прилага.</w:t>
      </w:r>
    </w:p>
    <w:p w:rsidR="00926BBC" w:rsidRDefault="00F254F7">
      <w:pPr>
        <w:spacing w:after="0" w:line="240" w:lineRule="auto"/>
        <w:ind w:firstLine="851"/>
        <w:divId w:val="2113548756"/>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факта, че заинтересованите лица трябва да заявят пред възложителя своя интерес към поръчката или поръчките и срокове за получаване на съобщенията за изразяване на интерес, както и адрес, на който се изпращат съобщенията за изразяване на интерес.</w:t>
      </w:r>
    </w:p>
    <w:p w:rsidR="00926BBC" w:rsidRDefault="00F254F7">
      <w:pPr>
        <w:spacing w:after="0" w:line="240" w:lineRule="auto"/>
        <w:ind w:firstLine="851"/>
        <w:divId w:val="412513318"/>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на действие на квалификационната система и ред за подновяването му.</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066684081"/>
        <w:rPr>
          <w:rFonts w:ascii="Times New Roman" w:hAnsi="Times New Roman" w:cs="Times New Roman"/>
          <w:sz w:val="24"/>
          <w:szCs w:val="24"/>
        </w:rPr>
      </w:pPr>
      <w:r>
        <w:rPr>
          <w:rFonts w:ascii="Times New Roman" w:hAnsi="Times New Roman" w:cs="Times New Roman"/>
          <w:sz w:val="24"/>
          <w:szCs w:val="24"/>
        </w:rPr>
        <w:lastRenderedPageBreak/>
        <w:t>ЧАСТ Г</w:t>
      </w:r>
    </w:p>
    <w:p w:rsidR="00926BBC" w:rsidRDefault="00F254F7">
      <w:pPr>
        <w:spacing w:before="100" w:beforeAutospacing="1" w:after="100" w:afterAutospacing="1" w:line="240" w:lineRule="auto"/>
        <w:ind w:firstLine="851"/>
        <w:jc w:val="center"/>
        <w:divId w:val="1365011359"/>
        <w:rPr>
          <w:rFonts w:ascii="Times New Roman" w:hAnsi="Times New Roman" w:cs="Times New Roman"/>
          <w:sz w:val="24"/>
          <w:szCs w:val="24"/>
        </w:rPr>
      </w:pPr>
      <w:r>
        <w:rPr>
          <w:rFonts w:ascii="Times New Roman" w:hAnsi="Times New Roman" w:cs="Times New Roman"/>
          <w:sz w:val="24"/>
          <w:szCs w:val="24"/>
        </w:rPr>
        <w:t>ОБЯВЛЕНИЕ ЗА ВЪЗЛАГАНЕ 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674065979"/>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идентификационен номер (ЕИК/БУЛСТАТ), адрес, включително код на административно-териториалната единица по NUTS, номер на телефон и факс, адрес на електронна поща и интернет адрес на възложителя,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292975332"/>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341979403"/>
        <w:rPr>
          <w:rFonts w:ascii="Times New Roman" w:eastAsia="Times New Roman" w:hAnsi="Times New Roman" w:cs="Times New Roman"/>
          <w:sz w:val="24"/>
          <w:szCs w:val="24"/>
        </w:rPr>
      </w:pPr>
      <w:r>
        <w:rPr>
          <w:rFonts w:ascii="Times New Roman" w:eastAsia="Times New Roman" w:hAnsi="Times New Roman" w:cs="Times New Roman"/>
          <w:sz w:val="24"/>
          <w:szCs w:val="24"/>
        </w:rPr>
        <w:t>3. Най-малко обобщение на естеството и количеството на услугите и когато е целесъобразно, на осигурените допълнително строителство и доставки.</w:t>
      </w:r>
    </w:p>
    <w:p w:rsidR="00926BBC" w:rsidRDefault="00F254F7">
      <w:pPr>
        <w:spacing w:after="0" w:line="240" w:lineRule="auto"/>
        <w:ind w:firstLine="851"/>
        <w:divId w:val="285620828"/>
        <w:rPr>
          <w:rFonts w:ascii="Times New Roman" w:eastAsia="Times New Roman" w:hAnsi="Times New Roman" w:cs="Times New Roman"/>
          <w:sz w:val="24"/>
          <w:szCs w:val="24"/>
        </w:rPr>
      </w:pPr>
      <w:r>
        <w:rPr>
          <w:rFonts w:ascii="Times New Roman" w:eastAsia="Times New Roman" w:hAnsi="Times New Roman" w:cs="Times New Roman"/>
          <w:sz w:val="24"/>
          <w:szCs w:val="24"/>
        </w:rPr>
        <w:t>4. Справочна информация за публикацията на обявлението в "Официален вестник" на Европейския съюз.</w:t>
      </w:r>
    </w:p>
    <w:p w:rsidR="00926BBC" w:rsidRDefault="00F254F7">
      <w:pPr>
        <w:spacing w:after="0" w:line="240" w:lineRule="auto"/>
        <w:ind w:firstLine="851"/>
        <w:divId w:val="1977105100"/>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получените оферти.</w:t>
      </w:r>
    </w:p>
    <w:p w:rsidR="00926BBC" w:rsidRDefault="00F254F7">
      <w:pPr>
        <w:spacing w:after="0" w:line="240" w:lineRule="auto"/>
        <w:ind w:firstLine="851"/>
        <w:divId w:val="725765681"/>
        <w:rPr>
          <w:rFonts w:ascii="Times New Roman" w:eastAsia="Times New Roman" w:hAnsi="Times New Roman" w:cs="Times New Roman"/>
          <w:sz w:val="24"/>
          <w:szCs w:val="24"/>
        </w:rPr>
      </w:pPr>
      <w:r>
        <w:rPr>
          <w:rFonts w:ascii="Times New Roman" w:eastAsia="Times New Roman" w:hAnsi="Times New Roman" w:cs="Times New Roman"/>
          <w:sz w:val="24"/>
          <w:szCs w:val="24"/>
        </w:rPr>
        <w:t>6. Име и адрес на избрания участник или участници.</w:t>
      </w:r>
    </w:p>
    <w:p w:rsidR="00926BBC" w:rsidRDefault="00F254F7">
      <w:pPr>
        <w:spacing w:after="0" w:line="240" w:lineRule="auto"/>
        <w:ind w:firstLine="851"/>
        <w:divId w:val="1152722070"/>
        <w:rPr>
          <w:rFonts w:ascii="Times New Roman" w:eastAsia="Times New Roman" w:hAnsi="Times New Roman" w:cs="Times New Roman"/>
          <w:sz w:val="24"/>
          <w:szCs w:val="24"/>
        </w:rPr>
      </w:pPr>
      <w:r>
        <w:rPr>
          <w:rFonts w:ascii="Times New Roman" w:eastAsia="Times New Roman" w:hAnsi="Times New Roman" w:cs="Times New Roman"/>
          <w:sz w:val="24"/>
          <w:szCs w:val="24"/>
        </w:rPr>
        <w:t>7.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195096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8 към чл. 34, ал. 1, т. 1</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519926514"/>
        <w:rPr>
          <w:rFonts w:ascii="Times New Roman" w:hAnsi="Times New Roman" w:cs="Times New Roman"/>
          <w:sz w:val="24"/>
          <w:szCs w:val="24"/>
        </w:rPr>
      </w:pPr>
      <w:r>
        <w:rPr>
          <w:rFonts w:ascii="Times New Roman" w:hAnsi="Times New Roman" w:cs="Times New Roman"/>
          <w:b/>
          <w:bCs/>
          <w:sz w:val="24"/>
          <w:szCs w:val="24"/>
        </w:rPr>
        <w:t>ПОКАНИТЕ, ОТПРАВЕНИ ОТ ПУБЛИЧНИ ВЪЗЛОЖИТЕЛИ ЗА ПРЕДСТАВЯНЕ НА ОФЕРТИ, ЗА УЧАСТИЕ В ДИАЛОГ, ЗА ПРЕГОВОРИ ИЛИ ЗА ПОТВЪРЖДАВАНЕ НА ИНТЕРЕС</w:t>
      </w:r>
    </w:p>
    <w:p w:rsidR="00926BBC" w:rsidRDefault="00F254F7">
      <w:pPr>
        <w:spacing w:before="100" w:beforeAutospacing="1" w:after="100" w:afterAutospacing="1" w:line="240" w:lineRule="auto"/>
        <w:ind w:firstLine="851"/>
        <w:jc w:val="center"/>
        <w:divId w:val="964232947"/>
        <w:rPr>
          <w:rFonts w:ascii="Times New Roman" w:hAnsi="Times New Roman" w:cs="Times New Roman"/>
          <w:sz w:val="24"/>
          <w:szCs w:val="24"/>
        </w:rPr>
      </w:pPr>
      <w:r>
        <w:rPr>
          <w:rFonts w:ascii="Times New Roman" w:hAnsi="Times New Roman" w:cs="Times New Roman"/>
          <w:i/>
          <w:iCs/>
          <w:sz w:val="24"/>
          <w:szCs w:val="24"/>
        </w:rPr>
        <w:t>Раздел I</w:t>
      </w:r>
    </w:p>
    <w:p w:rsidR="00926BBC" w:rsidRDefault="00F254F7">
      <w:pPr>
        <w:spacing w:before="100" w:beforeAutospacing="1" w:after="100" w:afterAutospacing="1" w:line="240" w:lineRule="auto"/>
        <w:ind w:firstLine="851"/>
        <w:jc w:val="center"/>
        <w:divId w:val="747924078"/>
        <w:rPr>
          <w:rFonts w:ascii="Times New Roman" w:hAnsi="Times New Roman" w:cs="Times New Roman"/>
          <w:sz w:val="24"/>
          <w:szCs w:val="24"/>
        </w:rPr>
      </w:pPr>
      <w:r>
        <w:rPr>
          <w:rFonts w:ascii="Times New Roman" w:hAnsi="Times New Roman" w:cs="Times New Roman"/>
          <w:b/>
          <w:bCs/>
          <w:sz w:val="24"/>
          <w:szCs w:val="24"/>
        </w:rPr>
        <w:t>Минимално съдържание на поканите, отправени от публични възложители за подаване на оферти или за участие в преговори или диалог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86397863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Препратка към публикуваното обявление.</w:t>
      </w:r>
    </w:p>
    <w:p w:rsidR="00926BBC" w:rsidRDefault="00F254F7">
      <w:pPr>
        <w:spacing w:after="0" w:line="240" w:lineRule="auto"/>
        <w:ind w:firstLine="851"/>
        <w:divId w:val="494566933"/>
        <w:rPr>
          <w:rFonts w:ascii="Times New Roman" w:eastAsia="Times New Roman" w:hAnsi="Times New Roman" w:cs="Times New Roman"/>
          <w:sz w:val="24"/>
          <w:szCs w:val="24"/>
        </w:rPr>
      </w:pPr>
      <w:r>
        <w:rPr>
          <w:rFonts w:ascii="Times New Roman" w:eastAsia="Times New Roman" w:hAnsi="Times New Roman" w:cs="Times New Roman"/>
          <w:sz w:val="24"/>
          <w:szCs w:val="24"/>
        </w:rPr>
        <w:t>2. Краен срок за получаване на офертите, адреса, на който трябва да бъдат изпратени офертите, и езика или езиците, на които трябва да бъдат изготвени офертите.</w:t>
      </w:r>
    </w:p>
    <w:p w:rsidR="00926BBC" w:rsidRDefault="00F254F7">
      <w:pPr>
        <w:spacing w:after="0" w:line="240" w:lineRule="auto"/>
        <w:ind w:firstLine="851"/>
        <w:divId w:val="3361556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състезателен диалог - датата и адреса, определени за началото на консултациите, и езика или езиците, които ще бъдат използвани.</w:t>
      </w:r>
    </w:p>
    <w:p w:rsidR="00926BBC" w:rsidRDefault="00F254F7">
      <w:pPr>
        <w:spacing w:after="0" w:line="240" w:lineRule="auto"/>
        <w:ind w:firstLine="851"/>
        <w:divId w:val="2020279281"/>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926BBC" w:rsidRDefault="00F254F7">
      <w:pPr>
        <w:spacing w:after="0" w:line="240" w:lineRule="auto"/>
        <w:ind w:firstLine="851"/>
        <w:divId w:val="1190794739"/>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Критериите за възлагане на поръчката, а когато е целесъобразно, и показателите за оценка, тяхната относителната тежест или когато е целесъобразно - тези показатели, подредени по значение в низходящ ред, ако не са посочени в обявлението за обществена поръчка, поканата за потвърждаване на интерес, техническите спецификации или описателния документ.</w:t>
      </w:r>
    </w:p>
    <w:p w:rsidR="00926BBC" w:rsidRDefault="00F254F7">
      <w:pPr>
        <w:spacing w:after="0" w:line="240" w:lineRule="auto"/>
        <w:ind w:firstLine="851"/>
        <w:divId w:val="557589726"/>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обществени поръчки, възлагани посредством състезателен диалог или партньорство за иновации, информацията по т. 2 се помества в поканата за представяне на оферта.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706176263"/>
        <w:rPr>
          <w:rFonts w:ascii="Times New Roman" w:hAnsi="Times New Roman" w:cs="Times New Roman"/>
          <w:sz w:val="24"/>
          <w:szCs w:val="24"/>
        </w:rPr>
      </w:pPr>
      <w:r>
        <w:rPr>
          <w:rFonts w:ascii="Times New Roman" w:hAnsi="Times New Roman" w:cs="Times New Roman"/>
          <w:i/>
          <w:iCs/>
          <w:sz w:val="24"/>
          <w:szCs w:val="24"/>
        </w:rPr>
        <w:t>Раздел II</w:t>
      </w:r>
    </w:p>
    <w:p w:rsidR="00926BBC" w:rsidRDefault="00F254F7">
      <w:pPr>
        <w:spacing w:before="100" w:beforeAutospacing="1" w:after="100" w:afterAutospacing="1" w:line="240" w:lineRule="auto"/>
        <w:ind w:firstLine="851"/>
        <w:jc w:val="center"/>
        <w:divId w:val="733696002"/>
        <w:rPr>
          <w:rFonts w:ascii="Times New Roman" w:hAnsi="Times New Roman" w:cs="Times New Roman"/>
          <w:sz w:val="24"/>
          <w:szCs w:val="24"/>
        </w:rPr>
      </w:pPr>
      <w:r>
        <w:rPr>
          <w:rFonts w:ascii="Times New Roman" w:hAnsi="Times New Roman" w:cs="Times New Roman"/>
          <w:b/>
          <w:bCs/>
          <w:sz w:val="24"/>
          <w:szCs w:val="24"/>
        </w:rPr>
        <w:lastRenderedPageBreak/>
        <w:t>Минимално съдържание на поканите за потвърждаване на интерес</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883471207"/>
        <w:rPr>
          <w:rFonts w:ascii="Times New Roman" w:eastAsia="Times New Roman" w:hAnsi="Times New Roman" w:cs="Times New Roman"/>
          <w:sz w:val="24"/>
          <w:szCs w:val="24"/>
        </w:rPr>
      </w:pPr>
      <w:r>
        <w:rPr>
          <w:rFonts w:ascii="Times New Roman" w:eastAsia="Times New Roman" w:hAnsi="Times New Roman" w:cs="Times New Roman"/>
          <w:sz w:val="24"/>
          <w:szCs w:val="24"/>
        </w:rPr>
        <w:t>1. Естеството и количеството, включително всякакви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926BBC" w:rsidRDefault="00F254F7">
      <w:pPr>
        <w:spacing w:after="0" w:line="240" w:lineRule="auto"/>
        <w:ind w:firstLine="851"/>
        <w:divId w:val="35457729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процедура: ограничена процедура или състезателна процедура с договаряне.</w:t>
      </w:r>
    </w:p>
    <w:p w:rsidR="00926BBC" w:rsidRDefault="00F254F7">
      <w:pPr>
        <w:spacing w:after="0" w:line="240" w:lineRule="auto"/>
        <w:ind w:firstLine="851"/>
        <w:divId w:val="128196029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целесъобразно - датата, на която трябва да започне или приключи осъществяването на доставки или изпълнението на строителство или услуги.</w:t>
      </w:r>
    </w:p>
    <w:p w:rsidR="00926BBC" w:rsidRDefault="00F254F7">
      <w:pPr>
        <w:spacing w:after="0" w:line="240" w:lineRule="auto"/>
        <w:ind w:firstLine="851"/>
        <w:divId w:val="1069691477"/>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не може да предостави електронен достъп - адреса и крайната дата за подаване на искания за получаване на документацията за обществената поръчка и езика или езиците, на които те да бъдат изготвени.</w:t>
      </w:r>
    </w:p>
    <w:p w:rsidR="00926BBC" w:rsidRDefault="00F254F7">
      <w:pPr>
        <w:spacing w:after="0" w:line="240" w:lineRule="auto"/>
        <w:ind w:firstLine="851"/>
        <w:divId w:val="1818303609"/>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Адреса на публичния възложител, който ще възложи обществената поръчка.</w:t>
      </w:r>
    </w:p>
    <w:p w:rsidR="00926BBC" w:rsidRDefault="00F254F7">
      <w:pPr>
        <w:spacing w:after="0" w:line="240" w:lineRule="auto"/>
        <w:ind w:firstLine="851"/>
        <w:divId w:val="1501893651"/>
        <w:rPr>
          <w:rFonts w:ascii="Times New Roman" w:eastAsia="Times New Roman" w:hAnsi="Times New Roman" w:cs="Times New Roman"/>
          <w:sz w:val="24"/>
          <w:szCs w:val="24"/>
        </w:rPr>
      </w:pPr>
      <w:r>
        <w:rPr>
          <w:rFonts w:ascii="Times New Roman" w:eastAsia="Times New Roman" w:hAnsi="Times New Roman" w:cs="Times New Roman"/>
          <w:sz w:val="24"/>
          <w:szCs w:val="24"/>
        </w:rPr>
        <w:t>6. Икономическите и техническите изисквания, гаранции и информация, която се изисква от заинтересованите лица.</w:t>
      </w:r>
    </w:p>
    <w:p w:rsidR="00926BBC" w:rsidRDefault="00F254F7">
      <w:pPr>
        <w:spacing w:after="0" w:line="240" w:lineRule="auto"/>
        <w:ind w:firstLine="851"/>
        <w:divId w:val="789398630"/>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поръчки за доставки - способите за придобиване или ползване на стоката чрез покупка, лизинг, наем или финансов лизинг, със или без правото на закупуване.</w:t>
      </w:r>
    </w:p>
    <w:p w:rsidR="00926BBC" w:rsidRDefault="00F254F7">
      <w:pPr>
        <w:spacing w:after="0" w:line="240" w:lineRule="auto"/>
        <w:ind w:firstLine="851"/>
        <w:divId w:val="599677420"/>
        <w:rPr>
          <w:rFonts w:ascii="Times New Roman" w:eastAsia="Times New Roman" w:hAnsi="Times New Roman" w:cs="Times New Roman"/>
          <w:sz w:val="24"/>
          <w:szCs w:val="24"/>
        </w:rPr>
      </w:pPr>
      <w:r>
        <w:rPr>
          <w:rFonts w:ascii="Times New Roman" w:eastAsia="Times New Roman" w:hAnsi="Times New Roman" w:cs="Times New Roman"/>
          <w:sz w:val="24"/>
          <w:szCs w:val="24"/>
        </w:rPr>
        <w:t>8. Критерия за възлагане на обществената поръчка, показателите за оценка на офертите, тяхната тежест или когато е целесъобразно, поредността на тези показатели по значение, ако тази информация не се съдържа в обявлението за предварителна информация, документацията или поканата за представяне на оферти или за преговори.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11505414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9 към чл. 34, ал. 1, т. 2</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537111453"/>
        <w:rPr>
          <w:rFonts w:ascii="Times New Roman" w:hAnsi="Times New Roman" w:cs="Times New Roman"/>
          <w:sz w:val="24"/>
          <w:szCs w:val="24"/>
        </w:rPr>
      </w:pPr>
      <w:r>
        <w:rPr>
          <w:rFonts w:ascii="Times New Roman" w:hAnsi="Times New Roman" w:cs="Times New Roman"/>
          <w:b/>
          <w:bCs/>
          <w:sz w:val="24"/>
          <w:szCs w:val="24"/>
        </w:rPr>
        <w:t>ПОКАНИТЕ, ОТПРАВЕНИ ОТ СЕКТОРНИ ВЪЗЛОЖИТЕЛИ ЗА ПРЕДСТАВЯНЕ НА ОФЕРТИ, ЗА УЧАСТИЕ В ДИАЛОГ, ЗА ПРЕГОВОРИ ИЛИ ЗА ПОТВЪРЖДАВАНЕ НА ИНТЕРЕС</w:t>
      </w:r>
    </w:p>
    <w:p w:rsidR="00926BBC" w:rsidRDefault="00F254F7">
      <w:pPr>
        <w:spacing w:before="100" w:beforeAutospacing="1" w:after="100" w:afterAutospacing="1" w:line="240" w:lineRule="auto"/>
        <w:ind w:firstLine="851"/>
        <w:jc w:val="center"/>
        <w:divId w:val="997344782"/>
        <w:rPr>
          <w:rFonts w:ascii="Times New Roman" w:hAnsi="Times New Roman" w:cs="Times New Roman"/>
          <w:sz w:val="24"/>
          <w:szCs w:val="24"/>
        </w:rPr>
      </w:pPr>
      <w:r>
        <w:rPr>
          <w:rFonts w:ascii="Times New Roman" w:hAnsi="Times New Roman" w:cs="Times New Roman"/>
          <w:i/>
          <w:iCs/>
          <w:sz w:val="24"/>
          <w:szCs w:val="24"/>
        </w:rPr>
        <w:t>Раздел I</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78723761"/>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Минималното съдържание на поканата за представяне на оферта, за участие в диалог или за преговори трябва да съдържа най-малко:</w:t>
      </w:r>
    </w:p>
    <w:p w:rsidR="00926BBC" w:rsidRDefault="00F254F7">
      <w:pPr>
        <w:spacing w:after="0" w:line="240" w:lineRule="auto"/>
        <w:ind w:firstLine="851"/>
        <w:divId w:val="1974826890"/>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краен срок за получаване на офертите, адреса, на който трябва да бъдат изпратени, и езика или езиците, на които трябва да бъдат изготвени;</w:t>
      </w:r>
    </w:p>
    <w:p w:rsidR="00926BBC" w:rsidRDefault="00F254F7">
      <w:pPr>
        <w:spacing w:after="0" w:line="240" w:lineRule="auto"/>
        <w:ind w:firstLine="851"/>
        <w:divId w:val="600650153"/>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поръчки, възложени чрез състезателен диалог или партньорство за иновации, тази информация се включва в поканата за представяне на оферти.</w:t>
      </w:r>
    </w:p>
    <w:p w:rsidR="00926BBC" w:rsidRDefault="00F254F7">
      <w:pPr>
        <w:spacing w:after="0" w:line="240" w:lineRule="auto"/>
        <w:ind w:firstLine="851"/>
        <w:divId w:val="93054816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състезателния диалог - датата и адреса, определени за началото на консултациите, и езика или езиците, които ще бъдат използвани;</w:t>
      </w:r>
    </w:p>
    <w:p w:rsidR="00926BBC" w:rsidRDefault="00F254F7">
      <w:pPr>
        <w:spacing w:after="0" w:line="240" w:lineRule="auto"/>
        <w:ind w:firstLine="851"/>
        <w:divId w:val="196569047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препратка към публикувана покана за участие в процедура;</w:t>
      </w:r>
    </w:p>
    <w:p w:rsidR="00926BBC" w:rsidRDefault="00F254F7">
      <w:pPr>
        <w:spacing w:after="0" w:line="240" w:lineRule="auto"/>
        <w:ind w:firstLine="851"/>
        <w:divId w:val="1087461448"/>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посочване на документите, които се прилагат;</w:t>
      </w:r>
    </w:p>
    <w:p w:rsidR="00926BBC" w:rsidRDefault="00F254F7">
      <w:pPr>
        <w:spacing w:after="0" w:line="240" w:lineRule="auto"/>
        <w:ind w:firstLine="851"/>
        <w:divId w:val="1961570657"/>
        <w:rPr>
          <w:rFonts w:ascii="Times New Roman" w:eastAsia="Times New Roman" w:hAnsi="Times New Roman" w:cs="Times New Roman"/>
          <w:sz w:val="24"/>
          <w:szCs w:val="24"/>
        </w:rPr>
      </w:pPr>
      <w:r>
        <w:rPr>
          <w:rFonts w:ascii="Times New Roman" w:eastAsia="Times New Roman" w:hAnsi="Times New Roman" w:cs="Times New Roman"/>
          <w:sz w:val="24"/>
          <w:szCs w:val="24"/>
        </w:rPr>
        <w:t>д) критерии за възлагане на поръчката, когато не са посочени в обявлението за квалификационна система, което е използвано за оповестяване откриването на процедура;</w:t>
      </w:r>
    </w:p>
    <w:p w:rsidR="00926BBC" w:rsidRDefault="00F254F7">
      <w:pPr>
        <w:spacing w:after="0" w:line="240" w:lineRule="auto"/>
        <w:ind w:firstLine="851"/>
        <w:divId w:val="1687512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критериите за възлагане на поръчката, а когато е целесъобразно - и показателите за оценка, тяхната относителна тежест или когато е целесъобразно, поредността на тези критерии, по значение, ако тази информация не се съдържа в обявлението за поръчка, обявлението за съществуването на квалификационна система или документацията.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78811799"/>
        <w:rPr>
          <w:rFonts w:ascii="Times New Roman" w:hAnsi="Times New Roman" w:cs="Times New Roman"/>
          <w:sz w:val="24"/>
          <w:szCs w:val="24"/>
        </w:rPr>
      </w:pPr>
      <w:r>
        <w:rPr>
          <w:rFonts w:ascii="Times New Roman" w:hAnsi="Times New Roman" w:cs="Times New Roman"/>
          <w:i/>
          <w:iCs/>
          <w:sz w:val="24"/>
          <w:szCs w:val="24"/>
        </w:rPr>
        <w:t>Раздел II</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448551345"/>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Поканите за потвърждаване на интерес съдържат най-малко следната информация:</w:t>
      </w:r>
    </w:p>
    <w:p w:rsidR="00926BBC" w:rsidRDefault="00F254F7">
      <w:pPr>
        <w:spacing w:after="0" w:line="240" w:lineRule="auto"/>
        <w:ind w:firstLine="851"/>
        <w:divId w:val="2041274128"/>
        <w:rPr>
          <w:rFonts w:ascii="Times New Roman" w:eastAsia="Times New Roman" w:hAnsi="Times New Roman" w:cs="Times New Roman"/>
          <w:sz w:val="24"/>
          <w:szCs w:val="24"/>
        </w:rPr>
      </w:pPr>
      <w:r>
        <w:rPr>
          <w:rFonts w:ascii="Times New Roman" w:eastAsia="Times New Roman" w:hAnsi="Times New Roman" w:cs="Times New Roman"/>
          <w:sz w:val="24"/>
          <w:szCs w:val="24"/>
        </w:rPr>
        <w:t>а) естеството и количеството, включително всички опции за допълнителни поръчки и, при възможност, прогнозния график за използването на тези опции за подновяване на поръчките; естеството и количеството и, при възможност, прогнозните дати за публикуване на бъдещи обявления за състезателни процедури за строителство, доставки или услуги, които ще бъдат предложени за представяне на оферти;</w:t>
      </w:r>
    </w:p>
    <w:p w:rsidR="00926BBC" w:rsidRDefault="00F254F7">
      <w:pPr>
        <w:spacing w:after="0" w:line="240" w:lineRule="auto"/>
        <w:ind w:firstLine="851"/>
        <w:divId w:val="2056588115"/>
        <w:rPr>
          <w:rFonts w:ascii="Times New Roman" w:eastAsia="Times New Roman" w:hAnsi="Times New Roman" w:cs="Times New Roman"/>
          <w:sz w:val="24"/>
          <w:szCs w:val="24"/>
        </w:rPr>
      </w:pPr>
      <w:r>
        <w:rPr>
          <w:rFonts w:ascii="Times New Roman" w:eastAsia="Times New Roman" w:hAnsi="Times New Roman" w:cs="Times New Roman"/>
          <w:sz w:val="24"/>
          <w:szCs w:val="24"/>
        </w:rPr>
        <w:t>б) вид на процедурата за възлагане на поръчката (ограничена или на договаряне);</w:t>
      </w:r>
    </w:p>
    <w:p w:rsidR="00926BBC" w:rsidRDefault="00F254F7">
      <w:pPr>
        <w:spacing w:after="0" w:line="240" w:lineRule="auto"/>
        <w:ind w:firstLine="851"/>
        <w:divId w:val="1991667463"/>
        <w:rPr>
          <w:rFonts w:ascii="Times New Roman" w:eastAsia="Times New Roman" w:hAnsi="Times New Roman" w:cs="Times New Roman"/>
          <w:sz w:val="24"/>
          <w:szCs w:val="24"/>
        </w:rPr>
      </w:pPr>
      <w:r>
        <w:rPr>
          <w:rFonts w:ascii="Times New Roman" w:eastAsia="Times New Roman" w:hAnsi="Times New Roman" w:cs="Times New Roman"/>
          <w:sz w:val="24"/>
          <w:szCs w:val="24"/>
        </w:rPr>
        <w:t>в) когато е целесъобразно, датата, на която трябва да започне или приключи осъществяването на доставки или изпълнението на строителство или услуги;</w:t>
      </w:r>
    </w:p>
    <w:p w:rsidR="00926BBC" w:rsidRDefault="00F254F7">
      <w:pPr>
        <w:spacing w:after="0" w:line="240" w:lineRule="auto"/>
        <w:ind w:firstLine="851"/>
        <w:divId w:val="22748322"/>
        <w:rPr>
          <w:rFonts w:ascii="Times New Roman" w:eastAsia="Times New Roman" w:hAnsi="Times New Roman" w:cs="Times New Roman"/>
          <w:sz w:val="24"/>
          <w:szCs w:val="24"/>
        </w:rPr>
      </w:pPr>
      <w:r>
        <w:rPr>
          <w:rFonts w:ascii="Times New Roman" w:eastAsia="Times New Roman" w:hAnsi="Times New Roman" w:cs="Times New Roman"/>
          <w:sz w:val="24"/>
          <w:szCs w:val="24"/>
        </w:rPr>
        <w:t>г) ако не може да предостави електронен достъп - адреса и крайната дата за подаване на заявления за документацията за поръчката и езика или езиците, на които те следва да бъдат изготвени;</w:t>
      </w:r>
    </w:p>
    <w:p w:rsidR="00926BBC" w:rsidRDefault="00F254F7">
      <w:pPr>
        <w:spacing w:after="0" w:line="240" w:lineRule="auto"/>
        <w:ind w:firstLine="851"/>
        <w:divId w:val="1960260766"/>
        <w:rPr>
          <w:rFonts w:ascii="Times New Roman" w:eastAsia="Times New Roman" w:hAnsi="Times New Roman" w:cs="Times New Roman"/>
          <w:sz w:val="24"/>
          <w:szCs w:val="24"/>
        </w:rPr>
      </w:pPr>
      <w:r>
        <w:rPr>
          <w:rFonts w:ascii="Times New Roman" w:eastAsia="Times New Roman" w:hAnsi="Times New Roman" w:cs="Times New Roman"/>
          <w:sz w:val="24"/>
          <w:szCs w:val="24"/>
        </w:rPr>
        <w:t>д) адреса на секторния възложител;</w:t>
      </w:r>
    </w:p>
    <w:p w:rsidR="00926BBC" w:rsidRDefault="00F254F7">
      <w:pPr>
        <w:spacing w:after="0" w:line="240" w:lineRule="auto"/>
        <w:ind w:firstLine="851"/>
        <w:divId w:val="426271113"/>
        <w:rPr>
          <w:rFonts w:ascii="Times New Roman" w:eastAsia="Times New Roman" w:hAnsi="Times New Roman" w:cs="Times New Roman"/>
          <w:sz w:val="24"/>
          <w:szCs w:val="24"/>
        </w:rPr>
      </w:pPr>
      <w:r>
        <w:rPr>
          <w:rFonts w:ascii="Times New Roman" w:eastAsia="Times New Roman" w:hAnsi="Times New Roman" w:cs="Times New Roman"/>
          <w:sz w:val="24"/>
          <w:szCs w:val="24"/>
        </w:rPr>
        <w:t>е) икономическите и техническите условия, финансови гаранции и информация, която се изисква от заинтересованите лица;</w:t>
      </w:r>
    </w:p>
    <w:p w:rsidR="00926BBC" w:rsidRDefault="00F254F7">
      <w:pPr>
        <w:spacing w:after="0" w:line="240" w:lineRule="auto"/>
        <w:ind w:firstLine="851"/>
        <w:divId w:val="1828670579"/>
        <w:rPr>
          <w:rFonts w:ascii="Times New Roman" w:eastAsia="Times New Roman" w:hAnsi="Times New Roman" w:cs="Times New Roman"/>
          <w:sz w:val="24"/>
          <w:szCs w:val="24"/>
        </w:rPr>
      </w:pPr>
      <w:r>
        <w:rPr>
          <w:rFonts w:ascii="Times New Roman" w:eastAsia="Times New Roman" w:hAnsi="Times New Roman" w:cs="Times New Roman"/>
          <w:sz w:val="24"/>
          <w:szCs w:val="24"/>
        </w:rPr>
        <w:t>ж) формата на договора поръчка, който е предмет на поканата за представяне на оферти: покупка, финансов лизинг, наем или лизинг или комбинация от тях; както и,</w:t>
      </w:r>
    </w:p>
    <w:p w:rsidR="00926BBC" w:rsidRDefault="00F254F7">
      <w:pPr>
        <w:spacing w:after="0" w:line="240" w:lineRule="auto"/>
        <w:ind w:firstLine="851"/>
        <w:divId w:val="105271774"/>
        <w:rPr>
          <w:rFonts w:ascii="Times New Roman" w:eastAsia="Times New Roman" w:hAnsi="Times New Roman" w:cs="Times New Roman"/>
          <w:sz w:val="24"/>
          <w:szCs w:val="24"/>
        </w:rPr>
      </w:pPr>
      <w:r>
        <w:rPr>
          <w:rFonts w:ascii="Times New Roman" w:eastAsia="Times New Roman" w:hAnsi="Times New Roman" w:cs="Times New Roman"/>
          <w:sz w:val="24"/>
          <w:szCs w:val="24"/>
        </w:rPr>
        <w:t>з) критериите за възлагане на поръчката, а когато е целесъобразно, и показателите за оценка, тяхната тежест или когато е целесъобразно - поредността на тези показатели по значение, ако тази информация не се съдържа в индикативното обявление, спецификациите или поканата за представяне на оферти или за участие в преговорите.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34848011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10 към чл. 72, ал. 4</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0544602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10 към чл. 115, изм. - ДВ, бр. 86 от 2018 г., в сила от 01.03.2019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480731923"/>
        <w:rPr>
          <w:rFonts w:ascii="Times New Roman" w:hAnsi="Times New Roman" w:cs="Times New Roman"/>
          <w:sz w:val="24"/>
          <w:szCs w:val="24"/>
        </w:rPr>
      </w:pPr>
      <w:r>
        <w:rPr>
          <w:rFonts w:ascii="Times New Roman" w:hAnsi="Times New Roman" w:cs="Times New Roman"/>
          <w:b/>
          <w:bCs/>
          <w:sz w:val="24"/>
          <w:szCs w:val="24"/>
        </w:rPr>
        <w:t>СПИСЪК НА КОНВЕНЦИИТЕ В СОЦИАЛНАТА ОБЛАСТ И В ОБЛАСТТА НА ОКОЛНАТА СРЕДА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14369366"/>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Конвенция № 87 за синдикалната свобода и закрилата на правото на синдикално организиране, приета в Сан Франциско на 17 юни 1948 г. (ратифицирана с указ - ДВ, бр. 19 от 1959 г.) (ДВ, бр. 35 от 1997 г.).</w:t>
      </w:r>
    </w:p>
    <w:p w:rsidR="00926BBC" w:rsidRDefault="00F254F7">
      <w:pPr>
        <w:spacing w:after="0" w:line="240" w:lineRule="auto"/>
        <w:ind w:firstLine="851"/>
        <w:divId w:val="708845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Конвенция № 98 за правото на организиране и на колективно договаряне, приета в Женева на 8 юни 1949 г. (ратифицирана с указ - ДВ, бр. 19 от 1959 г.) (ДВ, бр. 35 от 1997 г.).</w:t>
      </w:r>
    </w:p>
    <w:p w:rsidR="00926BBC" w:rsidRDefault="00F254F7">
      <w:pPr>
        <w:spacing w:after="0" w:line="240" w:lineRule="auto"/>
        <w:ind w:firstLine="851"/>
        <w:divId w:val="17440661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Конвенция относно принудителния или задължителния труд, приета в Женева на 28 юни 1930 г. (ратифицирана с указ и обнародвана - ДВ, бр. 91 от 1932 г.).</w:t>
      </w:r>
    </w:p>
    <w:p w:rsidR="00926BBC" w:rsidRDefault="00F254F7">
      <w:pPr>
        <w:spacing w:after="0" w:line="240" w:lineRule="auto"/>
        <w:ind w:firstLine="851"/>
        <w:divId w:val="513228058"/>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Конвенция № 105 относно премахването на принудителния труд, приета в Женева на 25 юни 1957 г. (ратифицирана със закон - ДВ, бр. 79 от 1998 г.) (ДВ, бр. 37 от 2000 г.).</w:t>
      </w:r>
    </w:p>
    <w:p w:rsidR="00926BBC" w:rsidRDefault="00F254F7">
      <w:pPr>
        <w:spacing w:after="0" w:line="240" w:lineRule="auto"/>
        <w:ind w:firstLine="851"/>
        <w:divId w:val="922252905"/>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Конвенция № 138 относно минималната възраст за приемане на работа, приета в Женева на 26 юни 1973 г. (ратифицирана с указ - ДВ, бр. 13 от 1980 г.) (ДВ, бр. 38 от 1997 г.).</w:t>
      </w:r>
    </w:p>
    <w:p w:rsidR="00926BBC" w:rsidRDefault="00F254F7">
      <w:pPr>
        <w:spacing w:after="0" w:line="240" w:lineRule="auto"/>
        <w:ind w:firstLine="851"/>
        <w:divId w:val="1399670866"/>
        <w:rPr>
          <w:rFonts w:ascii="Times New Roman" w:eastAsia="Times New Roman" w:hAnsi="Times New Roman" w:cs="Times New Roman"/>
          <w:sz w:val="24"/>
          <w:szCs w:val="24"/>
        </w:rPr>
      </w:pPr>
      <w:r>
        <w:rPr>
          <w:rFonts w:ascii="Times New Roman" w:eastAsia="Times New Roman" w:hAnsi="Times New Roman" w:cs="Times New Roman"/>
          <w:sz w:val="24"/>
          <w:szCs w:val="24"/>
        </w:rPr>
        <w:t>6. Конвенция № 111 относно дискриминацията в областта на труда и професиите, приета в Женева на 25 юни 1958 г. (ратифицирана с указ - Изв., бр. 46 от 1960 г.) (ДВ, бр. 35 от 1997 г.).</w:t>
      </w:r>
    </w:p>
    <w:p w:rsidR="00926BBC" w:rsidRDefault="00F254F7">
      <w:pPr>
        <w:spacing w:after="0" w:line="240" w:lineRule="auto"/>
        <w:ind w:firstLine="851"/>
        <w:divId w:val="19551736"/>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Конвенция № 100 за равенството в заплащането, приета в Женева на 29 юни 1951 г. (ратифицирана с указ - Изв., бр. 54 от 1955 г.) (ДВ, бр. 35 от 1997 г.).</w:t>
      </w:r>
    </w:p>
    <w:p w:rsidR="00926BBC" w:rsidRDefault="00F254F7">
      <w:pPr>
        <w:spacing w:after="0" w:line="240" w:lineRule="auto"/>
        <w:ind w:firstLine="851"/>
        <w:divId w:val="1057095946"/>
        <w:rPr>
          <w:rFonts w:ascii="Times New Roman" w:eastAsia="Times New Roman" w:hAnsi="Times New Roman" w:cs="Times New Roman"/>
          <w:sz w:val="24"/>
          <w:szCs w:val="24"/>
        </w:rPr>
      </w:pPr>
      <w:r>
        <w:rPr>
          <w:rFonts w:ascii="Times New Roman" w:eastAsia="Times New Roman" w:hAnsi="Times New Roman" w:cs="Times New Roman"/>
          <w:sz w:val="24"/>
          <w:szCs w:val="24"/>
        </w:rPr>
        <w:t>8. Конвенция № 182 относно забраната и незабавни действия за ликвидирането на най-тежките форми на детския труд, приета в Женева на 17 юни 1999 г. (ратифицирана със закон - ДВ, бр. 54 от 2000 г.) (ДВ, бр. 68 от 2001 г.).</w:t>
      </w:r>
    </w:p>
    <w:p w:rsidR="00926BBC" w:rsidRDefault="00F254F7">
      <w:pPr>
        <w:spacing w:after="0" w:line="240" w:lineRule="auto"/>
        <w:ind w:firstLine="851"/>
        <w:divId w:val="1931429453"/>
        <w:rPr>
          <w:rFonts w:ascii="Times New Roman" w:eastAsia="Times New Roman" w:hAnsi="Times New Roman" w:cs="Times New Roman"/>
          <w:sz w:val="24"/>
          <w:szCs w:val="24"/>
        </w:rPr>
      </w:pPr>
      <w:r>
        <w:rPr>
          <w:rFonts w:ascii="Times New Roman" w:eastAsia="Times New Roman" w:hAnsi="Times New Roman" w:cs="Times New Roman"/>
          <w:sz w:val="24"/>
          <w:szCs w:val="24"/>
        </w:rPr>
        <w:t>9. Виенска конвенция за защита на озоновия слой, подписана във Виена на 22 март 1985 г. (ратифицирана с указ - ДВ, бр. 82 от 1989 г.) (ДВ, бр. 71 от 1999 г.), и Монреалски протокол за веществата, които нарушават озоновия слой, подписан в Монреал на 16 септември 1987 г. (ратифициран с указ - ДВ, бр. 82 от 1989 г.) (ДВ, бр. 71 от 1999 г.).</w:t>
      </w:r>
    </w:p>
    <w:p w:rsidR="00926BBC" w:rsidRDefault="00F254F7">
      <w:pPr>
        <w:spacing w:after="0" w:line="240" w:lineRule="auto"/>
        <w:ind w:firstLine="851"/>
        <w:divId w:val="635449600"/>
        <w:rPr>
          <w:rFonts w:ascii="Times New Roman" w:eastAsia="Times New Roman" w:hAnsi="Times New Roman" w:cs="Times New Roman"/>
          <w:sz w:val="24"/>
          <w:szCs w:val="24"/>
        </w:rPr>
      </w:pPr>
      <w:r>
        <w:rPr>
          <w:rFonts w:ascii="Times New Roman" w:eastAsia="Times New Roman" w:hAnsi="Times New Roman" w:cs="Times New Roman"/>
          <w:sz w:val="24"/>
          <w:szCs w:val="24"/>
        </w:rPr>
        <w:t>10. Базелска конвенция за контрол на трансграничното движение на опасни отпадъци и тяхното обезвреждане, подписана в Базел на 22 март 1989 г. (ратифицирана със закон - ДВ, бр. 8 от 1996 г.) (ДВ, бр. 1 от 1997 г.).</w:t>
      </w:r>
    </w:p>
    <w:p w:rsidR="00926BBC" w:rsidRDefault="00F254F7">
      <w:pPr>
        <w:spacing w:after="0" w:line="240" w:lineRule="auto"/>
        <w:ind w:firstLine="851"/>
        <w:divId w:val="1957246770"/>
        <w:rPr>
          <w:rFonts w:ascii="Times New Roman" w:eastAsia="Times New Roman" w:hAnsi="Times New Roman" w:cs="Times New Roman"/>
          <w:sz w:val="24"/>
          <w:szCs w:val="24"/>
        </w:rPr>
      </w:pPr>
      <w:r>
        <w:rPr>
          <w:rFonts w:ascii="Times New Roman" w:eastAsia="Times New Roman" w:hAnsi="Times New Roman" w:cs="Times New Roman"/>
          <w:sz w:val="24"/>
          <w:szCs w:val="24"/>
        </w:rPr>
        <w:t>11. Стокхолмска конвенция за устойчивите органични замърсители, съставена в Стокхолм на 22 май 2001 г. (ратифицирана със закон - ДВ, бр. 89 от 2004 г.) (ДВ, бр. 34 от 2005 г.).</w:t>
      </w:r>
    </w:p>
    <w:p w:rsidR="00926BBC" w:rsidRDefault="00F254F7">
      <w:pPr>
        <w:spacing w:after="0" w:line="240" w:lineRule="auto"/>
        <w:ind w:firstLine="851"/>
        <w:divId w:val="2130463768"/>
        <w:rPr>
          <w:rFonts w:ascii="Times New Roman" w:eastAsia="Times New Roman" w:hAnsi="Times New Roman" w:cs="Times New Roman"/>
          <w:sz w:val="24"/>
          <w:szCs w:val="24"/>
        </w:rPr>
      </w:pPr>
      <w:r>
        <w:rPr>
          <w:rFonts w:ascii="Times New Roman" w:eastAsia="Times New Roman" w:hAnsi="Times New Roman" w:cs="Times New Roman"/>
          <w:sz w:val="24"/>
          <w:szCs w:val="24"/>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 (ратифицирана със закон - ДВ, бр. 7 от 2000 г.)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33 от 2004 г.; изм., бр. 88 от 2005 г. и бр. 21 от 2009 г.).</w:t>
      </w:r>
    </w:p>
    <w:p w:rsidR="00926BBC" w:rsidRDefault="00F254F7">
      <w:pPr>
        <w:spacing w:after="0" w:line="240" w:lineRule="auto"/>
        <w:ind w:firstLine="851"/>
        <w:divId w:val="1415781138"/>
        <w:rPr>
          <w:rFonts w:ascii="Times New Roman" w:eastAsia="Times New Roman" w:hAnsi="Times New Roman" w:cs="Times New Roman"/>
          <w:sz w:val="24"/>
          <w:szCs w:val="24"/>
        </w:rPr>
      </w:pPr>
      <w:r>
        <w:rPr>
          <w:rFonts w:ascii="Times New Roman" w:eastAsia="Times New Roman" w:hAnsi="Times New Roman" w:cs="Times New Roman"/>
          <w:sz w:val="24"/>
          <w:szCs w:val="24"/>
        </w:rPr>
        <w:t>13. Конвенция № 95 за закрилата на работната заплата, приета в Женева на 1 юли 1949 г. (ратифицирана с указ - Изв., бр. 54 от 1955 г.) (ДВ, бр. 37 от 1997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33438570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 към чл. 71, ал. 5</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016804976"/>
        <w:rPr>
          <w:rFonts w:ascii="Times New Roman" w:eastAsia="Times New Roman" w:hAnsi="Times New Roman" w:cs="Times New Roman"/>
          <w:sz w:val="24"/>
          <w:szCs w:val="24"/>
        </w:rPr>
      </w:pPr>
      <w:r>
        <w:rPr>
          <w:rFonts w:ascii="Times New Roman" w:eastAsia="Times New Roman" w:hAnsi="Times New Roman" w:cs="Times New Roman"/>
          <w:sz w:val="24"/>
          <w:szCs w:val="24"/>
        </w:rPr>
        <w:t>(Отм. - ДВ, бр. 86 от 2018 г., в сила от 01.03.2019 г.)</w:t>
      </w:r>
    </w:p>
    <w:p w:rsidR="00926BBC" w:rsidRDefault="00F254F7">
      <w:pPr>
        <w:spacing w:after="0" w:line="240" w:lineRule="auto"/>
        <w:ind w:firstLine="851"/>
        <w:divId w:val="111151093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12 към чл. 130, ал. 3</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1423145484"/>
        <w:rPr>
          <w:rFonts w:ascii="Times New Roman" w:hAnsi="Times New Roman" w:cs="Times New Roman"/>
          <w:sz w:val="24"/>
          <w:szCs w:val="24"/>
        </w:rPr>
      </w:pPr>
      <w:r>
        <w:rPr>
          <w:rFonts w:ascii="Times New Roman" w:hAnsi="Times New Roman" w:cs="Times New Roman"/>
          <w:b/>
          <w:bCs/>
          <w:sz w:val="24"/>
          <w:szCs w:val="24"/>
        </w:rPr>
        <w:t>СПИСЪК НА ПРАВНИ АКТОВЕ НА ЕВРОПЕЙСКИЯ СЪЮЗ</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25801407"/>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А. Пренос или разпределение на газ или топлинна енергия</w:t>
      </w:r>
    </w:p>
    <w:p w:rsidR="00926BBC" w:rsidRDefault="00F254F7">
      <w:pPr>
        <w:spacing w:after="0" w:line="240" w:lineRule="auto"/>
        <w:ind w:firstLine="851"/>
        <w:divId w:val="13161860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2009/73/ЕО на Европейския парламент и на Съвета от 13 юли 2009 г. относно общите правила за вътрешния пазар на природен газ и за отмяна на Директива 2003/55/ЕО (ОВ, L 211/94 от 14 август 2009 г.)</w:t>
      </w:r>
    </w:p>
    <w:p w:rsidR="00926BBC" w:rsidRDefault="00F254F7">
      <w:pPr>
        <w:spacing w:after="0" w:line="240" w:lineRule="auto"/>
        <w:ind w:firstLine="851"/>
        <w:divId w:val="14224133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Б. Производство, пренос или разпределение на електроенергия</w:t>
      </w:r>
    </w:p>
    <w:p w:rsidR="00926BBC" w:rsidRDefault="00F254F7">
      <w:pPr>
        <w:spacing w:after="0" w:line="240" w:lineRule="auto"/>
        <w:ind w:firstLine="851"/>
        <w:divId w:val="34159512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(ОВ, L 211/55 от 14 август 2009 г.)</w:t>
      </w:r>
    </w:p>
    <w:p w:rsidR="00926BBC" w:rsidRDefault="00F254F7">
      <w:pPr>
        <w:spacing w:after="0" w:line="240" w:lineRule="auto"/>
        <w:ind w:firstLine="851"/>
        <w:divId w:val="1054962686"/>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В. Производство, пренос или разпределение на питейна вода</w:t>
      </w:r>
    </w:p>
    <w:p w:rsidR="00926BBC" w:rsidRDefault="00F254F7">
      <w:pPr>
        <w:spacing w:after="0" w:line="240" w:lineRule="auto"/>
        <w:ind w:firstLine="851"/>
        <w:divId w:val="2031685982"/>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F254F7">
      <w:pPr>
        <w:spacing w:after="0" w:line="240" w:lineRule="auto"/>
        <w:ind w:firstLine="851"/>
        <w:divId w:val="13435539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 Възложители в областта на железопътните услуги</w:t>
      </w:r>
    </w:p>
    <w:p w:rsidR="00926BBC" w:rsidRDefault="00F254F7">
      <w:pPr>
        <w:spacing w:after="0" w:line="240" w:lineRule="auto"/>
        <w:ind w:firstLine="851"/>
        <w:divId w:val="437456798"/>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Товарен железопътен транспорт</w:t>
      </w:r>
    </w:p>
    <w:p w:rsidR="00926BBC" w:rsidRDefault="00F254F7">
      <w:pPr>
        <w:spacing w:after="0" w:line="240" w:lineRule="auto"/>
        <w:ind w:firstLine="851"/>
        <w:divId w:val="103658495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 (ОВ, L 343/32 от 14 декември 2012 г.)</w:t>
      </w:r>
    </w:p>
    <w:p w:rsidR="00926BBC" w:rsidRDefault="00F254F7">
      <w:pPr>
        <w:spacing w:after="0" w:line="240" w:lineRule="auto"/>
        <w:ind w:firstLine="851"/>
        <w:divId w:val="1638760229"/>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Международен пътнически железопътен транспорт</w:t>
      </w:r>
    </w:p>
    <w:p w:rsidR="00926BBC" w:rsidRDefault="00F254F7">
      <w:pPr>
        <w:spacing w:after="0" w:line="240" w:lineRule="auto"/>
        <w:ind w:firstLine="851"/>
        <w:divId w:val="14034074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 за създаване на единно европейско железопътно пространство</w:t>
      </w:r>
    </w:p>
    <w:p w:rsidR="00926BBC" w:rsidRDefault="00F254F7">
      <w:pPr>
        <w:spacing w:after="0" w:line="240" w:lineRule="auto"/>
        <w:ind w:firstLine="851"/>
        <w:divId w:val="911426609"/>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Национален пътнически железопътен транспорт</w:t>
      </w:r>
    </w:p>
    <w:p w:rsidR="00926BBC" w:rsidRDefault="00F254F7">
      <w:pPr>
        <w:spacing w:after="0" w:line="240" w:lineRule="auto"/>
        <w:ind w:firstLine="851"/>
        <w:divId w:val="706150878"/>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F254F7">
      <w:pPr>
        <w:spacing w:after="0" w:line="240" w:lineRule="auto"/>
        <w:ind w:firstLine="851"/>
        <w:divId w:val="933052651"/>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 Възложители в областта на градски релсови пътища, трамвайни, тролейбусни и автобусни линии</w:t>
      </w:r>
    </w:p>
    <w:p w:rsidR="00926BBC" w:rsidRDefault="00F254F7">
      <w:pPr>
        <w:spacing w:after="0" w:line="240" w:lineRule="auto"/>
        <w:ind w:firstLine="851"/>
        <w:divId w:val="548226282"/>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F254F7">
      <w:pPr>
        <w:spacing w:after="0" w:line="240" w:lineRule="auto"/>
        <w:ind w:firstLine="851"/>
        <w:divId w:val="1386677394"/>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Е. Възложители в областта на пощенските услуги</w:t>
      </w:r>
    </w:p>
    <w:p w:rsidR="00926BBC" w:rsidRDefault="00F254F7">
      <w:pPr>
        <w:spacing w:after="0" w:line="240" w:lineRule="auto"/>
        <w:ind w:firstLine="851"/>
        <w:divId w:val="146912454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97/67/ЕО на Европейския парламент и на Съвета от 15 декември</w:t>
      </w:r>
      <w:r>
        <w:rPr>
          <w:rFonts w:ascii="Times New Roman" w:eastAsia="Times New Roman" w:hAnsi="Times New Roman" w:cs="Times New Roman"/>
          <w:sz w:val="24"/>
          <w:szCs w:val="24"/>
        </w:rPr>
        <w:br/>
        <w:t>1997 г. относно общите правила за развитието на вътрешния пазар на пощенските услуги в Общността и за подобряването на качеството на услугата</w:t>
      </w:r>
    </w:p>
    <w:p w:rsidR="00926BBC" w:rsidRDefault="00F254F7">
      <w:pPr>
        <w:spacing w:after="0" w:line="240" w:lineRule="auto"/>
        <w:ind w:firstLine="851"/>
        <w:divId w:val="5555536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Ж. Добив на нефт или газ</w:t>
      </w:r>
    </w:p>
    <w:p w:rsidR="00926BBC" w:rsidRDefault="00F254F7">
      <w:pPr>
        <w:spacing w:after="0" w:line="240" w:lineRule="auto"/>
        <w:ind w:firstLine="851"/>
        <w:divId w:val="3554240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94/22/ЕО на Европейския парламент и на Съвета от 30 май 1994 г. относно условията за предоставяне и ползване на разрешения за проучване, изследване и производство на въглеводороди</w:t>
      </w:r>
    </w:p>
    <w:p w:rsidR="00926BBC" w:rsidRDefault="00F254F7">
      <w:pPr>
        <w:spacing w:after="0" w:line="240" w:lineRule="auto"/>
        <w:ind w:firstLine="851"/>
        <w:divId w:val="917784013"/>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З. Проучване и добив на въглища и други твърди горива</w:t>
      </w:r>
    </w:p>
    <w:p w:rsidR="00926BBC" w:rsidRDefault="00F254F7">
      <w:pPr>
        <w:spacing w:after="0" w:line="240" w:lineRule="auto"/>
        <w:ind w:firstLine="851"/>
        <w:divId w:val="1902717984"/>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F254F7">
      <w:pPr>
        <w:spacing w:after="0" w:line="240" w:lineRule="auto"/>
        <w:ind w:firstLine="851"/>
        <w:divId w:val="1860194537"/>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 Възложители в областта на оборудването за морски или речни пристанища или за други терминали</w:t>
      </w:r>
    </w:p>
    <w:p w:rsidR="00926BBC" w:rsidRDefault="00F254F7">
      <w:pPr>
        <w:spacing w:after="0" w:line="240" w:lineRule="auto"/>
        <w:ind w:firstLine="851"/>
        <w:divId w:val="195435217"/>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F254F7">
      <w:pPr>
        <w:spacing w:after="0" w:line="240" w:lineRule="auto"/>
        <w:ind w:firstLine="851"/>
        <w:divId w:val="12152393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К. Възложители в областта на летищните съоръжения</w:t>
      </w:r>
    </w:p>
    <w:p w:rsidR="00926BBC" w:rsidRDefault="00F254F7">
      <w:pPr>
        <w:spacing w:after="0" w:line="240" w:lineRule="auto"/>
        <w:ind w:firstLine="851"/>
        <w:divId w:val="614606102"/>
        <w:rPr>
          <w:rFonts w:ascii="Times New Roman" w:eastAsia="Times New Roman" w:hAnsi="Times New Roman" w:cs="Times New Roman"/>
          <w:sz w:val="24"/>
          <w:szCs w:val="24"/>
        </w:rPr>
      </w:pPr>
      <w:r>
        <w:rPr>
          <w:rFonts w:ascii="Times New Roman" w:eastAsia="Times New Roman" w:hAnsi="Times New Roman" w:cs="Times New Roman"/>
          <w:sz w:val="24"/>
          <w:szCs w:val="24"/>
        </w:rPr>
        <w:t>[Няма]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59424088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13 към чл. 35, ал. 2, т. 2</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1233827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13 към чл. 141, ал. 1 - ДВ, бр. 102 от 2019 г., в сила от 01.01.2020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511384142"/>
        <w:rPr>
          <w:rFonts w:ascii="Times New Roman" w:hAnsi="Times New Roman" w:cs="Times New Roman"/>
          <w:sz w:val="24"/>
          <w:szCs w:val="24"/>
        </w:rPr>
      </w:pPr>
      <w:r>
        <w:rPr>
          <w:rFonts w:ascii="Times New Roman" w:hAnsi="Times New Roman" w:cs="Times New Roman"/>
          <w:b/>
          <w:bCs/>
          <w:sz w:val="24"/>
          <w:szCs w:val="24"/>
        </w:rPr>
        <w:t>ИНФОРМАЦИЯТА, КОЯТО НАЙ-МАЛКО ТРЯБВА ДА СЪДЪРЖА ОБЯВЛЕНИЕТО ЗА КВАЛИФИКАЦИОННА СИСТЕМА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49737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 идентификационен номер (ЕИК/БУЛСТАТ), адрес, включително код на административно-териториалната единица по NUTS, номер на </w:t>
      </w:r>
      <w:r>
        <w:rPr>
          <w:rFonts w:ascii="Times New Roman" w:eastAsia="Times New Roman" w:hAnsi="Times New Roman" w:cs="Times New Roman"/>
          <w:sz w:val="24"/>
          <w:szCs w:val="24"/>
        </w:rPr>
        <w:lastRenderedPageBreak/>
        <w:t>телефон и факс, адрес на електронна поща и интернет адрес на секторния възложител, а когато се различават - данни за службата, от която може да се получи допълнителна информация.</w:t>
      </w:r>
    </w:p>
    <w:p w:rsidR="00926BBC" w:rsidRDefault="00F254F7">
      <w:pPr>
        <w:spacing w:after="0" w:line="240" w:lineRule="auto"/>
        <w:ind w:firstLine="851"/>
        <w:divId w:val="1046836216"/>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Основна упражнявана дейност.</w:t>
      </w:r>
    </w:p>
    <w:p w:rsidR="00926BBC" w:rsidRDefault="00F254F7">
      <w:pPr>
        <w:spacing w:after="0" w:line="240" w:lineRule="auto"/>
        <w:ind w:firstLine="851"/>
        <w:divId w:val="2940716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приложимо, се посочва дали обществената поръчка е предназначена само за специализирани предприятия или кооперации на хора с увреждания; за лица, чиято основна цел е социалното и професионалното интегриране на хора с увреждания или на хора в неравностойно положение или ще се изпълнява по програми за създаване на защитени работни места.</w:t>
      </w:r>
    </w:p>
    <w:p w:rsidR="00926BBC" w:rsidRDefault="00F254F7">
      <w:pPr>
        <w:spacing w:after="0" w:line="240" w:lineRule="auto"/>
        <w:ind w:firstLine="851"/>
        <w:divId w:val="1041558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Предназначение на квалификационната система (описание на стоките, услугите или строителството или категории от тях, за които ще се възлагат поръчки чрез системата - кодове по CPV). Код на административно-териториалната единица по NUTS за основното местоположение на строителните работи при строителство или код на административно-териториалната единица по NUTS за основното място на доставка или изпълнение при доставки и услуги.</w:t>
      </w:r>
    </w:p>
    <w:p w:rsidR="00926BBC" w:rsidRDefault="00F254F7">
      <w:pPr>
        <w:spacing w:after="0" w:line="240" w:lineRule="auto"/>
        <w:ind w:firstLine="851"/>
        <w:divId w:val="467170367"/>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на които трябва да отговарят заинтересованите лица за тяхното квалифициране в съответствие със системата, и методи за проверка изпълнението на всяко от тези условия. В случай че описанието на тези условия и методи за проверка е обемно и се основава на документи, достъпни за заинтересованите лица, достатъчно е да се представи обобщение на основните условия и методи с препратка към съответните документи.</w:t>
      </w:r>
    </w:p>
    <w:p w:rsidR="00926BBC" w:rsidRDefault="00F254F7">
      <w:pPr>
        <w:spacing w:after="0" w:line="240" w:lineRule="auto"/>
        <w:ind w:firstLine="851"/>
        <w:divId w:val="941835039"/>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на действие на квалификационната система и ред за подновяването ѝ.</w:t>
      </w:r>
    </w:p>
    <w:p w:rsidR="00926BBC" w:rsidRDefault="00F254F7">
      <w:pPr>
        <w:spacing w:after="0" w:line="240" w:lineRule="auto"/>
        <w:ind w:firstLine="851"/>
        <w:divId w:val="129515835"/>
        <w:rPr>
          <w:rFonts w:ascii="Times New Roman" w:eastAsia="Times New Roman" w:hAnsi="Times New Roman" w:cs="Times New Roman"/>
          <w:sz w:val="24"/>
          <w:szCs w:val="24"/>
        </w:rPr>
      </w:pPr>
      <w:r>
        <w:rPr>
          <w:rFonts w:ascii="Times New Roman" w:eastAsia="Times New Roman" w:hAnsi="Times New Roman" w:cs="Times New Roman"/>
          <w:sz w:val="24"/>
          <w:szCs w:val="24"/>
        </w:rPr>
        <w:t>7. Посочване на факта, че обявлението се използва за оповестяване откриването на процедура, когато е приложимо.</w:t>
      </w:r>
    </w:p>
    <w:p w:rsidR="00926BBC" w:rsidRDefault="00F254F7">
      <w:pPr>
        <w:spacing w:after="0" w:line="240" w:lineRule="auto"/>
        <w:ind w:firstLine="851"/>
        <w:divId w:val="2108692810"/>
        <w:rPr>
          <w:rFonts w:ascii="Times New Roman" w:eastAsia="Times New Roman" w:hAnsi="Times New Roman" w:cs="Times New Roman"/>
          <w:sz w:val="24"/>
          <w:szCs w:val="24"/>
        </w:rPr>
      </w:pPr>
      <w:r>
        <w:rPr>
          <w:rFonts w:ascii="Times New Roman" w:eastAsia="Times New Roman" w:hAnsi="Times New Roman" w:cs="Times New Roman"/>
          <w:sz w:val="24"/>
          <w:szCs w:val="24"/>
        </w:rPr>
        <w:t>8. Адрес, на който може да се получи допълнителна информация и документация относно квалификационната система (в случай че е различен от адресите по т. 1).</w:t>
      </w:r>
    </w:p>
    <w:p w:rsidR="00926BBC" w:rsidRDefault="00F254F7">
      <w:pPr>
        <w:spacing w:after="0" w:line="240" w:lineRule="auto"/>
        <w:ind w:firstLine="851"/>
        <w:divId w:val="1012758705"/>
        <w:rPr>
          <w:rFonts w:ascii="Times New Roman" w:eastAsia="Times New Roman" w:hAnsi="Times New Roman" w:cs="Times New Roman"/>
          <w:sz w:val="24"/>
          <w:szCs w:val="24"/>
        </w:rPr>
      </w:pPr>
      <w:r>
        <w:rPr>
          <w:rFonts w:ascii="Times New Roman" w:eastAsia="Times New Roman" w:hAnsi="Times New Roman" w:cs="Times New Roman"/>
          <w:sz w:val="24"/>
          <w:szCs w:val="24"/>
        </w:rPr>
        <w:t>9. Наименование и адрес на органа, отговорен за обжалването, и когато е приложимо, за процедурите за медиация. Точна информация относно сроковете за подаване на жалби или при необходимост - наименованието, адреса, телефонния номер, номера на факса и адреса на електронната поща на службата, от която може да бъде получена такава информация.</w:t>
      </w:r>
    </w:p>
    <w:p w:rsidR="00926BBC" w:rsidRDefault="00F254F7">
      <w:pPr>
        <w:spacing w:after="0" w:line="240" w:lineRule="auto"/>
        <w:ind w:firstLine="851"/>
        <w:divId w:val="1047727864"/>
        <w:rPr>
          <w:rFonts w:ascii="Times New Roman" w:eastAsia="Times New Roman" w:hAnsi="Times New Roman" w:cs="Times New Roman"/>
          <w:sz w:val="24"/>
          <w:szCs w:val="24"/>
        </w:rPr>
      </w:pPr>
      <w:r>
        <w:rPr>
          <w:rFonts w:ascii="Times New Roman" w:eastAsia="Times New Roman" w:hAnsi="Times New Roman" w:cs="Times New Roman"/>
          <w:sz w:val="24"/>
          <w:szCs w:val="24"/>
        </w:rPr>
        <w:t>10. Критерии, които ще се прилагат при възлагане на поръчката. Освен в случаите, в които икономически най-изгодната оферта се определя само въз основа на цената, се посочват показателите за икономически най-изгодната оферта, както и тяхната относителна тежест или когато е целесъобразно, поредността им по значение, когато не са посочени в спецификациите или няма да се съдържат в поканата за представяне на оферти или за участие в преговорите.</w:t>
      </w:r>
    </w:p>
    <w:p w:rsidR="00926BBC" w:rsidRDefault="00F254F7">
      <w:pPr>
        <w:spacing w:after="0" w:line="240" w:lineRule="auto"/>
        <w:ind w:firstLine="851"/>
        <w:divId w:val="1003627704"/>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е целесъобразно, се посочва:</w:t>
      </w:r>
    </w:p>
    <w:p w:rsidR="00926BBC" w:rsidRDefault="00F254F7">
      <w:pPr>
        <w:spacing w:after="0" w:line="240" w:lineRule="auto"/>
        <w:ind w:firstLine="851"/>
        <w:divId w:val="1232620806"/>
        <w:rPr>
          <w:rFonts w:ascii="Times New Roman" w:eastAsia="Times New Roman" w:hAnsi="Times New Roman" w:cs="Times New Roman"/>
          <w:sz w:val="24"/>
          <w:szCs w:val="24"/>
        </w:rPr>
      </w:pPr>
      <w:r>
        <w:rPr>
          <w:rFonts w:ascii="Times New Roman" w:eastAsia="Times New Roman" w:hAnsi="Times New Roman" w:cs="Times New Roman"/>
          <w:sz w:val="24"/>
          <w:szCs w:val="24"/>
        </w:rPr>
        <w:t>а) дали ще се изисква/допуска електронно подаване на оферти или заявления за участие,</w:t>
      </w:r>
    </w:p>
    <w:p w:rsidR="00926BBC" w:rsidRDefault="00F254F7">
      <w:pPr>
        <w:spacing w:after="0" w:line="240" w:lineRule="auto"/>
        <w:ind w:firstLine="851"/>
        <w:divId w:val="1929197349"/>
        <w:rPr>
          <w:rFonts w:ascii="Times New Roman" w:eastAsia="Times New Roman" w:hAnsi="Times New Roman" w:cs="Times New Roman"/>
          <w:sz w:val="24"/>
          <w:szCs w:val="24"/>
        </w:rPr>
      </w:pPr>
      <w:r>
        <w:rPr>
          <w:rFonts w:ascii="Times New Roman" w:eastAsia="Times New Roman" w:hAnsi="Times New Roman" w:cs="Times New Roman"/>
          <w:sz w:val="24"/>
          <w:szCs w:val="24"/>
        </w:rPr>
        <w:t>б) дали ще се прилага електронно поръчване,</w:t>
      </w:r>
    </w:p>
    <w:p w:rsidR="00926BBC" w:rsidRDefault="00F254F7">
      <w:pPr>
        <w:spacing w:after="0" w:line="240" w:lineRule="auto"/>
        <w:ind w:firstLine="851"/>
        <w:divId w:val="713501895"/>
        <w:rPr>
          <w:rFonts w:ascii="Times New Roman" w:eastAsia="Times New Roman" w:hAnsi="Times New Roman" w:cs="Times New Roman"/>
          <w:sz w:val="24"/>
          <w:szCs w:val="24"/>
        </w:rPr>
      </w:pPr>
      <w:r>
        <w:rPr>
          <w:rFonts w:ascii="Times New Roman" w:eastAsia="Times New Roman" w:hAnsi="Times New Roman" w:cs="Times New Roman"/>
          <w:sz w:val="24"/>
          <w:szCs w:val="24"/>
        </w:rPr>
        <w:t>в) дали ще се използва електронно фактуриране,</w:t>
      </w:r>
    </w:p>
    <w:p w:rsidR="00926BBC" w:rsidRDefault="00F254F7">
      <w:pPr>
        <w:spacing w:after="0" w:line="240" w:lineRule="auto"/>
        <w:ind w:firstLine="851"/>
        <w:divId w:val="1738437508"/>
        <w:rPr>
          <w:rFonts w:ascii="Times New Roman" w:eastAsia="Times New Roman" w:hAnsi="Times New Roman" w:cs="Times New Roman"/>
          <w:sz w:val="24"/>
          <w:szCs w:val="24"/>
        </w:rPr>
      </w:pPr>
      <w:r>
        <w:rPr>
          <w:rFonts w:ascii="Times New Roman" w:eastAsia="Times New Roman" w:hAnsi="Times New Roman" w:cs="Times New Roman"/>
          <w:sz w:val="24"/>
          <w:szCs w:val="24"/>
        </w:rPr>
        <w:t>г) дали ще се приема електронно заплащане.</w:t>
      </w:r>
    </w:p>
    <w:p w:rsidR="00926BBC" w:rsidRDefault="00F254F7">
      <w:pPr>
        <w:spacing w:after="0" w:line="240" w:lineRule="auto"/>
        <w:ind w:firstLine="851"/>
        <w:divId w:val="1264800754"/>
        <w:rPr>
          <w:rFonts w:ascii="Times New Roman" w:eastAsia="Times New Roman" w:hAnsi="Times New Roman" w:cs="Times New Roman"/>
          <w:sz w:val="24"/>
          <w:szCs w:val="24"/>
        </w:rPr>
      </w:pPr>
      <w:r>
        <w:rPr>
          <w:rFonts w:ascii="Times New Roman" w:eastAsia="Times New Roman" w:hAnsi="Times New Roman" w:cs="Times New Roman"/>
          <w:sz w:val="24"/>
          <w:szCs w:val="24"/>
        </w:rPr>
        <w:t>12. Всякаква друга информация от значение.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1237549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14 към чл. 151</w:t>
      </w:r>
    </w:p>
    <w:p w:rsidR="00926BBC" w:rsidRDefault="00926BBC">
      <w:pPr>
        <w:spacing w:after="0" w:line="240" w:lineRule="auto"/>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705"/>
        <w:gridCol w:w="3302"/>
      </w:tblGrid>
      <w:tr w:rsidR="00926BBC">
        <w:trPr>
          <w:trHeight w:val="20"/>
        </w:trPr>
        <w:tc>
          <w:tcPr>
            <w:tcW w:w="119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Номер на категорията</w:t>
            </w:r>
          </w:p>
        </w:tc>
        <w:tc>
          <w:tcPr>
            <w:tcW w:w="47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337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Референтен номер по СРV</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за поддръжка и ремонт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50000000-5, от 50100000-6 до 50884000-5 (с изключение на 50310000-1 до 50324200-4 и 50116510-9, 50190000-3, 50229000-6, 50243000-0) и от 51000000-9 до 51900000-1</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външна военна помощ</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75211300-1</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Отбранителни услуги, военно-отбранителни услуги и услуги в областта на гражданската отбрана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75220000-4, 75221000-1, 75222000-8</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Детективски и охранителни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79700000-1 до 79720000-7</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със сухопътен транспорт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60000000-8, от 60100000-9 до 60183000-4 (с изключение на 60160000-7, 60161000-4) и от 64120000-3 до 64121200-2</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въздушен транспорт: транспорт на пътници и товари, без транспортиране на поща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60400000-2, от 60410000-5 до 60424120-3 (без 60411000-2, 60421000-5), от 60440000-4 до 60445000-9 и 60500000-3</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Транспорт на поща по земя и по въздух</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60160000-7, 60161000-4, 60411000-2, 60421000-5</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железопътен превоз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60200000-0 до 60220000-6</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Транспортни услуги по вода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60600000-4 до 60653000-0, и от 63727000-1 до 63727200-3</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Допълнителни и спомагателни транспортни услуги</w:t>
            </w:r>
          </w:p>
        </w:tc>
        <w:tc>
          <w:tcPr>
            <w:tcW w:w="3371" w:type="dxa"/>
            <w:tcBorders>
              <w:top w:val="nil"/>
              <w:left w:val="nil"/>
              <w:bottom w:val="single" w:sz="8" w:space="0" w:color="000000"/>
              <w:right w:val="single" w:sz="8" w:space="0" w:color="000000"/>
            </w:tcBorders>
            <w:tcMar>
              <w:top w:w="57" w:type="dxa"/>
              <w:left w:w="28" w:type="dxa"/>
              <w:bottom w:w="57" w:type="dxa"/>
              <w:right w:w="28"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63100000-0 до 63111000-0, от 63120000-6 до 63121100-4, 63122000-0, 63512000-1 и от 63520000-0 до 6370000-6</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Далекосъобщителни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64200000-8 до 64228200-2, 72318000-7, и от 72700000-7 до 72720000-3</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Финансови услуги: застрахователни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66500000-5 до 66720000-3</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за информационни технологии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От 50310000-1 до 50324200-4, от 72000000-5 до 72920000-5 (без 72318000-7 и от </w:t>
            </w:r>
            <w:r>
              <w:rPr>
                <w:rFonts w:ascii="Times New Roman" w:hAnsi="Times New Roman" w:cs="Times New Roman"/>
                <w:color w:val="000000"/>
                <w:sz w:val="24"/>
                <w:szCs w:val="24"/>
              </w:rPr>
              <w:lastRenderedPageBreak/>
              <w:t>72700000-7 до 72720000-3), 79342410-4, 9342410-4</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14</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научноизследователска и развойна дейност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и изпитвания за оценка</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73000000-2 до 73436000-7</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Счетоводни, одиторски услуги и водене на счетоводство</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79210000-9 до 79212500-8</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Консултантски услуги по управление (</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и свързани с тях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73200000-4 до 73220000-0, от 79400000-8 до 79421200-3 и 79342000-3, 79342100-4, 79342300-6, 79342320-2, 79342321-9, 79910000-6, 79991000-7 и 98362000-8</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Архитектурни услуги; инженерни услуги и интегрирани инженерни услуги; услуги по градоустройствено планиране и паркова архитектура; свързани услуги по научни и технически консултации; услуги по техническо изпитване и анализ</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71000000-8 до 71900000-7 (без 71550000-8) и 79994000-8</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по почистване на сгради и услуги по управление на собственост</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70300000-4 до 70340000-6 и от 90900000-6 до 90924000-0</w:t>
            </w:r>
          </w:p>
        </w:tc>
      </w:tr>
      <w:tr w:rsidR="00926BBC">
        <w:trPr>
          <w:trHeight w:val="60"/>
        </w:trPr>
        <w:tc>
          <w:tcPr>
            <w:tcW w:w="119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47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Канализационни услуги и услуги по сметосъбиране; услуги по </w:t>
            </w:r>
            <w:proofErr w:type="spellStart"/>
            <w:r>
              <w:rPr>
                <w:rFonts w:ascii="Times New Roman" w:hAnsi="Times New Roman" w:cs="Times New Roman"/>
                <w:color w:val="000000"/>
                <w:sz w:val="24"/>
                <w:szCs w:val="24"/>
              </w:rPr>
              <w:t>хигиенизация</w:t>
            </w:r>
            <w:proofErr w:type="spellEnd"/>
            <w:r>
              <w:rPr>
                <w:rFonts w:ascii="Times New Roman" w:hAnsi="Times New Roman" w:cs="Times New Roman"/>
                <w:color w:val="000000"/>
                <w:sz w:val="24"/>
                <w:szCs w:val="24"/>
              </w:rPr>
              <w:t xml:space="preserve"> и подобни услуги</w:t>
            </w:r>
          </w:p>
        </w:tc>
        <w:tc>
          <w:tcPr>
            <w:tcW w:w="33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90400000-1 до 90743200-9 (с изключение на 90712200-3), от 90910000-9 до 90920000-2, и 50190000-3, 50229000-6, 50243000-0</w:t>
            </w:r>
          </w:p>
        </w:tc>
      </w:tr>
      <w:tr w:rsidR="00926BBC">
        <w:trPr>
          <w:trHeight w:val="60"/>
        </w:trPr>
        <w:tc>
          <w:tcPr>
            <w:tcW w:w="1191" w:type="dxa"/>
            <w:tcBorders>
              <w:top w:val="nil"/>
              <w:left w:val="single" w:sz="8" w:space="0" w:color="000000"/>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4782"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учения и симулации в областта на отбраната и сигурността</w:t>
            </w:r>
          </w:p>
        </w:tc>
        <w:tc>
          <w:tcPr>
            <w:tcW w:w="3371"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80330000-6, 80600000-0, 80610000-3, 80620000-6, 80630000-9, 80640000-2, 80650000-5, 80660000-8</w:t>
            </w:r>
          </w:p>
        </w:tc>
      </w:tr>
      <w:tr w:rsidR="00926BBC">
        <w:trPr>
          <w:trHeight w:val="60"/>
        </w:trPr>
        <w:tc>
          <w:tcPr>
            <w:tcW w:w="9344" w:type="dxa"/>
            <w:gridSpan w:val="3"/>
            <w:tcBorders>
              <w:top w:val="nil"/>
              <w:left w:val="nil"/>
              <w:bottom w:val="nil"/>
              <w:right w:val="nil"/>
            </w:tcBorders>
            <w:tcMar>
              <w:top w:w="57" w:type="dxa"/>
              <w:left w:w="57" w:type="dxa"/>
              <w:bottom w:w="57" w:type="dxa"/>
              <w:right w:w="57" w:type="dxa"/>
            </w:tcMar>
            <w:vAlign w:val="center"/>
            <w:hideMark/>
          </w:tcPr>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С изключение на услугите, свързани с научноизследователската и развойната дейност, по чл. 144, ал. 1, т. 11.</w:t>
            </w:r>
          </w:p>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Без арбитражни и помирителни услуги.</w:t>
            </w:r>
          </w:p>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64843773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15 към чл. 151</w:t>
      </w:r>
    </w:p>
    <w:p w:rsidR="00926BBC" w:rsidRDefault="00926BBC">
      <w:pPr>
        <w:spacing w:after="0" w:line="240" w:lineRule="auto"/>
        <w:rPr>
          <w:rFonts w:ascii="Times New Roman" w:eastAsia="Times New Roman" w:hAnsi="Times New Roman" w:cs="Times New Roman"/>
          <w:sz w:val="24"/>
          <w:szCs w:val="24"/>
        </w:rPr>
      </w:pPr>
    </w:p>
    <w:tbl>
      <w:tblPr>
        <w:tblW w:w="9345" w:type="dxa"/>
        <w:tblInd w:w="57" w:type="dxa"/>
        <w:tblCellMar>
          <w:left w:w="0" w:type="dxa"/>
          <w:right w:w="0" w:type="dxa"/>
        </w:tblCellMar>
        <w:tblLook w:val="04A0" w:firstRow="1" w:lastRow="0" w:firstColumn="1" w:lastColumn="0" w:noHBand="0" w:noVBand="1"/>
      </w:tblPr>
      <w:tblGrid>
        <w:gridCol w:w="1338"/>
        <w:gridCol w:w="4373"/>
        <w:gridCol w:w="3634"/>
      </w:tblGrid>
      <w:tr w:rsidR="00926BBC">
        <w:trPr>
          <w:trHeight w:val="623"/>
        </w:trPr>
        <w:tc>
          <w:tcPr>
            <w:tcW w:w="124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lastRenderedPageBreak/>
              <w:t>Номер на категорията</w:t>
            </w:r>
          </w:p>
        </w:tc>
        <w:tc>
          <w:tcPr>
            <w:tcW w:w="442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Предмет</w:t>
            </w:r>
          </w:p>
        </w:tc>
        <w:tc>
          <w:tcPr>
            <w:tcW w:w="367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Референтен номер по СРV</w:t>
            </w:r>
          </w:p>
        </w:tc>
      </w:tr>
      <w:tr w:rsidR="00926BB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Хотелиерски и ресторантьорски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55100000-1 до 55524000-9 и от 98340000-8 до 98341100-6</w:t>
            </w:r>
          </w:p>
        </w:tc>
      </w:tr>
      <w:tr w:rsidR="00926BB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Допълнителни и спомагателни транспортни</w:t>
            </w:r>
          </w:p>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63000000-9 до 63734000-3 (с изключение на 63711200-8, 63712700-0, 63712710-3), от 63727000-1 до 63727200-3 и 98361000-1</w:t>
            </w:r>
          </w:p>
        </w:tc>
      </w:tr>
      <w:tr w:rsidR="00926BB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79100000-5 до 79140000-7</w:t>
            </w:r>
          </w:p>
        </w:tc>
      </w:tr>
      <w:tr w:rsidR="00926BB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6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Услуги, свързани с наемане на работна ръка и осигуряване на персонал (</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От 79600000-0 до 79635000-4 (с изключение на 79611000-0, 79632000-3, 79633000-0) и от 98500000-8 до 98514000-9</w:t>
            </w:r>
          </w:p>
        </w:tc>
      </w:tr>
      <w:tr w:rsidR="00926BBC">
        <w:trPr>
          <w:trHeight w:val="60"/>
        </w:trPr>
        <w:tc>
          <w:tcPr>
            <w:tcW w:w="124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442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Социални и здравни услуги</w:t>
            </w:r>
          </w:p>
        </w:tc>
        <w:tc>
          <w:tcPr>
            <w:tcW w:w="36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79611000-0 и от 85000000-9 до 85323000-9 (с изключение на 85321000-5 и 85322000-2)</w:t>
            </w:r>
          </w:p>
        </w:tc>
      </w:tr>
      <w:tr w:rsidR="00926BBC">
        <w:trPr>
          <w:trHeight w:val="60"/>
        </w:trPr>
        <w:tc>
          <w:tcPr>
            <w:tcW w:w="1247" w:type="dxa"/>
            <w:tcBorders>
              <w:top w:val="nil"/>
              <w:left w:val="single" w:sz="8" w:space="0" w:color="000000"/>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4420"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Други услуги</w:t>
            </w:r>
          </w:p>
        </w:tc>
        <w:tc>
          <w:tcPr>
            <w:tcW w:w="3677" w:type="dxa"/>
            <w:tcBorders>
              <w:top w:val="nil"/>
              <w:left w:val="nil"/>
              <w:bottom w:val="single" w:sz="8" w:space="0" w:color="auto"/>
              <w:right w:val="single" w:sz="8" w:space="0" w:color="000000"/>
            </w:tcBorders>
            <w:tcMar>
              <w:top w:w="57" w:type="dxa"/>
              <w:left w:w="57" w:type="dxa"/>
              <w:bottom w:w="57" w:type="dxa"/>
              <w:right w:w="57" w:type="dxa"/>
            </w:tcMar>
            <w:vAlign w:val="center"/>
            <w:hideMark/>
          </w:tcPr>
          <w:p w:rsidR="00926BBC" w:rsidRDefault="00F254F7">
            <w:pPr>
              <w:spacing w:before="100" w:beforeAutospacing="1" w:after="100" w:afterAutospacing="1" w:line="288"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926BBC">
        <w:trPr>
          <w:trHeight w:val="60"/>
        </w:trPr>
        <w:tc>
          <w:tcPr>
            <w:tcW w:w="9344" w:type="dxa"/>
            <w:gridSpan w:val="3"/>
            <w:tcBorders>
              <w:top w:val="nil"/>
              <w:left w:val="nil"/>
              <w:bottom w:val="nil"/>
              <w:right w:val="nil"/>
            </w:tcBorders>
            <w:tcMar>
              <w:top w:w="57" w:type="dxa"/>
              <w:left w:w="57" w:type="dxa"/>
              <w:bottom w:w="57" w:type="dxa"/>
              <w:right w:w="57" w:type="dxa"/>
            </w:tcMar>
            <w:vAlign w:val="center"/>
            <w:hideMark/>
          </w:tcPr>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w:t>
            </w:r>
          </w:p>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С изключение на трудови договори.</w:t>
            </w:r>
          </w:p>
          <w:p w:rsidR="00926BBC" w:rsidRDefault="00F254F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w:t>
            </w:r>
          </w:p>
        </w:tc>
      </w:tr>
    </w:tbl>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6328264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16 към чл. 156, ал. 2</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996229597"/>
        <w:rPr>
          <w:rFonts w:ascii="Times New Roman" w:hAnsi="Times New Roman" w:cs="Times New Roman"/>
          <w:sz w:val="24"/>
          <w:szCs w:val="24"/>
        </w:rPr>
      </w:pPr>
      <w:r>
        <w:rPr>
          <w:rFonts w:ascii="Times New Roman" w:hAnsi="Times New Roman" w:cs="Times New Roman"/>
          <w:b/>
          <w:bCs/>
          <w:sz w:val="24"/>
          <w:szCs w:val="24"/>
        </w:rPr>
        <w:t>ОБЯВЛЕНИЯ ЗА ПОРЪЧКИ В ОБЛАСТИТЕ ОТБРАНА И СИГУРНОСТ</w:t>
      </w:r>
    </w:p>
    <w:p w:rsidR="00926BBC" w:rsidRDefault="00F254F7">
      <w:pPr>
        <w:spacing w:before="100" w:beforeAutospacing="1" w:after="100" w:afterAutospacing="1" w:line="240" w:lineRule="auto"/>
        <w:ind w:firstLine="851"/>
        <w:jc w:val="center"/>
        <w:divId w:val="1777093481"/>
        <w:rPr>
          <w:rFonts w:ascii="Times New Roman" w:hAnsi="Times New Roman" w:cs="Times New Roman"/>
          <w:sz w:val="24"/>
          <w:szCs w:val="24"/>
        </w:rPr>
      </w:pPr>
      <w:r>
        <w:rPr>
          <w:rFonts w:ascii="Times New Roman" w:hAnsi="Times New Roman" w:cs="Times New Roman"/>
          <w:sz w:val="24"/>
          <w:szCs w:val="24"/>
        </w:rPr>
        <w:t>ЧАСТ А</w:t>
      </w:r>
    </w:p>
    <w:p w:rsidR="00926BBC" w:rsidRDefault="00F254F7">
      <w:pPr>
        <w:spacing w:before="100" w:beforeAutospacing="1" w:after="100" w:afterAutospacing="1" w:line="240" w:lineRule="auto"/>
        <w:ind w:firstLine="851"/>
        <w:jc w:val="center"/>
        <w:divId w:val="722801015"/>
        <w:rPr>
          <w:rFonts w:ascii="Times New Roman" w:hAnsi="Times New Roman" w:cs="Times New Roman"/>
          <w:sz w:val="24"/>
          <w:szCs w:val="24"/>
        </w:rPr>
      </w:pPr>
      <w:r>
        <w:rPr>
          <w:rFonts w:ascii="Times New Roman" w:hAnsi="Times New Roman" w:cs="Times New Roman"/>
          <w:sz w:val="24"/>
          <w:szCs w:val="24"/>
        </w:rPr>
        <w:t>ПРЕДВАРИТЕЛНО ИНФОРМАТИВНО ОБЯВЛЕНИЕ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359908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съдържат предварителните информативни обявления:</w:t>
      </w:r>
    </w:p>
    <w:p w:rsidR="00926BBC" w:rsidRDefault="00F254F7">
      <w:pPr>
        <w:spacing w:after="0" w:line="240" w:lineRule="auto"/>
        <w:ind w:firstLine="851"/>
        <w:divId w:val="3933130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факс и електронен адрес на възложителя и - ако са различни - на службата, от която може да се получи, ако е уместно, допълнителна информация, а при поръчки за услуги и строителство - на службата, от която може да се получи информация за данъците, защитата на околната среда, на закрила на заетостта и условията на труд, приложима там, където ще се изпълнява поръчката.</w:t>
      </w:r>
    </w:p>
    <w:p w:rsidR="00926BBC" w:rsidRDefault="00F254F7">
      <w:pPr>
        <w:spacing w:after="0" w:line="240" w:lineRule="auto"/>
        <w:ind w:firstLine="851"/>
        <w:divId w:val="1605379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приложимо, се посочва дали поръчката е предназначена само за специализирани предприятия или кооперации на хора с увреждания или ограничена до </w:t>
      </w:r>
      <w:r>
        <w:rPr>
          <w:rFonts w:ascii="Times New Roman" w:eastAsia="Times New Roman" w:hAnsi="Times New Roman" w:cs="Times New Roman"/>
          <w:sz w:val="24"/>
          <w:szCs w:val="24"/>
        </w:rPr>
        <w:lastRenderedPageBreak/>
        <w:t>защитени предприятия, или ще се изпълнява по програми за създаване на защитени работни места.</w:t>
      </w:r>
    </w:p>
    <w:p w:rsidR="00926BBC" w:rsidRDefault="00F254F7">
      <w:pPr>
        <w:spacing w:after="0" w:line="240" w:lineRule="auto"/>
        <w:ind w:firstLine="851"/>
        <w:divId w:val="52232560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поръчките за строителство: естество и обхват на работите, място на изпълнение; ако строителството трябва да се раздели на няколко обособени позиции - основните характеристики на тези обособени позиции; оценка на ценовия обхват на предвижданите работи, ако има такава; референтен номер съгласно СРV номенклатурата.</w:t>
      </w:r>
    </w:p>
    <w:p w:rsidR="00926BBC" w:rsidRDefault="00F254F7">
      <w:pPr>
        <w:spacing w:after="0" w:line="240" w:lineRule="auto"/>
        <w:ind w:firstLine="851"/>
        <w:divId w:val="173770544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поръчките за доставки: естество и количество или стойност на стоките, които следва да бъдат предоставени; референтен номер съгласно СРV номенклатурата.</w:t>
      </w:r>
    </w:p>
    <w:p w:rsidR="00926BBC" w:rsidRDefault="00F254F7">
      <w:pPr>
        <w:spacing w:after="0" w:line="240" w:lineRule="auto"/>
        <w:ind w:firstLine="851"/>
        <w:divId w:val="566956217"/>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поръчките за услуги: предвидена обща стойност за всяка от категориите услуги, референтен номер съгласно СРV номенклатурата.</w:t>
      </w:r>
    </w:p>
    <w:p w:rsidR="00926BBC" w:rsidRDefault="00F254F7">
      <w:pPr>
        <w:spacing w:after="0" w:line="240" w:lineRule="auto"/>
        <w:ind w:firstLine="851"/>
        <w:divId w:val="59004253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поръчки за услуги по категории: приблизителната дата за откриване на процедурите за възлагане на поръчка или поръчки.</w:t>
      </w:r>
    </w:p>
    <w:p w:rsidR="00926BBC" w:rsidRDefault="00F254F7">
      <w:pPr>
        <w:spacing w:after="0" w:line="240" w:lineRule="auto"/>
        <w:ind w:firstLine="851"/>
        <w:divId w:val="9379721"/>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е уместно, в него се посочва дали е предвидено рамково споразумение.</w:t>
      </w:r>
    </w:p>
    <w:p w:rsidR="00926BBC" w:rsidRDefault="00F254F7">
      <w:pPr>
        <w:spacing w:after="0" w:line="240" w:lineRule="auto"/>
        <w:ind w:firstLine="851"/>
        <w:divId w:val="1379353536"/>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е приложимо - друга информация.</w:t>
      </w:r>
    </w:p>
    <w:p w:rsidR="00926BBC" w:rsidRDefault="00F254F7">
      <w:pPr>
        <w:spacing w:after="0" w:line="240" w:lineRule="auto"/>
        <w:ind w:firstLine="851"/>
        <w:divId w:val="747117017"/>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 на изпращане на обявлението.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714812212"/>
        <w:rPr>
          <w:rFonts w:ascii="Times New Roman" w:hAnsi="Times New Roman" w:cs="Times New Roman"/>
          <w:sz w:val="24"/>
          <w:szCs w:val="24"/>
        </w:rPr>
      </w:pPr>
      <w:r>
        <w:rPr>
          <w:rFonts w:ascii="Times New Roman" w:hAnsi="Times New Roman" w:cs="Times New Roman"/>
          <w:sz w:val="24"/>
          <w:szCs w:val="24"/>
        </w:rPr>
        <w:t>ЧАСТ Б</w:t>
      </w:r>
    </w:p>
    <w:p w:rsidR="00926BBC" w:rsidRDefault="00F254F7">
      <w:pPr>
        <w:spacing w:before="100" w:beforeAutospacing="1" w:after="100" w:afterAutospacing="1" w:line="240" w:lineRule="auto"/>
        <w:ind w:firstLine="851"/>
        <w:jc w:val="center"/>
        <w:divId w:val="2030057987"/>
        <w:rPr>
          <w:rFonts w:ascii="Times New Roman" w:hAnsi="Times New Roman" w:cs="Times New Roman"/>
          <w:sz w:val="24"/>
          <w:szCs w:val="24"/>
        </w:rPr>
      </w:pPr>
      <w:r>
        <w:rPr>
          <w:rFonts w:ascii="Times New Roman" w:hAnsi="Times New Roman" w:cs="Times New Roman"/>
          <w:sz w:val="24"/>
          <w:szCs w:val="24"/>
        </w:rPr>
        <w:t>ОБЯВЛЕНИЯ ЗА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357581086"/>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която най-малко трябва да съдържат обявленията за поръчки:</w:t>
      </w:r>
    </w:p>
    <w:p w:rsidR="00926BBC" w:rsidRDefault="00F254F7">
      <w:pPr>
        <w:spacing w:after="0" w:line="240" w:lineRule="auto"/>
        <w:ind w:firstLine="851"/>
        <w:divId w:val="897282224"/>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 процедури, процедури по договаряне с публикуване на обявлението за поръчка и състезателен диалог:</w:t>
      </w:r>
    </w:p>
    <w:p w:rsidR="00926BBC" w:rsidRDefault="00F254F7">
      <w:pPr>
        <w:spacing w:after="0" w:line="240" w:lineRule="auto"/>
        <w:ind w:firstLine="851"/>
        <w:divId w:val="128719787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телефон и факс, електронен адрес на възложителя.</w:t>
      </w:r>
    </w:p>
    <w:p w:rsidR="00926BBC" w:rsidRDefault="00F254F7">
      <w:pPr>
        <w:spacing w:after="0" w:line="240" w:lineRule="auto"/>
        <w:ind w:firstLine="851"/>
        <w:divId w:val="4316330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 приложимо, се посочва, че е предназначена само за специализирани предприятия или кооперации на хора с увреждания или ограничена до защитени предприятия или ще се изпълнява по програми за създаване на защитени работни места.</w:t>
      </w:r>
    </w:p>
    <w:p w:rsidR="00926BBC" w:rsidRDefault="00F254F7">
      <w:pPr>
        <w:spacing w:after="0" w:line="240" w:lineRule="auto"/>
        <w:ind w:firstLine="851"/>
        <w:divId w:val="143591107"/>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Избрана процедура на възлагане.</w:t>
      </w:r>
    </w:p>
    <w:p w:rsidR="00926BBC" w:rsidRDefault="00F254F7">
      <w:pPr>
        <w:spacing w:after="0" w:line="240" w:lineRule="auto"/>
        <w:ind w:firstLine="851"/>
        <w:divId w:val="20231629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е приложимо, причините за използване на ускорена процедура (при ограничена процедура и процедура на договаряне).</w:t>
      </w:r>
    </w:p>
    <w:p w:rsidR="00926BBC" w:rsidRDefault="00F254F7">
      <w:pPr>
        <w:spacing w:after="0" w:line="240" w:lineRule="auto"/>
        <w:ind w:firstLine="851"/>
        <w:divId w:val="897595882"/>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необходимо, се посочва дали е предвидено рамково споразумение.</w:t>
      </w:r>
    </w:p>
    <w:p w:rsidR="00926BBC" w:rsidRDefault="00F254F7">
      <w:pPr>
        <w:spacing w:after="0" w:line="240" w:lineRule="auto"/>
        <w:ind w:firstLine="851"/>
        <w:divId w:val="1879665684"/>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необходимо, провеждането на електронен търг.</w:t>
      </w:r>
    </w:p>
    <w:p w:rsidR="00926BBC" w:rsidRDefault="00F254F7">
      <w:pPr>
        <w:spacing w:after="0" w:line="240" w:lineRule="auto"/>
        <w:ind w:firstLine="851"/>
        <w:divId w:val="1878198840"/>
        <w:rPr>
          <w:rFonts w:ascii="Times New Roman" w:eastAsia="Times New Roman" w:hAnsi="Times New Roman" w:cs="Times New Roman"/>
          <w:sz w:val="24"/>
          <w:szCs w:val="24"/>
        </w:rPr>
      </w:pPr>
      <w:r>
        <w:rPr>
          <w:rFonts w:ascii="Times New Roman" w:eastAsia="Times New Roman" w:hAnsi="Times New Roman" w:cs="Times New Roman"/>
          <w:sz w:val="24"/>
          <w:szCs w:val="24"/>
        </w:rPr>
        <w:t>7. Вид на поръчката.</w:t>
      </w:r>
    </w:p>
    <w:p w:rsidR="00926BBC" w:rsidRDefault="00F254F7">
      <w:pPr>
        <w:spacing w:after="0" w:line="240" w:lineRule="auto"/>
        <w:ind w:firstLine="851"/>
        <w:divId w:val="487744963"/>
        <w:rPr>
          <w:rFonts w:ascii="Times New Roman" w:eastAsia="Times New Roman" w:hAnsi="Times New Roman" w:cs="Times New Roman"/>
          <w:sz w:val="24"/>
          <w:szCs w:val="24"/>
        </w:rPr>
      </w:pPr>
      <w:r>
        <w:rPr>
          <w:rFonts w:ascii="Times New Roman" w:eastAsia="Times New Roman" w:hAnsi="Times New Roman" w:cs="Times New Roman"/>
          <w:sz w:val="24"/>
          <w:szCs w:val="24"/>
        </w:rPr>
        <w:t>8. Място на изпълнение на строителството, място за доставка на стоките или за предоставяне на услугите.</w:t>
      </w:r>
    </w:p>
    <w:p w:rsidR="00926BBC" w:rsidRDefault="00F254F7">
      <w:pPr>
        <w:spacing w:after="0" w:line="240" w:lineRule="auto"/>
        <w:ind w:firstLine="851"/>
        <w:divId w:val="150951907"/>
        <w:rPr>
          <w:rFonts w:ascii="Times New Roman" w:eastAsia="Times New Roman" w:hAnsi="Times New Roman" w:cs="Times New Roman"/>
          <w:sz w:val="24"/>
          <w:szCs w:val="24"/>
        </w:rPr>
      </w:pPr>
      <w:r>
        <w:rPr>
          <w:rFonts w:ascii="Times New Roman" w:eastAsia="Times New Roman" w:hAnsi="Times New Roman" w:cs="Times New Roman"/>
          <w:sz w:val="24"/>
          <w:szCs w:val="24"/>
        </w:rPr>
        <w:t>9. В зависимост от обекта на обществената поръчка:</w:t>
      </w:r>
    </w:p>
    <w:p w:rsidR="00926BBC" w:rsidRDefault="00F254F7">
      <w:pPr>
        <w:spacing w:after="0" w:line="240" w:lineRule="auto"/>
        <w:ind w:firstLine="851"/>
        <w:divId w:val="1292591055"/>
        <w:rPr>
          <w:rFonts w:ascii="Times New Roman" w:eastAsia="Times New Roman" w:hAnsi="Times New Roman" w:cs="Times New Roman"/>
          <w:sz w:val="24"/>
          <w:szCs w:val="24"/>
        </w:rPr>
      </w:pPr>
      <w:r>
        <w:rPr>
          <w:rFonts w:ascii="Times New Roman" w:eastAsia="Times New Roman" w:hAnsi="Times New Roman" w:cs="Times New Roman"/>
          <w:sz w:val="24"/>
          <w:szCs w:val="24"/>
        </w:rPr>
        <w:t>а) поръчки за строителство:</w:t>
      </w:r>
    </w:p>
    <w:p w:rsidR="00926BBC" w:rsidRDefault="00F254F7">
      <w:pPr>
        <w:spacing w:after="0" w:line="240" w:lineRule="auto"/>
        <w:ind w:firstLine="851"/>
        <w:divId w:val="92480494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описание, обхват и обем на строежа, както и общо описание на строежа; посочват се възможностите за допълнително строителство и ако е известен, предварителният график за извършване на това допълнително строителство, както и броят на евентуалните подновявания на поръчката, ако има такива; ако поръчката е разделена на обособени позиции - описание на отделните обособени позиции; референтен(и) номер(а) съгласно СРV номенклатурата,</w:t>
      </w:r>
    </w:p>
    <w:p w:rsidR="00926BBC" w:rsidRDefault="00F254F7">
      <w:pPr>
        <w:spacing w:after="0" w:line="240" w:lineRule="auto"/>
        <w:ind w:firstLine="851"/>
        <w:divId w:val="20992748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информация за очаквания краен резултат от строителството или поръчката, когато последната включва и изготвянето на проекти,</w:t>
      </w:r>
    </w:p>
    <w:p w:rsidR="00926BBC" w:rsidRDefault="00F254F7">
      <w:pPr>
        <w:spacing w:after="0" w:line="240" w:lineRule="auto"/>
        <w:ind w:firstLine="851"/>
        <w:divId w:val="178607739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вв</w:t>
      </w:r>
      <w:proofErr w:type="spellEnd"/>
      <w:r>
        <w:rPr>
          <w:rFonts w:ascii="Times New Roman" w:eastAsia="Times New Roman" w:hAnsi="Times New Roman" w:cs="Times New Roman"/>
          <w:sz w:val="24"/>
          <w:szCs w:val="24"/>
        </w:rPr>
        <w:t>) при рамковото споразумение се посочва и прогнозният срок на неговото действие, приблизителната обща стойност на строителството за срока на действие на споразумението и доколкото това е възможно, стойността и периодичността на поръчките, които възложителят предвижда да възложи;</w:t>
      </w:r>
    </w:p>
    <w:p w:rsidR="00926BBC" w:rsidRDefault="00F254F7">
      <w:pPr>
        <w:spacing w:after="0" w:line="240" w:lineRule="auto"/>
        <w:ind w:firstLine="851"/>
        <w:divId w:val="319503179"/>
        <w:rPr>
          <w:rFonts w:ascii="Times New Roman" w:eastAsia="Times New Roman" w:hAnsi="Times New Roman" w:cs="Times New Roman"/>
          <w:sz w:val="24"/>
          <w:szCs w:val="24"/>
        </w:rPr>
      </w:pPr>
      <w:r>
        <w:rPr>
          <w:rFonts w:ascii="Times New Roman" w:eastAsia="Times New Roman" w:hAnsi="Times New Roman" w:cs="Times New Roman"/>
          <w:sz w:val="24"/>
          <w:szCs w:val="24"/>
        </w:rPr>
        <w:t>б) поръчки за доставки:</w:t>
      </w:r>
    </w:p>
    <w:p w:rsidR="00926BBC" w:rsidRDefault="00F254F7">
      <w:pPr>
        <w:spacing w:after="0" w:line="240" w:lineRule="auto"/>
        <w:ind w:firstLine="851"/>
        <w:divId w:val="129552344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описание, количество или обем на стоките, които трябва да бъдат доставени, като по-специално се посочва дали се изискват оферти за доставка чрез покупка, наемане, финансов лизинг или лизинг, със или без право на закупуване, или комбинация от тях, номенклатурен референтен номер; количеството на стоките, които трябва да бъдат доставени, като по-специално се посочват възможностите за допълнителни покупки и ако е известен, предварителният график за тези допълнителни покупки, както и броят на евентуалните подновявания; референтен/референтни номер/номера съгласно СРV номенклатурата,</w:t>
      </w:r>
    </w:p>
    <w:p w:rsidR="00926BBC" w:rsidRDefault="00F254F7">
      <w:pPr>
        <w:spacing w:after="0" w:line="240" w:lineRule="auto"/>
        <w:ind w:firstLine="851"/>
        <w:divId w:val="147398554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xml:space="preserve">) при регулярни и </w:t>
      </w:r>
      <w:proofErr w:type="spellStart"/>
      <w:r>
        <w:rPr>
          <w:rFonts w:ascii="Times New Roman" w:eastAsia="Times New Roman" w:hAnsi="Times New Roman" w:cs="Times New Roman"/>
          <w:sz w:val="24"/>
          <w:szCs w:val="24"/>
        </w:rPr>
        <w:t>подновяеми</w:t>
      </w:r>
      <w:proofErr w:type="spellEnd"/>
      <w:r>
        <w:rPr>
          <w:rFonts w:ascii="Times New Roman" w:eastAsia="Times New Roman" w:hAnsi="Times New Roman" w:cs="Times New Roman"/>
          <w:sz w:val="24"/>
          <w:szCs w:val="24"/>
        </w:rPr>
        <w:t xml:space="preserve"> поръчки в течение на определен период от време се посочва също и ако е известен, графикът за последващите поръчки, които възложителят възнамерява да възложи,</w:t>
      </w:r>
    </w:p>
    <w:p w:rsidR="00926BBC" w:rsidRDefault="00F254F7">
      <w:pPr>
        <w:spacing w:after="0" w:line="240" w:lineRule="auto"/>
        <w:ind w:firstLine="851"/>
        <w:divId w:val="5501902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при рамковото споразумение се посочва и планираният срок на неговото действие, приблизителната обща стойност на доставките за срока на действие на споразумението и доколкото това е възможно, стойността и честотата на поръчките, които възложителят предвижда да възложи;</w:t>
      </w:r>
    </w:p>
    <w:p w:rsidR="00926BBC" w:rsidRDefault="00F254F7">
      <w:pPr>
        <w:spacing w:after="0" w:line="240" w:lineRule="auto"/>
        <w:ind w:firstLine="851"/>
        <w:divId w:val="1851479980"/>
        <w:rPr>
          <w:rFonts w:ascii="Times New Roman" w:eastAsia="Times New Roman" w:hAnsi="Times New Roman" w:cs="Times New Roman"/>
          <w:sz w:val="24"/>
          <w:szCs w:val="24"/>
        </w:rPr>
      </w:pPr>
      <w:r>
        <w:rPr>
          <w:rFonts w:ascii="Times New Roman" w:eastAsia="Times New Roman" w:hAnsi="Times New Roman" w:cs="Times New Roman"/>
          <w:sz w:val="24"/>
          <w:szCs w:val="24"/>
        </w:rPr>
        <w:t>в) поръчки за услуги:</w:t>
      </w:r>
    </w:p>
    <w:p w:rsidR="00926BBC" w:rsidRDefault="00F254F7">
      <w:pPr>
        <w:spacing w:after="0" w:line="240" w:lineRule="auto"/>
        <w:ind w:firstLine="851"/>
        <w:divId w:val="28319842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категория и описание на услугата; референтен номер съгласно СРV номенклатурата; количество услуги, които трябва да бъдат предоставени; посочват се по-специално възможностите за допълнителни поръчки и ако е известен, предварителният график за тези допълнителни поръчки, както и броят на възможните повторения на поръчката, ако има такива; при регулярни и повторяеми поръчки за определен период се посочва също, ако е известен, и графикът за последващите поръчки за услуги, които възложителят предвижда да възложи;</w:t>
      </w:r>
    </w:p>
    <w:p w:rsidR="00926BBC" w:rsidRDefault="00F254F7">
      <w:pPr>
        <w:spacing w:after="0" w:line="240" w:lineRule="auto"/>
        <w:ind w:firstLine="851"/>
        <w:divId w:val="1764064187"/>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случай на рамково споразумение се посочва и планираният срок на неговото действие, приблизителната обща стойност на услугите за срока на действие на споразумението и доколкото това е възможно, стойността и периодичността на поръчките, които възлагащият орган/възложителят възнамерява да възложи,</w:t>
      </w:r>
    </w:p>
    <w:p w:rsidR="00926BBC" w:rsidRDefault="00F254F7">
      <w:pPr>
        <w:spacing w:after="0" w:line="240" w:lineRule="auto"/>
        <w:ind w:firstLine="851"/>
        <w:divId w:val="135353232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посочва се дали изпълнението на услугата е запазено по силата на законови, подзаконови или административни разпоредби за определена професия;</w:t>
      </w:r>
    </w:p>
    <w:p w:rsidR="00926BBC" w:rsidRDefault="00F254F7">
      <w:pPr>
        <w:spacing w:after="0" w:line="240" w:lineRule="auto"/>
        <w:ind w:firstLine="851"/>
        <w:divId w:val="1474129883"/>
        <w:rPr>
          <w:rFonts w:ascii="Times New Roman" w:eastAsia="Times New Roman" w:hAnsi="Times New Roman" w:cs="Times New Roman"/>
          <w:sz w:val="24"/>
          <w:szCs w:val="24"/>
        </w:rPr>
      </w:pPr>
      <w:r>
        <w:rPr>
          <w:rFonts w:ascii="Times New Roman" w:eastAsia="Times New Roman" w:hAnsi="Times New Roman" w:cs="Times New Roman"/>
          <w:sz w:val="24"/>
          <w:szCs w:val="24"/>
        </w:rPr>
        <w:t>Позоваване на съответната законова, подзаконова или административна разпоредба,</w:t>
      </w:r>
    </w:p>
    <w:p w:rsidR="00926BBC" w:rsidRDefault="00F254F7">
      <w:pPr>
        <w:spacing w:after="0" w:line="240" w:lineRule="auto"/>
        <w:ind w:firstLine="851"/>
        <w:divId w:val="161181157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вв</w:t>
      </w:r>
      <w:proofErr w:type="spellEnd"/>
      <w:r>
        <w:rPr>
          <w:rFonts w:ascii="Times New Roman" w:eastAsia="Times New Roman" w:hAnsi="Times New Roman" w:cs="Times New Roman"/>
          <w:sz w:val="24"/>
          <w:szCs w:val="24"/>
        </w:rPr>
        <w:t>) посочва се дали участниците/кандидатите следва да укажат имената и професионалната квалификация на персонала, който отговаря за изпълнението на услугата.</w:t>
      </w:r>
    </w:p>
    <w:p w:rsidR="00926BBC" w:rsidRDefault="00F254F7">
      <w:pPr>
        <w:spacing w:after="0" w:line="240" w:lineRule="auto"/>
        <w:ind w:firstLine="851"/>
        <w:divId w:val="1827361464"/>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поръчките са разделени на обособени позиции, се посочва възможността участниците да подават оферти за една, за всички или само за някои от тях.</w:t>
      </w:r>
    </w:p>
    <w:p w:rsidR="00926BBC" w:rsidRDefault="00F254F7">
      <w:pPr>
        <w:spacing w:after="0" w:line="240" w:lineRule="auto"/>
        <w:ind w:firstLine="851"/>
        <w:divId w:val="35085955"/>
        <w:rPr>
          <w:rFonts w:ascii="Times New Roman" w:eastAsia="Times New Roman" w:hAnsi="Times New Roman" w:cs="Times New Roman"/>
          <w:sz w:val="24"/>
          <w:szCs w:val="24"/>
        </w:rPr>
      </w:pPr>
      <w:r>
        <w:rPr>
          <w:rFonts w:ascii="Times New Roman" w:eastAsia="Times New Roman" w:hAnsi="Times New Roman" w:cs="Times New Roman"/>
          <w:sz w:val="24"/>
          <w:szCs w:val="24"/>
        </w:rPr>
        <w:t>11. Ограничение или забрана на варианти.</w:t>
      </w:r>
    </w:p>
    <w:p w:rsidR="00926BBC" w:rsidRDefault="00F254F7">
      <w:pPr>
        <w:spacing w:after="0" w:line="240" w:lineRule="auto"/>
        <w:ind w:firstLine="851"/>
        <w:divId w:val="1639144374"/>
        <w:rPr>
          <w:rFonts w:ascii="Times New Roman" w:eastAsia="Times New Roman" w:hAnsi="Times New Roman" w:cs="Times New Roman"/>
          <w:sz w:val="24"/>
          <w:szCs w:val="24"/>
        </w:rPr>
      </w:pPr>
      <w:r>
        <w:rPr>
          <w:rFonts w:ascii="Times New Roman" w:eastAsia="Times New Roman" w:hAnsi="Times New Roman" w:cs="Times New Roman"/>
          <w:sz w:val="24"/>
          <w:szCs w:val="24"/>
        </w:rPr>
        <w:t>12. Когато е приложимо - критерии за подбор по отношение на личното състояние на подизпълнителите, които може да доведат до тяхното отстраняване, както и необходимата информация, доказваща, че те не попадат в случаите, които подлежат на отстраняване. Информацията и всички необходими формалности за оценка на минималния икономически и технически капацитет, който се изисква от подизпълнителите. Евентуално изискуемо минимално ниво на капацитета.</w:t>
      </w:r>
    </w:p>
    <w:p w:rsidR="00926BBC" w:rsidRDefault="00F254F7">
      <w:pPr>
        <w:spacing w:after="0" w:line="240" w:lineRule="auto"/>
        <w:ind w:firstLine="851"/>
        <w:divId w:val="43022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Срок за приключване на строителството/доставките/услугите или продължителност на поръчката за строителство/доставки/услуги. Доколкото е възможно, крайна дата за започване на строителството или за започване или извършване на доставките или предоставяне на услугите.</w:t>
      </w:r>
    </w:p>
    <w:p w:rsidR="00926BBC" w:rsidRDefault="00F254F7">
      <w:pPr>
        <w:spacing w:after="0" w:line="240" w:lineRule="auto"/>
        <w:ind w:firstLine="851"/>
        <w:divId w:val="1704941661"/>
        <w:rPr>
          <w:rFonts w:ascii="Times New Roman" w:eastAsia="Times New Roman" w:hAnsi="Times New Roman" w:cs="Times New Roman"/>
          <w:sz w:val="24"/>
          <w:szCs w:val="24"/>
        </w:rPr>
      </w:pPr>
      <w:r>
        <w:rPr>
          <w:rFonts w:ascii="Times New Roman" w:eastAsia="Times New Roman" w:hAnsi="Times New Roman" w:cs="Times New Roman"/>
          <w:sz w:val="24"/>
          <w:szCs w:val="24"/>
        </w:rPr>
        <w:t>14. Когато е възможно, определени условия, на които трябва да отговаря изпълнението на поръчката.</w:t>
      </w:r>
    </w:p>
    <w:p w:rsidR="00926BBC" w:rsidRDefault="00F254F7">
      <w:pPr>
        <w:spacing w:after="0" w:line="240" w:lineRule="auto"/>
        <w:ind w:firstLine="851"/>
        <w:divId w:val="395204698"/>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Информация относно заявленията за участие:</w:t>
      </w:r>
    </w:p>
    <w:p w:rsidR="00926BBC" w:rsidRDefault="00F254F7">
      <w:pPr>
        <w:spacing w:after="0" w:line="240" w:lineRule="auto"/>
        <w:ind w:firstLine="851"/>
        <w:divId w:val="654645357"/>
        <w:rPr>
          <w:rFonts w:ascii="Times New Roman" w:eastAsia="Times New Roman" w:hAnsi="Times New Roman" w:cs="Times New Roman"/>
          <w:sz w:val="24"/>
          <w:szCs w:val="24"/>
        </w:rPr>
      </w:pPr>
      <w:r>
        <w:rPr>
          <w:rFonts w:ascii="Times New Roman" w:eastAsia="Times New Roman" w:hAnsi="Times New Roman" w:cs="Times New Roman"/>
          <w:sz w:val="24"/>
          <w:szCs w:val="24"/>
        </w:rPr>
        <w:t>а) крайна дата за получаване на заявления за участие;</w:t>
      </w:r>
    </w:p>
    <w:p w:rsidR="00926BBC" w:rsidRDefault="00F254F7">
      <w:pPr>
        <w:spacing w:after="0" w:line="240" w:lineRule="auto"/>
        <w:ind w:firstLine="851"/>
        <w:divId w:val="632256307"/>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те трябва да бъдат изпратени;</w:t>
      </w:r>
    </w:p>
    <w:p w:rsidR="00926BBC" w:rsidRDefault="00F254F7">
      <w:pPr>
        <w:spacing w:after="0" w:line="240" w:lineRule="auto"/>
        <w:ind w:firstLine="851"/>
        <w:divId w:val="416026918"/>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 или езици, на които трябва да бъдат съставени.</w:t>
      </w:r>
    </w:p>
    <w:p w:rsidR="00926BBC" w:rsidRDefault="00F254F7">
      <w:pPr>
        <w:spacing w:after="0" w:line="240" w:lineRule="auto"/>
        <w:ind w:firstLine="851"/>
        <w:divId w:val="1696612951"/>
        <w:rPr>
          <w:rFonts w:ascii="Times New Roman" w:eastAsia="Times New Roman" w:hAnsi="Times New Roman" w:cs="Times New Roman"/>
          <w:sz w:val="24"/>
          <w:szCs w:val="24"/>
        </w:rPr>
      </w:pPr>
      <w:r>
        <w:rPr>
          <w:rFonts w:ascii="Times New Roman" w:eastAsia="Times New Roman" w:hAnsi="Times New Roman" w:cs="Times New Roman"/>
          <w:sz w:val="24"/>
          <w:szCs w:val="24"/>
        </w:rPr>
        <w:t>16. Условия на финансиране и плащане и/или препратки към текстовете, които ги уреждат.</w:t>
      </w:r>
    </w:p>
    <w:p w:rsidR="00926BBC" w:rsidRDefault="00F254F7">
      <w:pPr>
        <w:spacing w:after="0" w:line="240" w:lineRule="auto"/>
        <w:ind w:firstLine="851"/>
        <w:divId w:val="627277406"/>
        <w:rPr>
          <w:rFonts w:ascii="Times New Roman" w:eastAsia="Times New Roman" w:hAnsi="Times New Roman" w:cs="Times New Roman"/>
          <w:sz w:val="24"/>
          <w:szCs w:val="24"/>
        </w:rPr>
      </w:pPr>
      <w:r>
        <w:rPr>
          <w:rFonts w:ascii="Times New Roman" w:eastAsia="Times New Roman" w:hAnsi="Times New Roman" w:cs="Times New Roman"/>
          <w:sz w:val="24"/>
          <w:szCs w:val="24"/>
        </w:rPr>
        <w:t>17. Когато е приложимо - изискване за създаване на юридическо лице, когато участникът, определен за изпълнител, е обединение на физически и/или юридически лица.</w:t>
      </w:r>
    </w:p>
    <w:p w:rsidR="00926BBC" w:rsidRDefault="00F254F7">
      <w:pPr>
        <w:spacing w:after="0" w:line="240" w:lineRule="auto"/>
        <w:ind w:firstLine="851"/>
        <w:divId w:val="381559341"/>
        <w:rPr>
          <w:rFonts w:ascii="Times New Roman" w:eastAsia="Times New Roman" w:hAnsi="Times New Roman" w:cs="Times New Roman"/>
          <w:sz w:val="24"/>
          <w:szCs w:val="24"/>
        </w:rPr>
      </w:pPr>
      <w:r>
        <w:rPr>
          <w:rFonts w:ascii="Times New Roman" w:eastAsia="Times New Roman" w:hAnsi="Times New Roman" w:cs="Times New Roman"/>
          <w:sz w:val="24"/>
          <w:szCs w:val="24"/>
        </w:rPr>
        <w:t>18. Критерии за подбор по отношение на личното състояние на участниците/кандидатите, които може да доведат до тяхното отстраняване, както и изискуемата информация, доказваща, че те не спадат към случаите, подлежащи на отстраняване. Критерии за подбор, информация и необходимите формални изисквания за оценка на минималния икономически и технически капацитет, който трябва да притежава участникът/кандидатите. Евентуално изискуемо минимално ниво на този капацитет в различните му аспекти.</w:t>
      </w:r>
    </w:p>
    <w:p w:rsidR="00926BBC" w:rsidRDefault="00F254F7">
      <w:pPr>
        <w:spacing w:after="0" w:line="240" w:lineRule="auto"/>
        <w:ind w:firstLine="851"/>
        <w:divId w:val="606082904"/>
        <w:rPr>
          <w:rFonts w:ascii="Times New Roman" w:eastAsia="Times New Roman" w:hAnsi="Times New Roman" w:cs="Times New Roman"/>
          <w:sz w:val="24"/>
          <w:szCs w:val="24"/>
        </w:rPr>
      </w:pPr>
      <w:r>
        <w:rPr>
          <w:rFonts w:ascii="Times New Roman" w:eastAsia="Times New Roman" w:hAnsi="Times New Roman" w:cs="Times New Roman"/>
          <w:sz w:val="24"/>
          <w:szCs w:val="24"/>
        </w:rPr>
        <w:t>19. За рамковите споразумения: брой, а когато е приложимо, максимален брой на участниците, които се предвижда да вземат участие в тях, предвиден срок на действието му.</w:t>
      </w:r>
    </w:p>
    <w:p w:rsidR="00926BBC" w:rsidRDefault="00F254F7">
      <w:pPr>
        <w:spacing w:after="0" w:line="240" w:lineRule="auto"/>
        <w:ind w:firstLine="851"/>
        <w:divId w:val="373819708"/>
        <w:rPr>
          <w:rFonts w:ascii="Times New Roman" w:eastAsia="Times New Roman" w:hAnsi="Times New Roman" w:cs="Times New Roman"/>
          <w:sz w:val="24"/>
          <w:szCs w:val="24"/>
        </w:rPr>
      </w:pPr>
      <w:r>
        <w:rPr>
          <w:rFonts w:ascii="Times New Roman" w:eastAsia="Times New Roman" w:hAnsi="Times New Roman" w:cs="Times New Roman"/>
          <w:sz w:val="24"/>
          <w:szCs w:val="24"/>
        </w:rPr>
        <w:t>20. При процедура на състезателен диалог или процедура на договаряне с публикуване на обявление за поръчка се посочва, ако е приложимо, използването на поетапна процедура, за да се намали постепенно броят на решенията, които трябва да се обсъдят, или на офертите, които да се договорят.</w:t>
      </w:r>
    </w:p>
    <w:p w:rsidR="00926BBC" w:rsidRDefault="00F254F7">
      <w:pPr>
        <w:spacing w:after="0" w:line="240" w:lineRule="auto"/>
        <w:ind w:firstLine="851"/>
        <w:divId w:val="1131822371"/>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случай на ограничена процедура, процедура на договаряне или състезателен диалог, когато се използва възможността за намаляване на броя на кандидатите, поканени да представят оферта, да участват в състезателен диалог или да преговарят: минималния брой и ако е приложимо, максималния предвиждан брой на кандидатите и обективните критерии, които следва да се прилагат за избор на този брой кандидати.</w:t>
      </w:r>
    </w:p>
    <w:p w:rsidR="00926BBC" w:rsidRDefault="00F254F7">
      <w:pPr>
        <w:spacing w:after="0" w:line="240" w:lineRule="auto"/>
        <w:ind w:firstLine="851"/>
        <w:divId w:val="1914966344"/>
        <w:rPr>
          <w:rFonts w:ascii="Times New Roman" w:eastAsia="Times New Roman" w:hAnsi="Times New Roman" w:cs="Times New Roman"/>
          <w:sz w:val="24"/>
          <w:szCs w:val="24"/>
        </w:rPr>
      </w:pPr>
      <w:r>
        <w:rPr>
          <w:rFonts w:ascii="Times New Roman" w:eastAsia="Times New Roman" w:hAnsi="Times New Roman" w:cs="Times New Roman"/>
          <w:sz w:val="24"/>
          <w:szCs w:val="24"/>
        </w:rPr>
        <w:t>22. Критерият, който ще се прилага при възлагането на поръчката: показателите, определящи икономически най-изгодната оферта, както и тяхната относителна тежест, или показателите, подредени по важност в низходящ ред, се посочват, когато не са включени в спецификациите или, при процедура на състезателен диалог - в описателния документ.</w:t>
      </w:r>
    </w:p>
    <w:p w:rsidR="00926BBC" w:rsidRDefault="00F254F7">
      <w:pPr>
        <w:spacing w:after="0" w:line="240" w:lineRule="auto"/>
        <w:ind w:firstLine="851"/>
        <w:divId w:val="23872204"/>
        <w:rPr>
          <w:rFonts w:ascii="Times New Roman" w:eastAsia="Times New Roman" w:hAnsi="Times New Roman" w:cs="Times New Roman"/>
          <w:sz w:val="24"/>
          <w:szCs w:val="24"/>
        </w:rPr>
      </w:pPr>
      <w:r>
        <w:rPr>
          <w:rFonts w:ascii="Times New Roman" w:eastAsia="Times New Roman" w:hAnsi="Times New Roman" w:cs="Times New Roman"/>
          <w:sz w:val="24"/>
          <w:szCs w:val="24"/>
        </w:rPr>
        <w:t>23. Когато е приложимо - дата/дати на публикуване на предварителното информативно обявление, или заявление, че не е публикувано такова обявление.</w:t>
      </w:r>
    </w:p>
    <w:p w:rsidR="00926BBC" w:rsidRDefault="00F254F7">
      <w:pPr>
        <w:spacing w:after="0" w:line="240" w:lineRule="auto"/>
        <w:ind w:firstLine="851"/>
        <w:divId w:val="963923504"/>
        <w:rPr>
          <w:rFonts w:ascii="Times New Roman" w:eastAsia="Times New Roman" w:hAnsi="Times New Roman" w:cs="Times New Roman"/>
          <w:sz w:val="24"/>
          <w:szCs w:val="24"/>
        </w:rPr>
      </w:pPr>
      <w:r>
        <w:rPr>
          <w:rFonts w:ascii="Times New Roman" w:eastAsia="Times New Roman" w:hAnsi="Times New Roman" w:cs="Times New Roman"/>
          <w:sz w:val="24"/>
          <w:szCs w:val="24"/>
        </w:rPr>
        <w:t>24. Дата на изпращане на обявлението.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457646135"/>
        <w:rPr>
          <w:rFonts w:ascii="Times New Roman" w:hAnsi="Times New Roman" w:cs="Times New Roman"/>
          <w:sz w:val="24"/>
          <w:szCs w:val="24"/>
        </w:rPr>
      </w:pPr>
      <w:r>
        <w:rPr>
          <w:rFonts w:ascii="Times New Roman" w:hAnsi="Times New Roman" w:cs="Times New Roman"/>
          <w:sz w:val="24"/>
          <w:szCs w:val="24"/>
        </w:rPr>
        <w:t>ЧАСТ В</w:t>
      </w:r>
    </w:p>
    <w:p w:rsidR="00926BBC" w:rsidRDefault="00F254F7">
      <w:pPr>
        <w:spacing w:before="100" w:beforeAutospacing="1" w:after="100" w:afterAutospacing="1" w:line="240" w:lineRule="auto"/>
        <w:ind w:firstLine="851"/>
        <w:jc w:val="center"/>
        <w:divId w:val="1611426099"/>
        <w:rPr>
          <w:rFonts w:ascii="Times New Roman" w:hAnsi="Times New Roman" w:cs="Times New Roman"/>
          <w:sz w:val="24"/>
          <w:szCs w:val="24"/>
        </w:rPr>
      </w:pPr>
      <w:r>
        <w:rPr>
          <w:rFonts w:ascii="Times New Roman" w:hAnsi="Times New Roman" w:cs="Times New Roman"/>
          <w:sz w:val="24"/>
          <w:szCs w:val="24"/>
        </w:rPr>
        <w:t>ОБЯВЛЕНИЕ ЗА ВЪЗЛОЖЕНА ПОРЪЧКА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127313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която най-малко трябва да съдържа обявлението за възложена поръчка:</w:t>
      </w:r>
    </w:p>
    <w:p w:rsidR="00926BBC" w:rsidRDefault="00F254F7">
      <w:pPr>
        <w:spacing w:after="0" w:line="240" w:lineRule="auto"/>
        <w:ind w:firstLine="851"/>
        <w:divId w:val="976953127"/>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адрес на възложителя.</w:t>
      </w:r>
    </w:p>
    <w:p w:rsidR="00926BBC" w:rsidRDefault="00F254F7">
      <w:pPr>
        <w:spacing w:after="0" w:line="240" w:lineRule="auto"/>
        <w:ind w:firstLine="851"/>
        <w:divId w:val="647174544"/>
        <w:rPr>
          <w:rFonts w:ascii="Times New Roman" w:eastAsia="Times New Roman" w:hAnsi="Times New Roman" w:cs="Times New Roman"/>
          <w:sz w:val="24"/>
          <w:szCs w:val="24"/>
        </w:rPr>
      </w:pPr>
      <w:r>
        <w:rPr>
          <w:rFonts w:ascii="Times New Roman" w:eastAsia="Times New Roman" w:hAnsi="Times New Roman" w:cs="Times New Roman"/>
          <w:sz w:val="24"/>
          <w:szCs w:val="24"/>
        </w:rPr>
        <w:t>Избрана процедура за възлагане на поръчката. При процедура на договаряне без публикуване на обявление за поръчка - мотиви.</w:t>
      </w:r>
    </w:p>
    <w:p w:rsidR="00926BBC" w:rsidRDefault="00F254F7">
      <w:pPr>
        <w:spacing w:after="0" w:line="240" w:lineRule="auto"/>
        <w:ind w:firstLine="851"/>
        <w:divId w:val="905336477"/>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зависимост от обекта на обществената поръчка:</w:t>
      </w:r>
    </w:p>
    <w:p w:rsidR="00926BBC" w:rsidRDefault="00F254F7">
      <w:pPr>
        <w:spacing w:after="0" w:line="240" w:lineRule="auto"/>
        <w:ind w:firstLine="851"/>
        <w:divId w:val="164037763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поръчки за строителство: описание и обем на услугите;</w:t>
      </w:r>
    </w:p>
    <w:p w:rsidR="00926BBC" w:rsidRDefault="00F254F7">
      <w:pPr>
        <w:spacing w:after="0" w:line="240" w:lineRule="auto"/>
        <w:ind w:firstLine="851"/>
        <w:divId w:val="77525318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 поръчки за доставки: описание и количество на доставените стоки, ако е приложимо, разпределени по доставчици; референтен номер съгласно СРV номенклатурата;</w:t>
      </w:r>
    </w:p>
    <w:p w:rsidR="00926BBC" w:rsidRDefault="00F254F7">
      <w:pPr>
        <w:spacing w:after="0" w:line="240" w:lineRule="auto"/>
        <w:ind w:firstLine="851"/>
        <w:divId w:val="98311717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 поръчки за услуги: категория услуга и описание; референтен номер съгласно СРV номенклатурата; количество на закупените услуги.</w:t>
      </w:r>
    </w:p>
    <w:p w:rsidR="00926BBC" w:rsidRDefault="00F254F7">
      <w:pPr>
        <w:spacing w:after="0" w:line="240" w:lineRule="auto"/>
        <w:ind w:firstLine="851"/>
        <w:divId w:val="1575702923"/>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на възлагане на поръчката.</w:t>
      </w:r>
    </w:p>
    <w:p w:rsidR="00926BBC" w:rsidRDefault="00F254F7">
      <w:pPr>
        <w:spacing w:after="0" w:line="240" w:lineRule="auto"/>
        <w:ind w:firstLine="851"/>
        <w:divId w:val="1629626374"/>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 за възлагане на поръчката.</w:t>
      </w:r>
    </w:p>
    <w:p w:rsidR="00926BBC" w:rsidRDefault="00F254F7">
      <w:pPr>
        <w:spacing w:after="0" w:line="240" w:lineRule="auto"/>
        <w:ind w:firstLine="851"/>
        <w:divId w:val="92168468"/>
        <w:rPr>
          <w:rFonts w:ascii="Times New Roman" w:eastAsia="Times New Roman" w:hAnsi="Times New Roman" w:cs="Times New Roman"/>
          <w:sz w:val="24"/>
          <w:szCs w:val="24"/>
        </w:rPr>
      </w:pPr>
      <w:r>
        <w:rPr>
          <w:rFonts w:ascii="Times New Roman" w:eastAsia="Times New Roman" w:hAnsi="Times New Roman" w:cs="Times New Roman"/>
          <w:sz w:val="24"/>
          <w:szCs w:val="24"/>
        </w:rPr>
        <w:t>5. Брой на получените оферти.</w:t>
      </w:r>
    </w:p>
    <w:p w:rsidR="00926BBC" w:rsidRDefault="00F254F7">
      <w:pPr>
        <w:spacing w:after="0" w:line="240" w:lineRule="auto"/>
        <w:ind w:firstLine="851"/>
        <w:divId w:val="1409769115"/>
        <w:rPr>
          <w:rFonts w:ascii="Times New Roman" w:eastAsia="Times New Roman" w:hAnsi="Times New Roman" w:cs="Times New Roman"/>
          <w:sz w:val="24"/>
          <w:szCs w:val="24"/>
        </w:rPr>
      </w:pPr>
      <w:r>
        <w:rPr>
          <w:rFonts w:ascii="Times New Roman" w:eastAsia="Times New Roman" w:hAnsi="Times New Roman" w:cs="Times New Roman"/>
          <w:sz w:val="24"/>
          <w:szCs w:val="24"/>
        </w:rPr>
        <w:t>6. Наименование и адрес на класиралите се икономически оператори.</w:t>
      </w:r>
    </w:p>
    <w:p w:rsidR="00926BBC" w:rsidRDefault="00F254F7">
      <w:pPr>
        <w:spacing w:after="0" w:line="240" w:lineRule="auto"/>
        <w:ind w:firstLine="851"/>
        <w:divId w:val="70734946"/>
        <w:rPr>
          <w:rFonts w:ascii="Times New Roman" w:eastAsia="Times New Roman" w:hAnsi="Times New Roman" w:cs="Times New Roman"/>
          <w:sz w:val="24"/>
          <w:szCs w:val="24"/>
        </w:rPr>
      </w:pPr>
      <w:r>
        <w:rPr>
          <w:rFonts w:ascii="Times New Roman" w:eastAsia="Times New Roman" w:hAnsi="Times New Roman" w:cs="Times New Roman"/>
          <w:sz w:val="24"/>
          <w:szCs w:val="24"/>
        </w:rPr>
        <w:t>7. Платена цена или най-високата или най-ниската предложена цена.</w:t>
      </w:r>
    </w:p>
    <w:p w:rsidR="00926BBC" w:rsidRDefault="00F254F7">
      <w:pPr>
        <w:spacing w:after="0" w:line="240" w:lineRule="auto"/>
        <w:ind w:firstLine="851"/>
        <w:divId w:val="1207374749"/>
        <w:rPr>
          <w:rFonts w:ascii="Times New Roman" w:eastAsia="Times New Roman" w:hAnsi="Times New Roman" w:cs="Times New Roman"/>
          <w:sz w:val="24"/>
          <w:szCs w:val="24"/>
        </w:rPr>
      </w:pPr>
      <w:r>
        <w:rPr>
          <w:rFonts w:ascii="Times New Roman" w:eastAsia="Times New Roman" w:hAnsi="Times New Roman" w:cs="Times New Roman"/>
          <w:sz w:val="24"/>
          <w:szCs w:val="24"/>
        </w:rPr>
        <w:t>8. Стойност на одобрената/одобрените оферта/оферти или на най-високата и най-ниската оферта, взети предвид при възлагането на поръчката.</w:t>
      </w:r>
    </w:p>
    <w:p w:rsidR="00926BBC" w:rsidRDefault="00F254F7">
      <w:pPr>
        <w:spacing w:after="0" w:line="240" w:lineRule="auto"/>
        <w:ind w:firstLine="851"/>
        <w:divId w:val="2145271765"/>
        <w:rPr>
          <w:rFonts w:ascii="Times New Roman" w:eastAsia="Times New Roman" w:hAnsi="Times New Roman" w:cs="Times New Roman"/>
          <w:sz w:val="24"/>
          <w:szCs w:val="24"/>
        </w:rPr>
      </w:pPr>
      <w:r>
        <w:rPr>
          <w:rFonts w:ascii="Times New Roman" w:eastAsia="Times New Roman" w:hAnsi="Times New Roman" w:cs="Times New Roman"/>
          <w:sz w:val="24"/>
          <w:szCs w:val="24"/>
        </w:rPr>
        <w:t>9. Ако е приложимо - частта от поръчката, която ще бъде възложена на подизпълнители, както и нейната стойност.</w:t>
      </w:r>
    </w:p>
    <w:p w:rsidR="00926BBC" w:rsidRDefault="00F254F7">
      <w:pPr>
        <w:spacing w:after="0" w:line="240" w:lineRule="auto"/>
        <w:ind w:firstLine="851"/>
        <w:divId w:val="1824352390"/>
        <w:rPr>
          <w:rFonts w:ascii="Times New Roman" w:eastAsia="Times New Roman" w:hAnsi="Times New Roman" w:cs="Times New Roman"/>
          <w:sz w:val="24"/>
          <w:szCs w:val="24"/>
        </w:rPr>
      </w:pPr>
      <w:r>
        <w:rPr>
          <w:rFonts w:ascii="Times New Roman" w:eastAsia="Times New Roman" w:hAnsi="Times New Roman" w:cs="Times New Roman"/>
          <w:sz w:val="24"/>
          <w:szCs w:val="24"/>
        </w:rPr>
        <w:t>10. Ако е уместно - мотивите, които обосновават рамково споразумение със срок, по-дълъг от 7 години.</w:t>
      </w:r>
    </w:p>
    <w:p w:rsidR="00926BBC" w:rsidRDefault="00F254F7">
      <w:pPr>
        <w:spacing w:after="0" w:line="240" w:lineRule="auto"/>
        <w:ind w:firstLine="851"/>
        <w:divId w:val="98641797"/>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за прекратяване на процедурата, когато е приложимо.</w:t>
      </w:r>
    </w:p>
    <w:p w:rsidR="00926BBC" w:rsidRDefault="00F254F7">
      <w:pPr>
        <w:spacing w:after="0" w:line="240" w:lineRule="auto"/>
        <w:ind w:firstLine="851"/>
        <w:divId w:val="807747782"/>
        <w:rPr>
          <w:rFonts w:ascii="Times New Roman" w:eastAsia="Times New Roman" w:hAnsi="Times New Roman" w:cs="Times New Roman"/>
          <w:sz w:val="24"/>
          <w:szCs w:val="24"/>
        </w:rPr>
      </w:pPr>
      <w:r>
        <w:rPr>
          <w:rFonts w:ascii="Times New Roman" w:eastAsia="Times New Roman" w:hAnsi="Times New Roman" w:cs="Times New Roman"/>
          <w:sz w:val="24"/>
          <w:szCs w:val="24"/>
        </w:rPr>
        <w:t>12. Дата на публикуване на обявлението за поръчка.</w:t>
      </w:r>
    </w:p>
    <w:p w:rsidR="00926BBC" w:rsidRDefault="00F254F7">
      <w:pPr>
        <w:spacing w:after="0" w:line="240" w:lineRule="auto"/>
        <w:ind w:firstLine="851"/>
        <w:divId w:val="285427987"/>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Дата на изпращане на настоящото обявление.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before="100" w:beforeAutospacing="1" w:after="100" w:afterAutospacing="1" w:line="240" w:lineRule="auto"/>
        <w:ind w:firstLine="851"/>
        <w:jc w:val="center"/>
        <w:divId w:val="2112822608"/>
        <w:rPr>
          <w:rFonts w:ascii="Times New Roman" w:hAnsi="Times New Roman" w:cs="Times New Roman"/>
          <w:sz w:val="24"/>
          <w:szCs w:val="24"/>
        </w:rPr>
      </w:pPr>
      <w:r>
        <w:rPr>
          <w:rFonts w:ascii="Times New Roman" w:hAnsi="Times New Roman" w:cs="Times New Roman"/>
          <w:sz w:val="24"/>
          <w:szCs w:val="24"/>
        </w:rPr>
        <w:t>ЧАСТ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29684978"/>
        <w:rPr>
          <w:rFonts w:ascii="Times New Roman" w:eastAsia="Times New Roman" w:hAnsi="Times New Roman" w:cs="Times New Roman"/>
          <w:sz w:val="24"/>
          <w:szCs w:val="24"/>
        </w:rPr>
      </w:pPr>
      <w:r>
        <w:rPr>
          <w:rFonts w:ascii="Times New Roman" w:eastAsia="Times New Roman" w:hAnsi="Times New Roman" w:cs="Times New Roman"/>
          <w:sz w:val="24"/>
          <w:szCs w:val="24"/>
        </w:rPr>
        <w:t>Обявленията за доброволна прозрачност следва да съдържат най-малко следната информация:</w:t>
      </w:r>
    </w:p>
    <w:p w:rsidR="00926BBC" w:rsidRDefault="00F254F7">
      <w:pPr>
        <w:spacing w:after="0" w:line="240" w:lineRule="auto"/>
        <w:ind w:firstLine="851"/>
        <w:divId w:val="98300149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данни за възложителя.</w:t>
      </w:r>
    </w:p>
    <w:p w:rsidR="00926BBC" w:rsidRDefault="00F254F7">
      <w:pPr>
        <w:spacing w:after="0" w:line="240" w:lineRule="auto"/>
        <w:ind w:firstLine="851"/>
        <w:divId w:val="1298992925"/>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предмета на договора, който възложителят възнамерява да сключи.</w:t>
      </w:r>
    </w:p>
    <w:p w:rsidR="00926BBC" w:rsidRDefault="00F254F7">
      <w:pPr>
        <w:spacing w:after="0" w:line="240" w:lineRule="auto"/>
        <w:ind w:firstLine="851"/>
        <w:divId w:val="1432360991"/>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на което се сключва договорът, и мотиви за неговото прилагане.</w:t>
      </w:r>
    </w:p>
    <w:p w:rsidR="00926BBC" w:rsidRDefault="00F254F7">
      <w:pPr>
        <w:spacing w:after="0" w:line="240" w:lineRule="auto"/>
        <w:ind w:firstLine="851"/>
        <w:divId w:val="2034530120"/>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данни за избрания изпълнител.</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511188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17 към чл. 167, ал. 2</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9954547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ПОКАНИ ЗА ПРЕДСТАВЯНЕ НА ОФЕРТИ, ЗА УЧАСТИЕ В ПРЕГОВОРИ ИЛИ ЗА ДИАЛОГ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114352527"/>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Минимално съдържание на поканите:</w:t>
      </w:r>
    </w:p>
    <w:p w:rsidR="00926BBC" w:rsidRDefault="00F254F7">
      <w:pPr>
        <w:spacing w:after="0" w:line="240" w:lineRule="auto"/>
        <w:ind w:firstLine="851"/>
        <w:divId w:val="179514852"/>
        <w:rPr>
          <w:rFonts w:ascii="Times New Roman" w:eastAsia="Times New Roman" w:hAnsi="Times New Roman" w:cs="Times New Roman"/>
          <w:sz w:val="24"/>
          <w:szCs w:val="24"/>
        </w:rPr>
      </w:pPr>
      <w:r>
        <w:rPr>
          <w:rFonts w:ascii="Times New Roman" w:eastAsia="Times New Roman" w:hAnsi="Times New Roman" w:cs="Times New Roman"/>
          <w:sz w:val="24"/>
          <w:szCs w:val="24"/>
        </w:rPr>
        <w:t>1. Адрес на електронната поща или интернет адрес, на които ще се предлага неограничен и пълен пряк безплатен достъп до документите за поръчката или от описателния документ и всички придружаващи документи, или наименование или адрес на службата, от която може да се получат тези документите.</w:t>
      </w:r>
    </w:p>
    <w:p w:rsidR="00926BBC" w:rsidRDefault="00F254F7">
      <w:pPr>
        <w:spacing w:after="0" w:line="240" w:lineRule="auto"/>
        <w:ind w:firstLine="851"/>
        <w:divId w:val="7231398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Когато не е налице неограничен и пълен пряк безплатен достъп, указание за начина, по който може да се получи достъп до документацията за обществената поръчка.</w:t>
      </w:r>
    </w:p>
    <w:p w:rsidR="00926BBC" w:rsidRDefault="00F254F7">
      <w:pPr>
        <w:spacing w:after="0" w:line="240" w:lineRule="auto"/>
        <w:ind w:firstLine="851"/>
        <w:divId w:val="58238014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службата, от която може да се получи допълнителна информация.</w:t>
      </w:r>
    </w:p>
    <w:p w:rsidR="00926BBC" w:rsidRDefault="00F254F7">
      <w:pPr>
        <w:spacing w:after="0" w:line="240" w:lineRule="auto"/>
        <w:ind w:firstLine="851"/>
        <w:divId w:val="168751499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Препратка към публикуваното обявление за поръчка.</w:t>
      </w:r>
    </w:p>
    <w:p w:rsidR="00926BBC" w:rsidRDefault="00F254F7">
      <w:pPr>
        <w:spacing w:after="0" w:line="240" w:lineRule="auto"/>
        <w:ind w:firstLine="851"/>
        <w:divId w:val="198663086"/>
        <w:rPr>
          <w:rFonts w:ascii="Times New Roman" w:eastAsia="Times New Roman" w:hAnsi="Times New Roman" w:cs="Times New Roman"/>
          <w:sz w:val="24"/>
          <w:szCs w:val="24"/>
        </w:rPr>
      </w:pPr>
      <w:r>
        <w:rPr>
          <w:rFonts w:ascii="Times New Roman" w:eastAsia="Times New Roman" w:hAnsi="Times New Roman" w:cs="Times New Roman"/>
          <w:sz w:val="24"/>
          <w:szCs w:val="24"/>
        </w:rPr>
        <w:t>4. Краен срок за получаване на офертите, адреса, на който трябва да бъдат предадени офертите, и езика или езиците, на които трябва да бъдат изготвени офертите. В случай на процедура на състезателен диалог тази информация се съдържа в поканата за представяне на оферта.</w:t>
      </w:r>
    </w:p>
    <w:p w:rsidR="00926BBC" w:rsidRDefault="00F254F7">
      <w:pPr>
        <w:spacing w:after="0" w:line="240" w:lineRule="auto"/>
        <w:ind w:firstLine="851"/>
        <w:divId w:val="142090620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състезателния диалог - датата и адреса, определени за начало на консултациите, езика или езиците, които ще бъдат използвани.</w:t>
      </w:r>
    </w:p>
    <w:p w:rsidR="00926BBC" w:rsidRDefault="00F254F7">
      <w:pPr>
        <w:spacing w:after="0" w:line="240" w:lineRule="auto"/>
        <w:ind w:firstLine="851"/>
        <w:divId w:val="1986624375"/>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Посочване на документите, в т.ч. сертификати, които трябва да бъдат представени за доказване и допълване на посочените в ЕЕДОП обстоятелства и информация.</w:t>
      </w:r>
    </w:p>
    <w:p w:rsidR="00926BBC" w:rsidRDefault="00F254F7">
      <w:pPr>
        <w:spacing w:after="0" w:line="240" w:lineRule="auto"/>
        <w:ind w:firstLine="851"/>
        <w:divId w:val="1105540208"/>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Критерия за възлагане на поръчката, а когато е целесъобразно - и показателите за оценка и тяхната относителната тежест, или когато е целесъобразно - тези показатели, подредени по значение в низходящ ред, ако не са посочени в обявлението за поръчка, документацията за поръчката или в описателния документ.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84118684"/>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18 към чл. 175, ал. 2</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6591638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СЪДЪРЖАТ ОБЯВЛЕНИЯТА ЗА ПОРЪЧКИ ЗА ПОДИЗПЪЛНЕНИЕ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97610696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адрес, номер на факс и електронен адрес на спечелилия поръчката участник и на службата, ако те се различават, от която може да бъде получена допълнителна информация.</w:t>
      </w:r>
    </w:p>
    <w:p w:rsidR="00926BBC" w:rsidRDefault="00F254F7">
      <w:pPr>
        <w:spacing w:after="0" w:line="240" w:lineRule="auto"/>
        <w:ind w:firstLine="851"/>
        <w:divId w:val="455489924"/>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 на изпълнение на строителството, място за доставка на стоките или за предоставяне на услугите.</w:t>
      </w:r>
    </w:p>
    <w:p w:rsidR="00926BBC" w:rsidRDefault="00F254F7">
      <w:pPr>
        <w:spacing w:after="0" w:line="240" w:lineRule="auto"/>
        <w:ind w:firstLine="851"/>
        <w:divId w:val="49378712"/>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количество, обхват и обем на строителството, както и общо описание на работата; референтен/референтни номер/номера съгласно СРV номенклатурата.</w:t>
      </w:r>
    </w:p>
    <w:p w:rsidR="00926BBC" w:rsidRDefault="00F254F7">
      <w:pPr>
        <w:spacing w:after="0" w:line="240" w:lineRule="auto"/>
        <w:ind w:firstLine="851"/>
        <w:divId w:val="2096583874"/>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стоките, които трябва да бъдат доставени, като се посочва дали се изискват оферти за доставка чрез покупка, наемане, финансов лизинг или лизинг със или без право на закупуване, или комбинация от тях, референтен/референтни номер/номера съгласно СРV номенклатурата.</w:t>
      </w:r>
    </w:p>
    <w:p w:rsidR="00926BBC" w:rsidRDefault="00F254F7">
      <w:pPr>
        <w:spacing w:after="0" w:line="240" w:lineRule="auto"/>
        <w:ind w:firstLine="851"/>
        <w:divId w:val="1212036526"/>
        <w:rPr>
          <w:rFonts w:ascii="Times New Roman" w:eastAsia="Times New Roman" w:hAnsi="Times New Roman" w:cs="Times New Roman"/>
          <w:sz w:val="24"/>
          <w:szCs w:val="24"/>
        </w:rPr>
      </w:pPr>
      <w:r>
        <w:rPr>
          <w:rFonts w:ascii="Times New Roman" w:eastAsia="Times New Roman" w:hAnsi="Times New Roman" w:cs="Times New Roman"/>
          <w:sz w:val="24"/>
          <w:szCs w:val="24"/>
        </w:rPr>
        <w:t>5. Категория и описание на услугата; референтен/референтни номер/номера съгласно СРV номенклатурата.</w:t>
      </w:r>
    </w:p>
    <w:p w:rsidR="00926BBC" w:rsidRDefault="00F254F7">
      <w:pPr>
        <w:spacing w:after="0" w:line="240" w:lineRule="auto"/>
        <w:ind w:firstLine="851"/>
        <w:divId w:val="1638609879"/>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Задължителни срокове за завършване на строителството.</w:t>
      </w:r>
    </w:p>
    <w:p w:rsidR="00926BBC" w:rsidRDefault="00F254F7">
      <w:pPr>
        <w:spacing w:after="0" w:line="240" w:lineRule="auto"/>
        <w:ind w:firstLine="851"/>
        <w:divId w:val="1282154719"/>
        <w:rPr>
          <w:rFonts w:ascii="Times New Roman" w:eastAsia="Times New Roman" w:hAnsi="Times New Roman" w:cs="Times New Roman"/>
          <w:sz w:val="24"/>
          <w:szCs w:val="24"/>
        </w:rPr>
      </w:pPr>
      <w:r>
        <w:rPr>
          <w:rFonts w:ascii="Times New Roman" w:eastAsia="Times New Roman" w:hAnsi="Times New Roman" w:cs="Times New Roman"/>
          <w:sz w:val="24"/>
          <w:szCs w:val="24"/>
        </w:rPr>
        <w:t>7. Наименование и адрес на органа, от който може да бъдат изискани спецификациите и допълнителната документация:</w:t>
      </w:r>
    </w:p>
    <w:p w:rsidR="00926BBC" w:rsidRDefault="00F254F7">
      <w:pPr>
        <w:spacing w:after="0" w:line="240" w:lineRule="auto"/>
        <w:ind w:firstLine="851"/>
        <w:divId w:val="366102315"/>
        <w:rPr>
          <w:rFonts w:ascii="Times New Roman" w:eastAsia="Times New Roman" w:hAnsi="Times New Roman" w:cs="Times New Roman"/>
          <w:sz w:val="24"/>
          <w:szCs w:val="24"/>
        </w:rPr>
      </w:pPr>
      <w:r>
        <w:rPr>
          <w:rFonts w:ascii="Times New Roman" w:eastAsia="Times New Roman" w:hAnsi="Times New Roman" w:cs="Times New Roman"/>
          <w:sz w:val="24"/>
          <w:szCs w:val="24"/>
        </w:rPr>
        <w:t>а) срок за получаване на заявленията за участие и/или за получаване на офертите;</w:t>
      </w:r>
    </w:p>
    <w:p w:rsidR="00926BBC" w:rsidRDefault="00F254F7">
      <w:pPr>
        <w:spacing w:after="0" w:line="240" w:lineRule="auto"/>
        <w:ind w:firstLine="851"/>
        <w:divId w:val="1602299453"/>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на който те трябва да бъдат изпратени;</w:t>
      </w:r>
    </w:p>
    <w:p w:rsidR="00926BBC" w:rsidRDefault="00F254F7">
      <w:pPr>
        <w:spacing w:after="0" w:line="240" w:lineRule="auto"/>
        <w:ind w:firstLine="851"/>
        <w:divId w:val="339505840"/>
        <w:rPr>
          <w:rFonts w:ascii="Times New Roman" w:eastAsia="Times New Roman" w:hAnsi="Times New Roman" w:cs="Times New Roman"/>
          <w:sz w:val="24"/>
          <w:szCs w:val="24"/>
        </w:rPr>
      </w:pPr>
      <w:r>
        <w:rPr>
          <w:rFonts w:ascii="Times New Roman" w:eastAsia="Times New Roman" w:hAnsi="Times New Roman" w:cs="Times New Roman"/>
          <w:sz w:val="24"/>
          <w:szCs w:val="24"/>
        </w:rPr>
        <w:t>в) език/езици, на който/които трябва да бъдат написани.</w:t>
      </w:r>
    </w:p>
    <w:p w:rsidR="00926BBC" w:rsidRDefault="00F254F7">
      <w:pPr>
        <w:spacing w:after="0" w:line="240" w:lineRule="auto"/>
        <w:ind w:firstLine="851"/>
        <w:divId w:val="2042168161"/>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Изисквани депозити или гаранции.</w:t>
      </w:r>
    </w:p>
    <w:p w:rsidR="00926BBC" w:rsidRDefault="00F254F7">
      <w:pPr>
        <w:spacing w:after="0" w:line="240" w:lineRule="auto"/>
        <w:ind w:firstLine="851"/>
        <w:divId w:val="618267155"/>
        <w:rPr>
          <w:rFonts w:ascii="Times New Roman" w:eastAsia="Times New Roman" w:hAnsi="Times New Roman" w:cs="Times New Roman"/>
          <w:sz w:val="24"/>
          <w:szCs w:val="24"/>
        </w:rPr>
      </w:pPr>
      <w:r>
        <w:rPr>
          <w:rFonts w:ascii="Times New Roman" w:eastAsia="Times New Roman" w:hAnsi="Times New Roman" w:cs="Times New Roman"/>
          <w:sz w:val="24"/>
          <w:szCs w:val="24"/>
        </w:rPr>
        <w:t>9. Обективни критерии, които ще се прилагат за подбор на подизпълнителите, във връзка с личното им състояние или оценката на тяхната оферта.</w:t>
      </w:r>
    </w:p>
    <w:p w:rsidR="00926BBC" w:rsidRDefault="00F254F7">
      <w:pPr>
        <w:spacing w:after="0" w:line="240" w:lineRule="auto"/>
        <w:ind w:firstLine="851"/>
        <w:divId w:val="731081604"/>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Друга информация.</w:t>
      </w:r>
    </w:p>
    <w:p w:rsidR="00926BBC" w:rsidRDefault="00F254F7">
      <w:pPr>
        <w:spacing w:after="0" w:line="240" w:lineRule="auto"/>
        <w:ind w:firstLine="851"/>
        <w:divId w:val="1494418264"/>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Дата на изпращане на обявлението.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24742535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19 към чл. 178, ал. 1</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776223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 ОБЯВЛЕНИЕТО ЗА ПУБЛИЧНО СЪСТЕЗАНИЕ</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8555055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адрес на възложителя.</w:t>
      </w:r>
    </w:p>
    <w:p w:rsidR="00926BBC" w:rsidRDefault="00F254F7">
      <w:pPr>
        <w:spacing w:after="0" w:line="240" w:lineRule="auto"/>
        <w:ind w:firstLine="851"/>
        <w:divId w:val="1358199300"/>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 на поръчката, прогнозна стойност и източник на финансиране.</w:t>
      </w:r>
    </w:p>
    <w:p w:rsidR="00926BBC" w:rsidRDefault="00F254F7">
      <w:pPr>
        <w:spacing w:after="0" w:line="240" w:lineRule="auto"/>
        <w:ind w:firstLine="851"/>
        <w:divId w:val="689334987"/>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Кратко описание на предмета на поръчката, а когато е приложимо - и количество или обем.</w:t>
      </w:r>
    </w:p>
    <w:p w:rsidR="00926BBC" w:rsidRDefault="00F254F7">
      <w:pPr>
        <w:spacing w:after="0" w:line="240" w:lineRule="auto"/>
        <w:ind w:firstLine="851"/>
        <w:divId w:val="545532357"/>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за обособените позиции, когато е приложимо.</w:t>
      </w:r>
    </w:p>
    <w:p w:rsidR="00926BBC" w:rsidRDefault="00F254F7">
      <w:pPr>
        <w:spacing w:after="0" w:line="240" w:lineRule="auto"/>
        <w:ind w:firstLine="851"/>
        <w:divId w:val="2081321134"/>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 към личното състояние на участниците.</w:t>
      </w:r>
    </w:p>
    <w:p w:rsidR="00926BBC" w:rsidRDefault="00F254F7">
      <w:pPr>
        <w:spacing w:after="0" w:line="240" w:lineRule="auto"/>
        <w:ind w:firstLine="851"/>
        <w:divId w:val="1768303701"/>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Критерии за подбор, които се отнасят до годността за упражняване на професионалната дейност, икономическото и финансовото състояние и техническите и професионалните способности.</w:t>
      </w:r>
    </w:p>
    <w:p w:rsidR="00926BBC" w:rsidRDefault="00F254F7">
      <w:pPr>
        <w:spacing w:after="0" w:line="240" w:lineRule="auto"/>
        <w:ind w:firstLine="851"/>
        <w:divId w:val="1064184402"/>
        <w:rPr>
          <w:rFonts w:ascii="Times New Roman" w:eastAsia="Times New Roman" w:hAnsi="Times New Roman" w:cs="Times New Roman"/>
          <w:sz w:val="24"/>
          <w:szCs w:val="24"/>
        </w:rPr>
      </w:pPr>
      <w:r>
        <w:rPr>
          <w:rFonts w:ascii="Times New Roman" w:eastAsia="Times New Roman" w:hAnsi="Times New Roman" w:cs="Times New Roman"/>
          <w:sz w:val="24"/>
          <w:szCs w:val="24"/>
        </w:rPr>
        <w:t>7. Критерия за възлагане, а когато е приложимо, и показателите за оценка на офертите.</w:t>
      </w:r>
    </w:p>
    <w:p w:rsidR="00926BBC" w:rsidRDefault="00F254F7">
      <w:pPr>
        <w:spacing w:after="0" w:line="240" w:lineRule="auto"/>
        <w:ind w:firstLine="851"/>
        <w:divId w:val="547229477"/>
        <w:rPr>
          <w:rFonts w:ascii="Times New Roman" w:eastAsia="Times New Roman" w:hAnsi="Times New Roman" w:cs="Times New Roman"/>
          <w:sz w:val="24"/>
          <w:szCs w:val="24"/>
        </w:rPr>
      </w:pPr>
      <w:r>
        <w:rPr>
          <w:rFonts w:ascii="Times New Roman" w:eastAsia="Times New Roman" w:hAnsi="Times New Roman" w:cs="Times New Roman"/>
          <w:sz w:val="24"/>
          <w:szCs w:val="24"/>
        </w:rPr>
        <w:t>8. Допълнителна информация и други изисквания към изпълнението на поръчката, когато е приложимо.</w:t>
      </w:r>
    </w:p>
    <w:p w:rsidR="00926BBC" w:rsidRDefault="00F254F7">
      <w:pPr>
        <w:spacing w:after="0" w:line="240" w:lineRule="auto"/>
        <w:ind w:firstLine="851"/>
        <w:divId w:val="110714142"/>
        <w:rPr>
          <w:rFonts w:ascii="Times New Roman" w:eastAsia="Times New Roman" w:hAnsi="Times New Roman" w:cs="Times New Roman"/>
          <w:sz w:val="24"/>
          <w:szCs w:val="24"/>
        </w:rPr>
      </w:pPr>
      <w:r>
        <w:rPr>
          <w:rFonts w:ascii="Times New Roman" w:eastAsia="Times New Roman" w:hAnsi="Times New Roman" w:cs="Times New Roman"/>
          <w:sz w:val="24"/>
          <w:szCs w:val="24"/>
        </w:rPr>
        <w:t>9. Срок за подаване и място за получаване на офертите.</w:t>
      </w:r>
    </w:p>
    <w:p w:rsidR="00926BBC" w:rsidRDefault="00F254F7">
      <w:pPr>
        <w:spacing w:after="0" w:line="240" w:lineRule="auto"/>
        <w:ind w:firstLine="851"/>
        <w:divId w:val="1914701647"/>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 час и място на отваряне на офертите.</w:t>
      </w:r>
    </w:p>
    <w:p w:rsidR="00926BBC" w:rsidRDefault="00F254F7">
      <w:pPr>
        <w:spacing w:after="0" w:line="240" w:lineRule="auto"/>
        <w:ind w:firstLine="851"/>
        <w:divId w:val="1634821787"/>
        <w:rPr>
          <w:rFonts w:ascii="Times New Roman" w:eastAsia="Times New Roman" w:hAnsi="Times New Roman" w:cs="Times New Roman"/>
          <w:sz w:val="24"/>
          <w:szCs w:val="24"/>
        </w:rPr>
      </w:pPr>
      <w:r>
        <w:rPr>
          <w:rFonts w:ascii="Times New Roman" w:eastAsia="Times New Roman" w:hAnsi="Times New Roman" w:cs="Times New Roman"/>
          <w:sz w:val="24"/>
          <w:szCs w:val="24"/>
        </w:rPr>
        <w:t>11. Обособени позиции.</w:t>
      </w:r>
    </w:p>
    <w:p w:rsidR="00926BBC" w:rsidRDefault="00F254F7">
      <w:pPr>
        <w:spacing w:after="0" w:line="240" w:lineRule="auto"/>
        <w:ind w:firstLine="851"/>
        <w:divId w:val="1588884917"/>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 отговорен за процедурите по обжалване.</w:t>
      </w:r>
    </w:p>
    <w:p w:rsidR="00926BBC" w:rsidRDefault="00F254F7">
      <w:pPr>
        <w:spacing w:after="0" w:line="240" w:lineRule="auto"/>
        <w:ind w:firstLine="851"/>
        <w:divId w:val="1217545517"/>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20 към чл. 187, ал. 1</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992170832"/>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86 от 2018 г., в сила от 01.11.2019 г.)</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6771843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ИНФОРМАЦИЯ, КОЯТО НАЙ-МАЛКО ТРЯБВА ДА СЪДЪРЖА ОБЯВАТА</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80196640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на възложителя.</w:t>
      </w:r>
    </w:p>
    <w:p w:rsidR="00926BBC" w:rsidRDefault="00F254F7">
      <w:pPr>
        <w:spacing w:after="0" w:line="240" w:lineRule="auto"/>
        <w:ind w:firstLine="851"/>
        <w:divId w:val="1029992395"/>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Обект, предмет и кратко описание на поръчката.</w:t>
      </w:r>
    </w:p>
    <w:p w:rsidR="00926BBC" w:rsidRDefault="00F254F7">
      <w:pPr>
        <w:spacing w:after="0" w:line="240" w:lineRule="auto"/>
        <w:ind w:firstLine="851"/>
        <w:divId w:val="14715561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2018 г., в сила от 01.11.2019 г.) Критерии за подбор, когато е приложимо.</w:t>
      </w:r>
    </w:p>
    <w:p w:rsidR="00926BBC" w:rsidRDefault="00F254F7">
      <w:pPr>
        <w:spacing w:after="0" w:line="240" w:lineRule="auto"/>
        <w:ind w:firstLine="851"/>
        <w:divId w:val="1079598474"/>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за подаване на офертите.</w:t>
      </w:r>
    </w:p>
    <w:p w:rsidR="00926BBC" w:rsidRDefault="00F254F7">
      <w:pPr>
        <w:spacing w:after="0" w:line="240" w:lineRule="auto"/>
        <w:ind w:firstLine="851"/>
        <w:divId w:val="348800213"/>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на валидност на офертите.</w:t>
      </w:r>
    </w:p>
    <w:p w:rsidR="00926BBC" w:rsidRDefault="00F254F7">
      <w:pPr>
        <w:spacing w:after="0" w:line="240" w:lineRule="auto"/>
        <w:ind w:firstLine="851"/>
        <w:divId w:val="685134216"/>
        <w:rPr>
          <w:rFonts w:ascii="Times New Roman" w:eastAsia="Times New Roman" w:hAnsi="Times New Roman" w:cs="Times New Roman"/>
          <w:sz w:val="24"/>
          <w:szCs w:val="24"/>
        </w:rPr>
      </w:pPr>
      <w:r>
        <w:rPr>
          <w:rFonts w:ascii="Times New Roman" w:eastAsia="Times New Roman" w:hAnsi="Times New Roman" w:cs="Times New Roman"/>
          <w:sz w:val="24"/>
          <w:szCs w:val="24"/>
        </w:rPr>
        <w:t>6. Критерия за възлагане, включително показателите за оценка и тяхната тежест.</w:t>
      </w:r>
    </w:p>
    <w:p w:rsidR="00926BBC" w:rsidRDefault="00F254F7">
      <w:pPr>
        <w:spacing w:after="0" w:line="240" w:lineRule="auto"/>
        <w:ind w:firstLine="851"/>
        <w:divId w:val="2140999832"/>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и час на отваряне на офертите.</w:t>
      </w:r>
    </w:p>
    <w:p w:rsidR="00926BBC" w:rsidRDefault="00F254F7">
      <w:pPr>
        <w:spacing w:after="0" w:line="240" w:lineRule="auto"/>
        <w:ind w:firstLine="851"/>
        <w:divId w:val="518616341"/>
        <w:rPr>
          <w:rFonts w:ascii="Times New Roman" w:eastAsia="Times New Roman" w:hAnsi="Times New Roman" w:cs="Times New Roman"/>
          <w:sz w:val="24"/>
          <w:szCs w:val="24"/>
        </w:rPr>
      </w:pPr>
      <w:r>
        <w:rPr>
          <w:rFonts w:ascii="Times New Roman" w:eastAsia="Times New Roman" w:hAnsi="Times New Roman" w:cs="Times New Roman"/>
          <w:sz w:val="24"/>
          <w:szCs w:val="24"/>
        </w:rPr>
        <w:t>8. Обособени позиции, когато е приложимо.</w:t>
      </w:r>
    </w:p>
    <w:p w:rsidR="00926BBC" w:rsidRDefault="00F254F7">
      <w:pPr>
        <w:spacing w:after="0" w:line="240" w:lineRule="auto"/>
        <w:ind w:firstLine="851"/>
        <w:divId w:val="1084692993"/>
        <w:rPr>
          <w:rFonts w:ascii="Times New Roman" w:eastAsia="Times New Roman" w:hAnsi="Times New Roman" w:cs="Times New Roman"/>
          <w:sz w:val="24"/>
          <w:szCs w:val="24"/>
        </w:rPr>
      </w:pPr>
      <w:r>
        <w:rPr>
          <w:rFonts w:ascii="Times New Roman" w:eastAsia="Times New Roman" w:hAnsi="Times New Roman" w:cs="Times New Roman"/>
          <w:sz w:val="24"/>
          <w:szCs w:val="24"/>
        </w:rPr>
        <w:t>9. Друга информация, когато е приложимо.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Релевантни актове от Европейското законодателство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5215613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КОНСОЛИДИРАН ТЕКСТ НА ДОГОВОРА ЗА ФУНКЦИОНИРАНЕТО НА ЕВРОПЕЙСКИЯ СЪЮЗ</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20633372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5433676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2014/55/ЕС НА ЕВРОПЕЙСКИЯ ПАРЛАМЕНТ И НА СЪВЕТА от 16 април 2014 година относно електронното фактуриране при обществените поръчки</w:t>
      </w:r>
    </w:p>
    <w:p w:rsidR="00926BBC" w:rsidRDefault="00F254F7">
      <w:pPr>
        <w:spacing w:after="0" w:line="240" w:lineRule="auto"/>
        <w:ind w:firstLine="851"/>
        <w:divId w:val="92098883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2014/25/ЕС НА ЕВРОПЕЙСКИЯ ПАРЛАМЕНТ И НА СЪВЕТА от 26 февруари 2014 година относно възлагането на поръчки от възложители, извършващи дейност в секторите на водоснабдяването, енергетиката, транспорта и пощенските услуги и за отмяна на Директива 2004/17/ЕО</w:t>
      </w:r>
    </w:p>
    <w:p w:rsidR="00926BBC" w:rsidRDefault="00F254F7">
      <w:pPr>
        <w:spacing w:after="0" w:line="240" w:lineRule="auto"/>
        <w:ind w:firstLine="851"/>
        <w:divId w:val="52444352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2014/24/ЕС НА ЕВРОПЕЙСКИЯ ПАРЛАМЕНТ И НА СЪВЕТА от 26 февруари 2014 година за обществените поръчки и за отмяна на Директива 2004/18/ЕО</w:t>
      </w:r>
    </w:p>
    <w:p w:rsidR="00926BBC" w:rsidRDefault="00F254F7">
      <w:pPr>
        <w:spacing w:after="0" w:line="240" w:lineRule="auto"/>
        <w:ind w:firstLine="851"/>
        <w:divId w:val="22997052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2012/34/ЕС НА ЕВРОПЕЙСКИЯ ПАРЛАМЕНТ И НА СЪВЕТА от 21 ноември 2012 година за създаване на единно европейско железопътно пространство</w:t>
      </w:r>
    </w:p>
    <w:p w:rsidR="00926BBC" w:rsidRDefault="00F254F7">
      <w:pPr>
        <w:spacing w:after="0" w:line="240" w:lineRule="auto"/>
        <w:ind w:firstLine="851"/>
        <w:divId w:val="10002335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2011/7/ЕС НА ЕВРОПЕЙСКИЯ ПАРЛАМЕНТ И НА СЪВЕТА от 16 февруари 2011 година относно борбата със забавяне на плащането по търговски сделки</w:t>
      </w:r>
    </w:p>
    <w:p w:rsidR="00926BBC" w:rsidRDefault="00F254F7">
      <w:pPr>
        <w:spacing w:after="0" w:line="240" w:lineRule="auto"/>
        <w:ind w:firstLine="851"/>
        <w:divId w:val="2848917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2009/81/ЕО НА ЕВРОПЕЙСКИЯ ПАРЛАМЕНТ И НА СЪВЕТА от 13 юли 2009 година относно координирането на процедурите за възлагане на някои поръчки за строителство, доставки и услуги от възлагащи органи или възложители в областта на отбраната и сигурността и за изменение на директиви 2004/17/ЕО и 2004/18/ЕО</w:t>
      </w:r>
    </w:p>
    <w:p w:rsidR="00926BBC" w:rsidRDefault="00F254F7">
      <w:pPr>
        <w:spacing w:after="0" w:line="240" w:lineRule="auto"/>
        <w:ind w:firstLine="851"/>
        <w:divId w:val="582911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2009/73/ЕО НА ЕВРОПЕЙСКИЯ ПАРЛАМЕНТ И НА СЪВЕТА от 13 юли 2009 година относно общите правила за вътрешния пазар на природен газ и за отмяна на Директива 2003/55/ЕО</w:t>
      </w:r>
    </w:p>
    <w:p w:rsidR="00926BBC" w:rsidRDefault="00F254F7">
      <w:pPr>
        <w:spacing w:after="0" w:line="240" w:lineRule="auto"/>
        <w:ind w:firstLine="851"/>
        <w:divId w:val="25776224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2009/72/ЕО НА ЕВРОПЕЙСКИЯ ПАРЛАМЕНТ И НА СЪВЕТА от 13 юли 2009 година относно общите правила за вътрешния пазар на електроенергия и за отмяна на Директива 2003/54/ЕО</w:t>
      </w:r>
    </w:p>
    <w:p w:rsidR="00926BBC" w:rsidRDefault="00F254F7">
      <w:pPr>
        <w:spacing w:after="0" w:line="240" w:lineRule="auto"/>
        <w:ind w:firstLine="851"/>
        <w:divId w:val="255480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2009/33/ЕО НА ЕВРОПЕЙСКИЯ ПАРЛАМЕНТ И НА СЪВЕТА от 23 април 2009 година за насърчаването на чисти и </w:t>
      </w:r>
      <w:proofErr w:type="spellStart"/>
      <w:r>
        <w:rPr>
          <w:rFonts w:ascii="Times New Roman" w:eastAsia="Times New Roman" w:hAnsi="Times New Roman" w:cs="Times New Roman"/>
          <w:sz w:val="24"/>
          <w:szCs w:val="24"/>
        </w:rPr>
        <w:t>енергийноефективни</w:t>
      </w:r>
      <w:proofErr w:type="spellEnd"/>
      <w:r>
        <w:rPr>
          <w:rFonts w:ascii="Times New Roman" w:eastAsia="Times New Roman" w:hAnsi="Times New Roman" w:cs="Times New Roman"/>
          <w:sz w:val="24"/>
          <w:szCs w:val="24"/>
        </w:rPr>
        <w:t xml:space="preserve"> пътни превозни средства</w:t>
      </w:r>
    </w:p>
    <w:p w:rsidR="00926BBC" w:rsidRDefault="00F254F7">
      <w:pPr>
        <w:spacing w:after="0" w:line="240" w:lineRule="auto"/>
        <w:ind w:firstLine="851"/>
        <w:divId w:val="182026732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2007/66/ЕО НА ЕВРОПЕЙСКИЯ ПАРЛАМЕНТ И НА СЪВЕТА от 11 декември 2007 година за изменение на директиви 89/665/ЕИО и 92/13/ЕИО на Съвета с оглед повишаване на ефективността на процедурите за преразглеждане при възлагане на обществени поръчки</w:t>
      </w:r>
    </w:p>
    <w:p w:rsidR="00926BBC" w:rsidRDefault="00F254F7">
      <w:pPr>
        <w:spacing w:after="0" w:line="240" w:lineRule="auto"/>
        <w:ind w:firstLine="851"/>
        <w:divId w:val="3779742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2007/46/ЕО НА ЕВРОПЕЙСКИЯ ПАРЛАМЕНТ И НА СЪВЕТА от 5 септември 2007 година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w:t>
      </w:r>
    </w:p>
    <w:p w:rsidR="00926BBC" w:rsidRDefault="00F254F7">
      <w:pPr>
        <w:spacing w:after="0" w:line="240" w:lineRule="auto"/>
        <w:ind w:firstLine="851"/>
        <w:divId w:val="5678867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2006/123/ЕО НА ЕВРОПЕЙСКИЯ ПАРЛАМЕНТ И НА СЪВЕТА от 12 декември 2006 година относно услугите на вътрешния пазар</w:t>
      </w:r>
    </w:p>
    <w:p w:rsidR="00926BBC" w:rsidRDefault="00F254F7">
      <w:pPr>
        <w:spacing w:after="0" w:line="240" w:lineRule="auto"/>
        <w:ind w:firstLine="851"/>
        <w:divId w:val="142661405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97/67/ЕО НА ЕВРОПЕЙСКИЯ ПАРЛАМЕНТ И НА СЪВЕТА от 15 декември 1997 година относно общите правила за развитието на вътрешния пазар на пощенските услуги в Общността и за подобряването на качеството на услугата</w:t>
      </w:r>
    </w:p>
    <w:p w:rsidR="00926BBC" w:rsidRDefault="00F254F7">
      <w:pPr>
        <w:spacing w:after="0" w:line="240" w:lineRule="auto"/>
        <w:ind w:firstLine="851"/>
        <w:divId w:val="103547208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94/22/ЕО НА ЕВРОПЕЙСКИЯ ПАРЛАМЕНТ И НА СЪВЕТА от 30 май 1994 година относно условията за предоставяне и ползване на разрешения за проучване, изследване и производство на въглеводороди</w:t>
      </w:r>
    </w:p>
    <w:p w:rsidR="00926BBC" w:rsidRDefault="00F254F7">
      <w:pPr>
        <w:spacing w:after="0" w:line="240" w:lineRule="auto"/>
        <w:ind w:firstLine="851"/>
        <w:divId w:val="117198798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92/13/ЕИО НА СЪВЕТА от 25 февруари 1992 година относно съгласуването на законовите, подзаконови и административни разпоредби относно прилагането на правилата на Общността по възлагане на обществени поръчки на субекти, извършващи дейност във водния, енергийния, транспортния и телекомуникационния сектори (Консолидирана версия)</w:t>
      </w:r>
    </w:p>
    <w:p w:rsidR="00926BBC" w:rsidRDefault="00F254F7">
      <w:pPr>
        <w:spacing w:after="0" w:line="240" w:lineRule="auto"/>
        <w:ind w:firstLine="851"/>
        <w:divId w:val="10383590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89/665/ЕИО НА СЪВЕТА от 21 декември 1989 година относно координирането на законовите, подзаконовите и административните разпоредби, отнасящи се до прилагането на производства по обжалване при възлагането на обществени поръчки за доставки и за строителство</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73558832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453137120"/>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2017/2365 НА КОМИСИЯТА от 18 декември 2017 година за изменение на Директива 2014/24/ЕС на Европейския парламент и на Съвета по отношение на прилаганите прагове за процедурите за възлагане на поръчки</w:t>
      </w:r>
    </w:p>
    <w:p w:rsidR="00926BBC" w:rsidRDefault="00F254F7">
      <w:pPr>
        <w:spacing w:after="0" w:line="240" w:lineRule="auto"/>
        <w:ind w:firstLine="851"/>
        <w:divId w:val="1535145645"/>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РЕГЛАМЕНТ (ЕС) 2017/2364 НА КОМИСИЯТА от 18 декември 2017 година за изменение на Директива 2014/25/ЕС на Европейския парламент и на Съвета по отношение на прилаганите прагове за процедурите за възлагане на поръчки</w:t>
      </w:r>
    </w:p>
    <w:p w:rsidR="00926BBC" w:rsidRDefault="00F254F7">
      <w:pPr>
        <w:spacing w:after="0" w:line="240" w:lineRule="auto"/>
        <w:ind w:firstLine="851"/>
        <w:divId w:val="6029533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2015/1986 НА КОМИСИЯТА от 11 ноември 2015 година за установяване на стандартните формуляри за публикуването на обявления в областта на обществените поръчки и за отмяна на Регламент за изпълнение (ЕС) № 842/2011</w:t>
      </w:r>
    </w:p>
    <w:p w:rsidR="00926BBC" w:rsidRDefault="00F254F7">
      <w:pPr>
        <w:spacing w:after="0" w:line="240" w:lineRule="auto"/>
        <w:ind w:firstLine="851"/>
        <w:divId w:val="2008046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926BBC" w:rsidRDefault="00F254F7">
      <w:pPr>
        <w:spacing w:after="0" w:line="240" w:lineRule="auto"/>
        <w:ind w:firstLine="851"/>
        <w:divId w:val="181063419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w:t>
      </w:r>
    </w:p>
    <w:p w:rsidR="00926BBC" w:rsidRDefault="00F254F7">
      <w:pPr>
        <w:spacing w:after="0" w:line="240" w:lineRule="auto"/>
        <w:ind w:firstLine="851"/>
        <w:divId w:val="2141259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1303/2013 НА ЕВРОПЕЙСКИЯ ПАРЛАМЕНТ И НА СЪВЕТА от 17 декември 2013 година за определяне на </w:t>
      </w:r>
      <w:proofErr w:type="spellStart"/>
      <w:r>
        <w:rPr>
          <w:rFonts w:ascii="Times New Roman" w:eastAsia="Times New Roman" w:hAnsi="Times New Roman" w:cs="Times New Roman"/>
          <w:sz w:val="24"/>
          <w:szCs w:val="24"/>
        </w:rPr>
        <w:t>общоприложими</w:t>
      </w:r>
      <w:proofErr w:type="spellEnd"/>
      <w:r>
        <w:rPr>
          <w:rFonts w:ascii="Times New Roman" w:eastAsia="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rsidR="00926BBC" w:rsidRDefault="00F254F7">
      <w:pPr>
        <w:spacing w:after="0" w:line="240" w:lineRule="auto"/>
        <w:ind w:firstLine="851"/>
        <w:divId w:val="169194905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952/2013 НА ЕВРОПЕЙСКИЯ ПАРЛАМЕНТ И НА СЪВЕТА от 9 октомври 2013 година за създаване на Митнически кодекс на Съюза</w:t>
      </w:r>
    </w:p>
    <w:p w:rsidR="00926BBC" w:rsidRDefault="00F254F7">
      <w:pPr>
        <w:spacing w:after="0" w:line="240" w:lineRule="auto"/>
        <w:ind w:firstLine="851"/>
        <w:divId w:val="110684650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1025/2012 НА ЕВРОПЕЙСКИЯ ПАРЛАМЕНТ И НА СЪВЕТА от 25 октомври 2012 година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w:t>
      </w:r>
    </w:p>
    <w:p w:rsidR="00926BBC" w:rsidRDefault="00F254F7">
      <w:pPr>
        <w:spacing w:after="0" w:line="240" w:lineRule="auto"/>
        <w:ind w:firstLine="851"/>
        <w:divId w:val="122382685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89/106/ЕИО на Съвета</w:t>
      </w:r>
    </w:p>
    <w:p w:rsidR="00926BBC" w:rsidRDefault="00F254F7">
      <w:pPr>
        <w:spacing w:after="0" w:line="240" w:lineRule="auto"/>
        <w:ind w:firstLine="851"/>
        <w:divId w:val="33896459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1221/2009 НА ЕВРОПЕЙСКИЯ ПАРЛАМЕНТ И НА СЪВЕТА от 25 ноември 2009 година относно доброволното участие на организации в Схемата на Общността за управление по околна среда и одит (EMAS) и за отмяна на Регламент (ЕО) № 761/2001 и на решения 2001/681/ЕО и 2006/193/ЕО на Комисията</w:t>
      </w:r>
    </w:p>
    <w:p w:rsidR="00926BBC" w:rsidRDefault="00F254F7">
      <w:pPr>
        <w:spacing w:after="0" w:line="240" w:lineRule="auto"/>
        <w:ind w:firstLine="851"/>
        <w:divId w:val="1748073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765/2008 НА ЕВРОПЕЙСКИЯ ПАРЛАМЕНТ И НА СЪВЕТА от 9 юли 2008 година за определяне на изискванията за акредитация и надзор </w:t>
      </w:r>
      <w:r>
        <w:rPr>
          <w:rFonts w:ascii="Times New Roman" w:eastAsia="Times New Roman" w:hAnsi="Times New Roman" w:cs="Times New Roman"/>
          <w:sz w:val="24"/>
          <w:szCs w:val="24"/>
        </w:rPr>
        <w:lastRenderedPageBreak/>
        <w:t>на пазара във връзка с предлагането на пазара на продукти и за отмяна на Регламент (ЕИО) № 339/93</w:t>
      </w:r>
    </w:p>
    <w:p w:rsidR="00926BBC" w:rsidRDefault="00F254F7">
      <w:pPr>
        <w:spacing w:after="0" w:line="240" w:lineRule="auto"/>
        <w:ind w:firstLine="851"/>
        <w:divId w:val="20683984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213/2008 НА КОМИСИЯТА от 28 ноември 2007 година за изменение на Регламент (ЕО) № 2195/2002 на Европейския парламент и на Съвета относно Общия терминологичен речник, свързан с обществените поръчки (CPV), и на директиви 2004/17/ЕО и 2004/18/ЕО на Европейския парламент и на Съвета относно координиране на процедурите за възлагане на обществени поръчки, във връзка с ревизирането на CPV</w:t>
      </w:r>
    </w:p>
    <w:p w:rsidR="00926BBC" w:rsidRDefault="00F254F7">
      <w:pPr>
        <w:spacing w:after="0" w:line="240" w:lineRule="auto"/>
        <w:ind w:firstLine="851"/>
        <w:divId w:val="114820781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1370/2007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(ЕИО) № 1191/69 и (ЕИО) № 1107/70 на Съвета</w:t>
      </w:r>
    </w:p>
    <w:p w:rsidR="00926BBC" w:rsidRDefault="00F254F7">
      <w:pPr>
        <w:spacing w:after="0" w:line="240" w:lineRule="auto"/>
        <w:ind w:firstLine="851"/>
        <w:divId w:val="937248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1082/2006 НА ЕВРОПЕЙСКИЯ ПАРЛАМЕНТ И НА СЪВЕТА от 5 юли 2006 година относно </w:t>
      </w:r>
      <w:proofErr w:type="spellStart"/>
      <w:r>
        <w:rPr>
          <w:rFonts w:ascii="Times New Roman" w:eastAsia="Times New Roman" w:hAnsi="Times New Roman" w:cs="Times New Roman"/>
          <w:sz w:val="24"/>
          <w:szCs w:val="24"/>
        </w:rPr>
        <w:t>Eвропейската</w:t>
      </w:r>
      <w:proofErr w:type="spellEnd"/>
      <w:r>
        <w:rPr>
          <w:rFonts w:ascii="Times New Roman" w:eastAsia="Times New Roman" w:hAnsi="Times New Roman" w:cs="Times New Roman"/>
          <w:sz w:val="24"/>
          <w:szCs w:val="24"/>
        </w:rPr>
        <w:t xml:space="preserve"> група за териториално сътрудничество (ЕГТС)</w:t>
      </w:r>
    </w:p>
    <w:p w:rsidR="00926BBC" w:rsidRDefault="00F254F7">
      <w:pPr>
        <w:spacing w:after="0" w:line="240" w:lineRule="auto"/>
        <w:ind w:firstLine="851"/>
        <w:divId w:val="572475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2195/2002 НА ЕВРОПЕЙСКИЯ ПАРЛАМЕНТ И НА СЪВЕТА от 5 ноември 2002 година относно </w:t>
      </w:r>
      <w:proofErr w:type="spellStart"/>
      <w:r>
        <w:rPr>
          <w:rFonts w:ascii="Times New Roman" w:eastAsia="Times New Roman" w:hAnsi="Times New Roman" w:cs="Times New Roman"/>
          <w:sz w:val="24"/>
          <w:szCs w:val="24"/>
        </w:rPr>
        <w:t>Oбщия</w:t>
      </w:r>
      <w:proofErr w:type="spellEnd"/>
      <w:r>
        <w:rPr>
          <w:rFonts w:ascii="Times New Roman" w:eastAsia="Times New Roman" w:hAnsi="Times New Roman" w:cs="Times New Roman"/>
          <w:sz w:val="24"/>
          <w:szCs w:val="24"/>
        </w:rPr>
        <w:t xml:space="preserve"> терминологичен речник, свързан с обществените поръчки (CPV)</w:t>
      </w:r>
    </w:p>
    <w:p w:rsidR="00926BBC" w:rsidRDefault="00F254F7">
      <w:pPr>
        <w:spacing w:after="0" w:line="240" w:lineRule="auto"/>
        <w:ind w:firstLine="851"/>
        <w:divId w:val="47757854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2380/74 НА СЪВЕТА от 17 септември 1974 година относно приемане на разпоредби за разпространяване на информация, свързана с научно-изследователски програми за Европейската икономическа общност</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116031593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926BBC" w:rsidRDefault="00926BBC">
      <w:pPr>
        <w:spacing w:after="0" w:line="240" w:lineRule="auto"/>
        <w:rPr>
          <w:rFonts w:ascii="Times New Roman" w:eastAsia="Times New Roman" w:hAnsi="Times New Roman" w:cs="Times New Roman"/>
          <w:sz w:val="24"/>
          <w:szCs w:val="24"/>
        </w:rPr>
      </w:pPr>
    </w:p>
    <w:p w:rsidR="00926BBC" w:rsidRDefault="00F254F7">
      <w:pPr>
        <w:spacing w:after="0" w:line="240" w:lineRule="auto"/>
        <w:ind w:firstLine="851"/>
        <w:divId w:val="45753051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(ЕС) 2017/1870 НА КОМИСИЯТА от 16 октомври 2017 година за публикуването на референтния номер на европейския стандарт за електронното фактуриране и на списъка на синтаксиси в съответствие с Директива 2014/55/ЕС на Европейския парламент и на Съвета</w:t>
      </w:r>
    </w:p>
    <w:p w:rsidR="00926BBC" w:rsidRDefault="00F254F7">
      <w:pPr>
        <w:spacing w:after="0" w:line="240" w:lineRule="auto"/>
        <w:ind w:firstLine="851"/>
        <w:divId w:val="213694334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2011/130/ЕС НА КОМИСИЯТА от 25 февруари 2011 година за установяване на минимални изисквания за трансграничната обработка на документи, подписани електронно от компетентните органи съгласно Директива 2006/123/ЕО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C(2011) 1081)</w:t>
      </w:r>
    </w:p>
    <w:p w:rsidR="00F254F7" w:rsidRDefault="00F254F7">
      <w:pPr>
        <w:ind w:firstLine="851"/>
        <w:divId w:val="1495416426"/>
        <w:rPr>
          <w:rFonts w:eastAsia="Times New Roman"/>
        </w:rPr>
      </w:pPr>
      <w:r>
        <w:rPr>
          <w:rFonts w:ascii="Times New Roman" w:eastAsia="Times New Roman" w:hAnsi="Times New Roman" w:cs="Times New Roman"/>
          <w:sz w:val="24"/>
          <w:szCs w:val="24"/>
        </w:rPr>
        <w:t>РЕШЕНИЕ 2009/767/ЕО НА КОМИСИЯТА от 16 октомври 2009 година за определяне на мерки, улесняващи прилагането на процедури с помощта на електронни средства чрез единични звена за контакт в съответствие с Директива 2006/123/ЕО на Европейския парламент и на Съвета относно услугите на вътрешния пазар (</w:t>
      </w:r>
      <w:proofErr w:type="spellStart"/>
      <w:r>
        <w:rPr>
          <w:rFonts w:ascii="Times New Roman" w:eastAsia="Times New Roman" w:hAnsi="Times New Roman" w:cs="Times New Roman"/>
          <w:sz w:val="24"/>
          <w:szCs w:val="24"/>
        </w:rPr>
        <w:t>нотифицирано</w:t>
      </w:r>
      <w:proofErr w:type="spellEnd"/>
      <w:r>
        <w:rPr>
          <w:rFonts w:ascii="Times New Roman" w:eastAsia="Times New Roman" w:hAnsi="Times New Roman" w:cs="Times New Roman"/>
          <w:sz w:val="24"/>
          <w:szCs w:val="24"/>
        </w:rPr>
        <w:t xml:space="preserve"> под номер C(2009) 7806)</w:t>
      </w:r>
    </w:p>
    <w:sectPr w:rsidR="00F2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B9"/>
    <w:rsid w:val="00926BBC"/>
    <w:rsid w:val="009807E9"/>
    <w:rsid w:val="00D23452"/>
    <w:rsid w:val="00EC55B9"/>
    <w:rsid w:val="00F254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A79ED-11B5-414B-9161-D6C5E657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
      <w:marLeft w:val="0"/>
      <w:marRight w:val="0"/>
      <w:marTop w:val="0"/>
      <w:marBottom w:val="0"/>
      <w:divBdr>
        <w:top w:val="none" w:sz="0" w:space="0" w:color="auto"/>
        <w:left w:val="none" w:sz="0" w:space="0" w:color="auto"/>
        <w:bottom w:val="none" w:sz="0" w:space="0" w:color="auto"/>
        <w:right w:val="none" w:sz="0" w:space="0" w:color="auto"/>
      </w:divBdr>
    </w:div>
    <w:div w:id="206710">
      <w:marLeft w:val="0"/>
      <w:marRight w:val="0"/>
      <w:marTop w:val="0"/>
      <w:marBottom w:val="0"/>
      <w:divBdr>
        <w:top w:val="none" w:sz="0" w:space="0" w:color="auto"/>
        <w:left w:val="none" w:sz="0" w:space="0" w:color="auto"/>
        <w:bottom w:val="none" w:sz="0" w:space="0" w:color="auto"/>
        <w:right w:val="none" w:sz="0" w:space="0" w:color="auto"/>
      </w:divBdr>
    </w:div>
    <w:div w:id="2249051">
      <w:marLeft w:val="0"/>
      <w:marRight w:val="0"/>
      <w:marTop w:val="0"/>
      <w:marBottom w:val="0"/>
      <w:divBdr>
        <w:top w:val="none" w:sz="0" w:space="0" w:color="auto"/>
        <w:left w:val="none" w:sz="0" w:space="0" w:color="auto"/>
        <w:bottom w:val="none" w:sz="0" w:space="0" w:color="auto"/>
        <w:right w:val="none" w:sz="0" w:space="0" w:color="auto"/>
      </w:divBdr>
    </w:div>
    <w:div w:id="2324766">
      <w:marLeft w:val="0"/>
      <w:marRight w:val="0"/>
      <w:marTop w:val="0"/>
      <w:marBottom w:val="0"/>
      <w:divBdr>
        <w:top w:val="none" w:sz="0" w:space="0" w:color="auto"/>
        <w:left w:val="none" w:sz="0" w:space="0" w:color="auto"/>
        <w:bottom w:val="none" w:sz="0" w:space="0" w:color="auto"/>
        <w:right w:val="none" w:sz="0" w:space="0" w:color="auto"/>
      </w:divBdr>
    </w:div>
    <w:div w:id="3560941">
      <w:marLeft w:val="0"/>
      <w:marRight w:val="0"/>
      <w:marTop w:val="0"/>
      <w:marBottom w:val="0"/>
      <w:divBdr>
        <w:top w:val="none" w:sz="0" w:space="0" w:color="auto"/>
        <w:left w:val="none" w:sz="0" w:space="0" w:color="auto"/>
        <w:bottom w:val="none" w:sz="0" w:space="0" w:color="auto"/>
        <w:right w:val="none" w:sz="0" w:space="0" w:color="auto"/>
      </w:divBdr>
    </w:div>
    <w:div w:id="3670935">
      <w:marLeft w:val="0"/>
      <w:marRight w:val="0"/>
      <w:marTop w:val="0"/>
      <w:marBottom w:val="0"/>
      <w:divBdr>
        <w:top w:val="none" w:sz="0" w:space="0" w:color="auto"/>
        <w:left w:val="none" w:sz="0" w:space="0" w:color="auto"/>
        <w:bottom w:val="none" w:sz="0" w:space="0" w:color="auto"/>
        <w:right w:val="none" w:sz="0" w:space="0" w:color="auto"/>
      </w:divBdr>
    </w:div>
    <w:div w:id="4552498">
      <w:marLeft w:val="0"/>
      <w:marRight w:val="0"/>
      <w:marTop w:val="0"/>
      <w:marBottom w:val="0"/>
      <w:divBdr>
        <w:top w:val="none" w:sz="0" w:space="0" w:color="auto"/>
        <w:left w:val="none" w:sz="0" w:space="0" w:color="auto"/>
        <w:bottom w:val="none" w:sz="0" w:space="0" w:color="auto"/>
        <w:right w:val="none" w:sz="0" w:space="0" w:color="auto"/>
      </w:divBdr>
    </w:div>
    <w:div w:id="4792397">
      <w:marLeft w:val="0"/>
      <w:marRight w:val="0"/>
      <w:marTop w:val="0"/>
      <w:marBottom w:val="0"/>
      <w:divBdr>
        <w:top w:val="none" w:sz="0" w:space="0" w:color="auto"/>
        <w:left w:val="none" w:sz="0" w:space="0" w:color="auto"/>
        <w:bottom w:val="none" w:sz="0" w:space="0" w:color="auto"/>
        <w:right w:val="none" w:sz="0" w:space="0" w:color="auto"/>
      </w:divBdr>
    </w:div>
    <w:div w:id="4945134">
      <w:marLeft w:val="0"/>
      <w:marRight w:val="0"/>
      <w:marTop w:val="0"/>
      <w:marBottom w:val="0"/>
      <w:divBdr>
        <w:top w:val="none" w:sz="0" w:space="0" w:color="auto"/>
        <w:left w:val="none" w:sz="0" w:space="0" w:color="auto"/>
        <w:bottom w:val="none" w:sz="0" w:space="0" w:color="auto"/>
        <w:right w:val="none" w:sz="0" w:space="0" w:color="auto"/>
      </w:divBdr>
    </w:div>
    <w:div w:id="7414388">
      <w:marLeft w:val="0"/>
      <w:marRight w:val="0"/>
      <w:marTop w:val="0"/>
      <w:marBottom w:val="0"/>
      <w:divBdr>
        <w:top w:val="none" w:sz="0" w:space="0" w:color="auto"/>
        <w:left w:val="none" w:sz="0" w:space="0" w:color="auto"/>
        <w:bottom w:val="none" w:sz="0" w:space="0" w:color="auto"/>
        <w:right w:val="none" w:sz="0" w:space="0" w:color="auto"/>
      </w:divBdr>
    </w:div>
    <w:div w:id="8681272">
      <w:marLeft w:val="0"/>
      <w:marRight w:val="0"/>
      <w:marTop w:val="0"/>
      <w:marBottom w:val="0"/>
      <w:divBdr>
        <w:top w:val="none" w:sz="0" w:space="0" w:color="auto"/>
        <w:left w:val="none" w:sz="0" w:space="0" w:color="auto"/>
        <w:bottom w:val="none" w:sz="0" w:space="0" w:color="auto"/>
        <w:right w:val="none" w:sz="0" w:space="0" w:color="auto"/>
      </w:divBdr>
    </w:div>
    <w:div w:id="9379721">
      <w:marLeft w:val="0"/>
      <w:marRight w:val="0"/>
      <w:marTop w:val="0"/>
      <w:marBottom w:val="0"/>
      <w:divBdr>
        <w:top w:val="none" w:sz="0" w:space="0" w:color="auto"/>
        <w:left w:val="none" w:sz="0" w:space="0" w:color="auto"/>
        <w:bottom w:val="none" w:sz="0" w:space="0" w:color="auto"/>
        <w:right w:val="none" w:sz="0" w:space="0" w:color="auto"/>
      </w:divBdr>
    </w:div>
    <w:div w:id="10184321">
      <w:marLeft w:val="0"/>
      <w:marRight w:val="0"/>
      <w:marTop w:val="0"/>
      <w:marBottom w:val="0"/>
      <w:divBdr>
        <w:top w:val="none" w:sz="0" w:space="0" w:color="auto"/>
        <w:left w:val="none" w:sz="0" w:space="0" w:color="auto"/>
        <w:bottom w:val="none" w:sz="0" w:space="0" w:color="auto"/>
        <w:right w:val="none" w:sz="0" w:space="0" w:color="auto"/>
      </w:divBdr>
    </w:div>
    <w:div w:id="10618870">
      <w:marLeft w:val="0"/>
      <w:marRight w:val="0"/>
      <w:marTop w:val="0"/>
      <w:marBottom w:val="0"/>
      <w:divBdr>
        <w:top w:val="none" w:sz="0" w:space="0" w:color="auto"/>
        <w:left w:val="none" w:sz="0" w:space="0" w:color="auto"/>
        <w:bottom w:val="none" w:sz="0" w:space="0" w:color="auto"/>
        <w:right w:val="none" w:sz="0" w:space="0" w:color="auto"/>
      </w:divBdr>
    </w:div>
    <w:div w:id="10843367">
      <w:marLeft w:val="0"/>
      <w:marRight w:val="0"/>
      <w:marTop w:val="0"/>
      <w:marBottom w:val="0"/>
      <w:divBdr>
        <w:top w:val="none" w:sz="0" w:space="0" w:color="auto"/>
        <w:left w:val="none" w:sz="0" w:space="0" w:color="auto"/>
        <w:bottom w:val="none" w:sz="0" w:space="0" w:color="auto"/>
        <w:right w:val="none" w:sz="0" w:space="0" w:color="auto"/>
      </w:divBdr>
    </w:div>
    <w:div w:id="11957628">
      <w:marLeft w:val="0"/>
      <w:marRight w:val="0"/>
      <w:marTop w:val="0"/>
      <w:marBottom w:val="0"/>
      <w:divBdr>
        <w:top w:val="none" w:sz="0" w:space="0" w:color="auto"/>
        <w:left w:val="none" w:sz="0" w:space="0" w:color="auto"/>
        <w:bottom w:val="none" w:sz="0" w:space="0" w:color="auto"/>
        <w:right w:val="none" w:sz="0" w:space="0" w:color="auto"/>
      </w:divBdr>
    </w:div>
    <w:div w:id="11959492">
      <w:marLeft w:val="0"/>
      <w:marRight w:val="0"/>
      <w:marTop w:val="0"/>
      <w:marBottom w:val="0"/>
      <w:divBdr>
        <w:top w:val="none" w:sz="0" w:space="0" w:color="auto"/>
        <w:left w:val="none" w:sz="0" w:space="0" w:color="auto"/>
        <w:bottom w:val="none" w:sz="0" w:space="0" w:color="auto"/>
        <w:right w:val="none" w:sz="0" w:space="0" w:color="auto"/>
      </w:divBdr>
    </w:div>
    <w:div w:id="12340794">
      <w:marLeft w:val="0"/>
      <w:marRight w:val="0"/>
      <w:marTop w:val="0"/>
      <w:marBottom w:val="0"/>
      <w:divBdr>
        <w:top w:val="none" w:sz="0" w:space="0" w:color="auto"/>
        <w:left w:val="none" w:sz="0" w:space="0" w:color="auto"/>
        <w:bottom w:val="none" w:sz="0" w:space="0" w:color="auto"/>
        <w:right w:val="none" w:sz="0" w:space="0" w:color="auto"/>
      </w:divBdr>
    </w:div>
    <w:div w:id="12417279">
      <w:marLeft w:val="0"/>
      <w:marRight w:val="0"/>
      <w:marTop w:val="0"/>
      <w:marBottom w:val="0"/>
      <w:divBdr>
        <w:top w:val="none" w:sz="0" w:space="0" w:color="auto"/>
        <w:left w:val="none" w:sz="0" w:space="0" w:color="auto"/>
        <w:bottom w:val="none" w:sz="0" w:space="0" w:color="auto"/>
        <w:right w:val="none" w:sz="0" w:space="0" w:color="auto"/>
      </w:divBdr>
    </w:div>
    <w:div w:id="12877123">
      <w:marLeft w:val="0"/>
      <w:marRight w:val="0"/>
      <w:marTop w:val="0"/>
      <w:marBottom w:val="0"/>
      <w:divBdr>
        <w:top w:val="none" w:sz="0" w:space="0" w:color="auto"/>
        <w:left w:val="none" w:sz="0" w:space="0" w:color="auto"/>
        <w:bottom w:val="none" w:sz="0" w:space="0" w:color="auto"/>
        <w:right w:val="none" w:sz="0" w:space="0" w:color="auto"/>
      </w:divBdr>
    </w:div>
    <w:div w:id="14308831">
      <w:marLeft w:val="0"/>
      <w:marRight w:val="0"/>
      <w:marTop w:val="0"/>
      <w:marBottom w:val="0"/>
      <w:divBdr>
        <w:top w:val="none" w:sz="0" w:space="0" w:color="auto"/>
        <w:left w:val="none" w:sz="0" w:space="0" w:color="auto"/>
        <w:bottom w:val="none" w:sz="0" w:space="0" w:color="auto"/>
        <w:right w:val="none" w:sz="0" w:space="0" w:color="auto"/>
      </w:divBdr>
    </w:div>
    <w:div w:id="14574106">
      <w:marLeft w:val="0"/>
      <w:marRight w:val="0"/>
      <w:marTop w:val="0"/>
      <w:marBottom w:val="0"/>
      <w:divBdr>
        <w:top w:val="none" w:sz="0" w:space="0" w:color="auto"/>
        <w:left w:val="none" w:sz="0" w:space="0" w:color="auto"/>
        <w:bottom w:val="none" w:sz="0" w:space="0" w:color="auto"/>
        <w:right w:val="none" w:sz="0" w:space="0" w:color="auto"/>
      </w:divBdr>
    </w:div>
    <w:div w:id="15426428">
      <w:marLeft w:val="0"/>
      <w:marRight w:val="0"/>
      <w:marTop w:val="0"/>
      <w:marBottom w:val="0"/>
      <w:divBdr>
        <w:top w:val="none" w:sz="0" w:space="0" w:color="auto"/>
        <w:left w:val="none" w:sz="0" w:space="0" w:color="auto"/>
        <w:bottom w:val="none" w:sz="0" w:space="0" w:color="auto"/>
        <w:right w:val="none" w:sz="0" w:space="0" w:color="auto"/>
      </w:divBdr>
    </w:div>
    <w:div w:id="16009915">
      <w:marLeft w:val="0"/>
      <w:marRight w:val="0"/>
      <w:marTop w:val="0"/>
      <w:marBottom w:val="0"/>
      <w:divBdr>
        <w:top w:val="none" w:sz="0" w:space="0" w:color="auto"/>
        <w:left w:val="none" w:sz="0" w:space="0" w:color="auto"/>
        <w:bottom w:val="none" w:sz="0" w:space="0" w:color="auto"/>
        <w:right w:val="none" w:sz="0" w:space="0" w:color="auto"/>
      </w:divBdr>
    </w:div>
    <w:div w:id="16011373">
      <w:marLeft w:val="0"/>
      <w:marRight w:val="0"/>
      <w:marTop w:val="0"/>
      <w:marBottom w:val="0"/>
      <w:divBdr>
        <w:top w:val="none" w:sz="0" w:space="0" w:color="auto"/>
        <w:left w:val="none" w:sz="0" w:space="0" w:color="auto"/>
        <w:bottom w:val="none" w:sz="0" w:space="0" w:color="auto"/>
        <w:right w:val="none" w:sz="0" w:space="0" w:color="auto"/>
      </w:divBdr>
    </w:div>
    <w:div w:id="16589407">
      <w:marLeft w:val="0"/>
      <w:marRight w:val="0"/>
      <w:marTop w:val="0"/>
      <w:marBottom w:val="0"/>
      <w:divBdr>
        <w:top w:val="none" w:sz="0" w:space="0" w:color="auto"/>
        <w:left w:val="none" w:sz="0" w:space="0" w:color="auto"/>
        <w:bottom w:val="none" w:sz="0" w:space="0" w:color="auto"/>
        <w:right w:val="none" w:sz="0" w:space="0" w:color="auto"/>
      </w:divBdr>
    </w:div>
    <w:div w:id="17127185">
      <w:marLeft w:val="0"/>
      <w:marRight w:val="0"/>
      <w:marTop w:val="0"/>
      <w:marBottom w:val="0"/>
      <w:divBdr>
        <w:top w:val="none" w:sz="0" w:space="0" w:color="auto"/>
        <w:left w:val="none" w:sz="0" w:space="0" w:color="auto"/>
        <w:bottom w:val="none" w:sz="0" w:space="0" w:color="auto"/>
        <w:right w:val="none" w:sz="0" w:space="0" w:color="auto"/>
      </w:divBdr>
    </w:div>
    <w:div w:id="17586957">
      <w:marLeft w:val="0"/>
      <w:marRight w:val="0"/>
      <w:marTop w:val="0"/>
      <w:marBottom w:val="0"/>
      <w:divBdr>
        <w:top w:val="none" w:sz="0" w:space="0" w:color="auto"/>
        <w:left w:val="none" w:sz="0" w:space="0" w:color="auto"/>
        <w:bottom w:val="none" w:sz="0" w:space="0" w:color="auto"/>
        <w:right w:val="none" w:sz="0" w:space="0" w:color="auto"/>
      </w:divBdr>
    </w:div>
    <w:div w:id="17703176">
      <w:marLeft w:val="0"/>
      <w:marRight w:val="0"/>
      <w:marTop w:val="0"/>
      <w:marBottom w:val="0"/>
      <w:divBdr>
        <w:top w:val="none" w:sz="0" w:space="0" w:color="auto"/>
        <w:left w:val="none" w:sz="0" w:space="0" w:color="auto"/>
        <w:bottom w:val="none" w:sz="0" w:space="0" w:color="auto"/>
        <w:right w:val="none" w:sz="0" w:space="0" w:color="auto"/>
      </w:divBdr>
    </w:div>
    <w:div w:id="17776018">
      <w:marLeft w:val="0"/>
      <w:marRight w:val="0"/>
      <w:marTop w:val="0"/>
      <w:marBottom w:val="0"/>
      <w:divBdr>
        <w:top w:val="none" w:sz="0" w:space="0" w:color="auto"/>
        <w:left w:val="none" w:sz="0" w:space="0" w:color="auto"/>
        <w:bottom w:val="none" w:sz="0" w:space="0" w:color="auto"/>
        <w:right w:val="none" w:sz="0" w:space="0" w:color="auto"/>
      </w:divBdr>
    </w:div>
    <w:div w:id="18893499">
      <w:marLeft w:val="0"/>
      <w:marRight w:val="0"/>
      <w:marTop w:val="0"/>
      <w:marBottom w:val="0"/>
      <w:divBdr>
        <w:top w:val="none" w:sz="0" w:space="0" w:color="auto"/>
        <w:left w:val="none" w:sz="0" w:space="0" w:color="auto"/>
        <w:bottom w:val="none" w:sz="0" w:space="0" w:color="auto"/>
        <w:right w:val="none" w:sz="0" w:space="0" w:color="auto"/>
      </w:divBdr>
    </w:div>
    <w:div w:id="19018434">
      <w:marLeft w:val="0"/>
      <w:marRight w:val="0"/>
      <w:marTop w:val="0"/>
      <w:marBottom w:val="0"/>
      <w:divBdr>
        <w:top w:val="none" w:sz="0" w:space="0" w:color="auto"/>
        <w:left w:val="none" w:sz="0" w:space="0" w:color="auto"/>
        <w:bottom w:val="none" w:sz="0" w:space="0" w:color="auto"/>
        <w:right w:val="none" w:sz="0" w:space="0" w:color="auto"/>
      </w:divBdr>
    </w:div>
    <w:div w:id="19089777">
      <w:marLeft w:val="0"/>
      <w:marRight w:val="0"/>
      <w:marTop w:val="0"/>
      <w:marBottom w:val="0"/>
      <w:divBdr>
        <w:top w:val="none" w:sz="0" w:space="0" w:color="auto"/>
        <w:left w:val="none" w:sz="0" w:space="0" w:color="auto"/>
        <w:bottom w:val="none" w:sz="0" w:space="0" w:color="auto"/>
        <w:right w:val="none" w:sz="0" w:space="0" w:color="auto"/>
      </w:divBdr>
    </w:div>
    <w:div w:id="19136830">
      <w:marLeft w:val="0"/>
      <w:marRight w:val="0"/>
      <w:marTop w:val="0"/>
      <w:marBottom w:val="0"/>
      <w:divBdr>
        <w:top w:val="none" w:sz="0" w:space="0" w:color="auto"/>
        <w:left w:val="none" w:sz="0" w:space="0" w:color="auto"/>
        <w:bottom w:val="none" w:sz="0" w:space="0" w:color="auto"/>
        <w:right w:val="none" w:sz="0" w:space="0" w:color="auto"/>
      </w:divBdr>
    </w:div>
    <w:div w:id="19551736">
      <w:marLeft w:val="0"/>
      <w:marRight w:val="0"/>
      <w:marTop w:val="0"/>
      <w:marBottom w:val="0"/>
      <w:divBdr>
        <w:top w:val="none" w:sz="0" w:space="0" w:color="auto"/>
        <w:left w:val="none" w:sz="0" w:space="0" w:color="auto"/>
        <w:bottom w:val="none" w:sz="0" w:space="0" w:color="auto"/>
        <w:right w:val="none" w:sz="0" w:space="0" w:color="auto"/>
      </w:divBdr>
    </w:div>
    <w:div w:id="19671259">
      <w:marLeft w:val="0"/>
      <w:marRight w:val="0"/>
      <w:marTop w:val="0"/>
      <w:marBottom w:val="0"/>
      <w:divBdr>
        <w:top w:val="none" w:sz="0" w:space="0" w:color="auto"/>
        <w:left w:val="none" w:sz="0" w:space="0" w:color="auto"/>
        <w:bottom w:val="none" w:sz="0" w:space="0" w:color="auto"/>
        <w:right w:val="none" w:sz="0" w:space="0" w:color="auto"/>
      </w:divBdr>
    </w:div>
    <w:div w:id="20395637">
      <w:marLeft w:val="0"/>
      <w:marRight w:val="0"/>
      <w:marTop w:val="0"/>
      <w:marBottom w:val="0"/>
      <w:divBdr>
        <w:top w:val="none" w:sz="0" w:space="0" w:color="auto"/>
        <w:left w:val="none" w:sz="0" w:space="0" w:color="auto"/>
        <w:bottom w:val="none" w:sz="0" w:space="0" w:color="auto"/>
        <w:right w:val="none" w:sz="0" w:space="0" w:color="auto"/>
      </w:divBdr>
    </w:div>
    <w:div w:id="20397139">
      <w:marLeft w:val="0"/>
      <w:marRight w:val="0"/>
      <w:marTop w:val="0"/>
      <w:marBottom w:val="0"/>
      <w:divBdr>
        <w:top w:val="none" w:sz="0" w:space="0" w:color="auto"/>
        <w:left w:val="none" w:sz="0" w:space="0" w:color="auto"/>
        <w:bottom w:val="none" w:sz="0" w:space="0" w:color="auto"/>
        <w:right w:val="none" w:sz="0" w:space="0" w:color="auto"/>
      </w:divBdr>
    </w:div>
    <w:div w:id="22102540">
      <w:marLeft w:val="0"/>
      <w:marRight w:val="0"/>
      <w:marTop w:val="0"/>
      <w:marBottom w:val="0"/>
      <w:divBdr>
        <w:top w:val="none" w:sz="0" w:space="0" w:color="auto"/>
        <w:left w:val="none" w:sz="0" w:space="0" w:color="auto"/>
        <w:bottom w:val="none" w:sz="0" w:space="0" w:color="auto"/>
        <w:right w:val="none" w:sz="0" w:space="0" w:color="auto"/>
      </w:divBdr>
    </w:div>
    <w:div w:id="22174797">
      <w:marLeft w:val="0"/>
      <w:marRight w:val="0"/>
      <w:marTop w:val="0"/>
      <w:marBottom w:val="0"/>
      <w:divBdr>
        <w:top w:val="none" w:sz="0" w:space="0" w:color="auto"/>
        <w:left w:val="none" w:sz="0" w:space="0" w:color="auto"/>
        <w:bottom w:val="none" w:sz="0" w:space="0" w:color="auto"/>
        <w:right w:val="none" w:sz="0" w:space="0" w:color="auto"/>
      </w:divBdr>
    </w:div>
    <w:div w:id="22479412">
      <w:marLeft w:val="0"/>
      <w:marRight w:val="0"/>
      <w:marTop w:val="0"/>
      <w:marBottom w:val="0"/>
      <w:divBdr>
        <w:top w:val="none" w:sz="0" w:space="0" w:color="auto"/>
        <w:left w:val="none" w:sz="0" w:space="0" w:color="auto"/>
        <w:bottom w:val="none" w:sz="0" w:space="0" w:color="auto"/>
        <w:right w:val="none" w:sz="0" w:space="0" w:color="auto"/>
      </w:divBdr>
    </w:div>
    <w:div w:id="22748322">
      <w:marLeft w:val="0"/>
      <w:marRight w:val="0"/>
      <w:marTop w:val="0"/>
      <w:marBottom w:val="0"/>
      <w:divBdr>
        <w:top w:val="none" w:sz="0" w:space="0" w:color="auto"/>
        <w:left w:val="none" w:sz="0" w:space="0" w:color="auto"/>
        <w:bottom w:val="none" w:sz="0" w:space="0" w:color="auto"/>
        <w:right w:val="none" w:sz="0" w:space="0" w:color="auto"/>
      </w:divBdr>
    </w:div>
    <w:div w:id="22899762">
      <w:marLeft w:val="0"/>
      <w:marRight w:val="0"/>
      <w:marTop w:val="0"/>
      <w:marBottom w:val="0"/>
      <w:divBdr>
        <w:top w:val="none" w:sz="0" w:space="0" w:color="auto"/>
        <w:left w:val="none" w:sz="0" w:space="0" w:color="auto"/>
        <w:bottom w:val="none" w:sz="0" w:space="0" w:color="auto"/>
        <w:right w:val="none" w:sz="0" w:space="0" w:color="auto"/>
      </w:divBdr>
    </w:div>
    <w:div w:id="23872204">
      <w:marLeft w:val="0"/>
      <w:marRight w:val="0"/>
      <w:marTop w:val="0"/>
      <w:marBottom w:val="0"/>
      <w:divBdr>
        <w:top w:val="none" w:sz="0" w:space="0" w:color="auto"/>
        <w:left w:val="none" w:sz="0" w:space="0" w:color="auto"/>
        <w:bottom w:val="none" w:sz="0" w:space="0" w:color="auto"/>
        <w:right w:val="none" w:sz="0" w:space="0" w:color="auto"/>
      </w:divBdr>
    </w:div>
    <w:div w:id="24329783">
      <w:marLeft w:val="0"/>
      <w:marRight w:val="0"/>
      <w:marTop w:val="0"/>
      <w:marBottom w:val="0"/>
      <w:divBdr>
        <w:top w:val="none" w:sz="0" w:space="0" w:color="auto"/>
        <w:left w:val="none" w:sz="0" w:space="0" w:color="auto"/>
        <w:bottom w:val="none" w:sz="0" w:space="0" w:color="auto"/>
        <w:right w:val="none" w:sz="0" w:space="0" w:color="auto"/>
      </w:divBdr>
    </w:div>
    <w:div w:id="25064028">
      <w:marLeft w:val="0"/>
      <w:marRight w:val="0"/>
      <w:marTop w:val="0"/>
      <w:marBottom w:val="0"/>
      <w:divBdr>
        <w:top w:val="none" w:sz="0" w:space="0" w:color="auto"/>
        <w:left w:val="none" w:sz="0" w:space="0" w:color="auto"/>
        <w:bottom w:val="none" w:sz="0" w:space="0" w:color="auto"/>
        <w:right w:val="none" w:sz="0" w:space="0" w:color="auto"/>
      </w:divBdr>
    </w:div>
    <w:div w:id="25759625">
      <w:marLeft w:val="0"/>
      <w:marRight w:val="0"/>
      <w:marTop w:val="0"/>
      <w:marBottom w:val="0"/>
      <w:divBdr>
        <w:top w:val="none" w:sz="0" w:space="0" w:color="auto"/>
        <w:left w:val="none" w:sz="0" w:space="0" w:color="auto"/>
        <w:bottom w:val="none" w:sz="0" w:space="0" w:color="auto"/>
        <w:right w:val="none" w:sz="0" w:space="0" w:color="auto"/>
      </w:divBdr>
    </w:div>
    <w:div w:id="28192002">
      <w:marLeft w:val="0"/>
      <w:marRight w:val="0"/>
      <w:marTop w:val="0"/>
      <w:marBottom w:val="0"/>
      <w:divBdr>
        <w:top w:val="none" w:sz="0" w:space="0" w:color="auto"/>
        <w:left w:val="none" w:sz="0" w:space="0" w:color="auto"/>
        <w:bottom w:val="none" w:sz="0" w:space="0" w:color="auto"/>
        <w:right w:val="none" w:sz="0" w:space="0" w:color="auto"/>
      </w:divBdr>
    </w:div>
    <w:div w:id="30303248">
      <w:marLeft w:val="0"/>
      <w:marRight w:val="0"/>
      <w:marTop w:val="0"/>
      <w:marBottom w:val="0"/>
      <w:divBdr>
        <w:top w:val="none" w:sz="0" w:space="0" w:color="auto"/>
        <w:left w:val="none" w:sz="0" w:space="0" w:color="auto"/>
        <w:bottom w:val="none" w:sz="0" w:space="0" w:color="auto"/>
        <w:right w:val="none" w:sz="0" w:space="0" w:color="auto"/>
      </w:divBdr>
    </w:div>
    <w:div w:id="31271827">
      <w:marLeft w:val="0"/>
      <w:marRight w:val="0"/>
      <w:marTop w:val="0"/>
      <w:marBottom w:val="0"/>
      <w:divBdr>
        <w:top w:val="none" w:sz="0" w:space="0" w:color="auto"/>
        <w:left w:val="none" w:sz="0" w:space="0" w:color="auto"/>
        <w:bottom w:val="none" w:sz="0" w:space="0" w:color="auto"/>
        <w:right w:val="none" w:sz="0" w:space="0" w:color="auto"/>
      </w:divBdr>
    </w:div>
    <w:div w:id="31807311">
      <w:marLeft w:val="0"/>
      <w:marRight w:val="0"/>
      <w:marTop w:val="0"/>
      <w:marBottom w:val="0"/>
      <w:divBdr>
        <w:top w:val="none" w:sz="0" w:space="0" w:color="auto"/>
        <w:left w:val="none" w:sz="0" w:space="0" w:color="auto"/>
        <w:bottom w:val="none" w:sz="0" w:space="0" w:color="auto"/>
        <w:right w:val="none" w:sz="0" w:space="0" w:color="auto"/>
      </w:divBdr>
    </w:div>
    <w:div w:id="32461817">
      <w:marLeft w:val="0"/>
      <w:marRight w:val="0"/>
      <w:marTop w:val="0"/>
      <w:marBottom w:val="0"/>
      <w:divBdr>
        <w:top w:val="none" w:sz="0" w:space="0" w:color="auto"/>
        <w:left w:val="none" w:sz="0" w:space="0" w:color="auto"/>
        <w:bottom w:val="none" w:sz="0" w:space="0" w:color="auto"/>
        <w:right w:val="none" w:sz="0" w:space="0" w:color="auto"/>
      </w:divBdr>
    </w:div>
    <w:div w:id="33116536">
      <w:marLeft w:val="0"/>
      <w:marRight w:val="0"/>
      <w:marTop w:val="0"/>
      <w:marBottom w:val="0"/>
      <w:divBdr>
        <w:top w:val="none" w:sz="0" w:space="0" w:color="auto"/>
        <w:left w:val="none" w:sz="0" w:space="0" w:color="auto"/>
        <w:bottom w:val="none" w:sz="0" w:space="0" w:color="auto"/>
        <w:right w:val="none" w:sz="0" w:space="0" w:color="auto"/>
      </w:divBdr>
    </w:div>
    <w:div w:id="33316746">
      <w:marLeft w:val="0"/>
      <w:marRight w:val="0"/>
      <w:marTop w:val="0"/>
      <w:marBottom w:val="0"/>
      <w:divBdr>
        <w:top w:val="none" w:sz="0" w:space="0" w:color="auto"/>
        <w:left w:val="none" w:sz="0" w:space="0" w:color="auto"/>
        <w:bottom w:val="none" w:sz="0" w:space="0" w:color="auto"/>
        <w:right w:val="none" w:sz="0" w:space="0" w:color="auto"/>
      </w:divBdr>
    </w:div>
    <w:div w:id="33388847">
      <w:marLeft w:val="0"/>
      <w:marRight w:val="0"/>
      <w:marTop w:val="0"/>
      <w:marBottom w:val="0"/>
      <w:divBdr>
        <w:top w:val="none" w:sz="0" w:space="0" w:color="auto"/>
        <w:left w:val="none" w:sz="0" w:space="0" w:color="auto"/>
        <w:bottom w:val="none" w:sz="0" w:space="0" w:color="auto"/>
        <w:right w:val="none" w:sz="0" w:space="0" w:color="auto"/>
      </w:divBdr>
    </w:div>
    <w:div w:id="33972573">
      <w:marLeft w:val="0"/>
      <w:marRight w:val="0"/>
      <w:marTop w:val="0"/>
      <w:marBottom w:val="0"/>
      <w:divBdr>
        <w:top w:val="none" w:sz="0" w:space="0" w:color="auto"/>
        <w:left w:val="none" w:sz="0" w:space="0" w:color="auto"/>
        <w:bottom w:val="none" w:sz="0" w:space="0" w:color="auto"/>
        <w:right w:val="none" w:sz="0" w:space="0" w:color="auto"/>
      </w:divBdr>
    </w:div>
    <w:div w:id="34357042">
      <w:marLeft w:val="0"/>
      <w:marRight w:val="0"/>
      <w:marTop w:val="0"/>
      <w:marBottom w:val="0"/>
      <w:divBdr>
        <w:top w:val="none" w:sz="0" w:space="0" w:color="auto"/>
        <w:left w:val="none" w:sz="0" w:space="0" w:color="auto"/>
        <w:bottom w:val="none" w:sz="0" w:space="0" w:color="auto"/>
        <w:right w:val="none" w:sz="0" w:space="0" w:color="auto"/>
      </w:divBdr>
    </w:div>
    <w:div w:id="34547371">
      <w:marLeft w:val="0"/>
      <w:marRight w:val="0"/>
      <w:marTop w:val="0"/>
      <w:marBottom w:val="0"/>
      <w:divBdr>
        <w:top w:val="none" w:sz="0" w:space="0" w:color="auto"/>
        <w:left w:val="none" w:sz="0" w:space="0" w:color="auto"/>
        <w:bottom w:val="none" w:sz="0" w:space="0" w:color="auto"/>
        <w:right w:val="none" w:sz="0" w:space="0" w:color="auto"/>
      </w:divBdr>
    </w:div>
    <w:div w:id="35085955">
      <w:marLeft w:val="0"/>
      <w:marRight w:val="0"/>
      <w:marTop w:val="0"/>
      <w:marBottom w:val="0"/>
      <w:divBdr>
        <w:top w:val="none" w:sz="0" w:space="0" w:color="auto"/>
        <w:left w:val="none" w:sz="0" w:space="0" w:color="auto"/>
        <w:bottom w:val="none" w:sz="0" w:space="0" w:color="auto"/>
        <w:right w:val="none" w:sz="0" w:space="0" w:color="auto"/>
      </w:divBdr>
    </w:div>
    <w:div w:id="35275273">
      <w:marLeft w:val="0"/>
      <w:marRight w:val="0"/>
      <w:marTop w:val="0"/>
      <w:marBottom w:val="0"/>
      <w:divBdr>
        <w:top w:val="none" w:sz="0" w:space="0" w:color="auto"/>
        <w:left w:val="none" w:sz="0" w:space="0" w:color="auto"/>
        <w:bottom w:val="none" w:sz="0" w:space="0" w:color="auto"/>
        <w:right w:val="none" w:sz="0" w:space="0" w:color="auto"/>
      </w:divBdr>
    </w:div>
    <w:div w:id="36709686">
      <w:marLeft w:val="0"/>
      <w:marRight w:val="0"/>
      <w:marTop w:val="0"/>
      <w:marBottom w:val="0"/>
      <w:divBdr>
        <w:top w:val="none" w:sz="0" w:space="0" w:color="auto"/>
        <w:left w:val="none" w:sz="0" w:space="0" w:color="auto"/>
        <w:bottom w:val="none" w:sz="0" w:space="0" w:color="auto"/>
        <w:right w:val="none" w:sz="0" w:space="0" w:color="auto"/>
      </w:divBdr>
    </w:div>
    <w:div w:id="37316119">
      <w:marLeft w:val="0"/>
      <w:marRight w:val="0"/>
      <w:marTop w:val="0"/>
      <w:marBottom w:val="0"/>
      <w:divBdr>
        <w:top w:val="none" w:sz="0" w:space="0" w:color="auto"/>
        <w:left w:val="none" w:sz="0" w:space="0" w:color="auto"/>
        <w:bottom w:val="none" w:sz="0" w:space="0" w:color="auto"/>
        <w:right w:val="none" w:sz="0" w:space="0" w:color="auto"/>
      </w:divBdr>
    </w:div>
    <w:div w:id="37554440">
      <w:marLeft w:val="0"/>
      <w:marRight w:val="0"/>
      <w:marTop w:val="0"/>
      <w:marBottom w:val="0"/>
      <w:divBdr>
        <w:top w:val="none" w:sz="0" w:space="0" w:color="auto"/>
        <w:left w:val="none" w:sz="0" w:space="0" w:color="auto"/>
        <w:bottom w:val="none" w:sz="0" w:space="0" w:color="auto"/>
        <w:right w:val="none" w:sz="0" w:space="0" w:color="auto"/>
      </w:divBdr>
    </w:div>
    <w:div w:id="37897757">
      <w:marLeft w:val="0"/>
      <w:marRight w:val="0"/>
      <w:marTop w:val="0"/>
      <w:marBottom w:val="0"/>
      <w:divBdr>
        <w:top w:val="none" w:sz="0" w:space="0" w:color="auto"/>
        <w:left w:val="none" w:sz="0" w:space="0" w:color="auto"/>
        <w:bottom w:val="none" w:sz="0" w:space="0" w:color="auto"/>
        <w:right w:val="none" w:sz="0" w:space="0" w:color="auto"/>
      </w:divBdr>
    </w:div>
    <w:div w:id="38018653">
      <w:marLeft w:val="0"/>
      <w:marRight w:val="0"/>
      <w:marTop w:val="0"/>
      <w:marBottom w:val="0"/>
      <w:divBdr>
        <w:top w:val="none" w:sz="0" w:space="0" w:color="auto"/>
        <w:left w:val="none" w:sz="0" w:space="0" w:color="auto"/>
        <w:bottom w:val="none" w:sz="0" w:space="0" w:color="auto"/>
        <w:right w:val="none" w:sz="0" w:space="0" w:color="auto"/>
      </w:divBdr>
    </w:div>
    <w:div w:id="38089848">
      <w:marLeft w:val="0"/>
      <w:marRight w:val="0"/>
      <w:marTop w:val="0"/>
      <w:marBottom w:val="0"/>
      <w:divBdr>
        <w:top w:val="none" w:sz="0" w:space="0" w:color="auto"/>
        <w:left w:val="none" w:sz="0" w:space="0" w:color="auto"/>
        <w:bottom w:val="none" w:sz="0" w:space="0" w:color="auto"/>
        <w:right w:val="none" w:sz="0" w:space="0" w:color="auto"/>
      </w:divBdr>
    </w:div>
    <w:div w:id="38096229">
      <w:marLeft w:val="0"/>
      <w:marRight w:val="0"/>
      <w:marTop w:val="0"/>
      <w:marBottom w:val="0"/>
      <w:divBdr>
        <w:top w:val="none" w:sz="0" w:space="0" w:color="auto"/>
        <w:left w:val="none" w:sz="0" w:space="0" w:color="auto"/>
        <w:bottom w:val="none" w:sz="0" w:space="0" w:color="auto"/>
        <w:right w:val="none" w:sz="0" w:space="0" w:color="auto"/>
      </w:divBdr>
    </w:div>
    <w:div w:id="38288213">
      <w:marLeft w:val="0"/>
      <w:marRight w:val="0"/>
      <w:marTop w:val="0"/>
      <w:marBottom w:val="0"/>
      <w:divBdr>
        <w:top w:val="none" w:sz="0" w:space="0" w:color="auto"/>
        <w:left w:val="none" w:sz="0" w:space="0" w:color="auto"/>
        <w:bottom w:val="none" w:sz="0" w:space="0" w:color="auto"/>
        <w:right w:val="none" w:sz="0" w:space="0" w:color="auto"/>
      </w:divBdr>
    </w:div>
    <w:div w:id="38631652">
      <w:marLeft w:val="0"/>
      <w:marRight w:val="0"/>
      <w:marTop w:val="0"/>
      <w:marBottom w:val="0"/>
      <w:divBdr>
        <w:top w:val="none" w:sz="0" w:space="0" w:color="auto"/>
        <w:left w:val="none" w:sz="0" w:space="0" w:color="auto"/>
        <w:bottom w:val="none" w:sz="0" w:space="0" w:color="auto"/>
        <w:right w:val="none" w:sz="0" w:space="0" w:color="auto"/>
      </w:divBdr>
    </w:div>
    <w:div w:id="39331301">
      <w:marLeft w:val="0"/>
      <w:marRight w:val="0"/>
      <w:marTop w:val="0"/>
      <w:marBottom w:val="0"/>
      <w:divBdr>
        <w:top w:val="none" w:sz="0" w:space="0" w:color="auto"/>
        <w:left w:val="none" w:sz="0" w:space="0" w:color="auto"/>
        <w:bottom w:val="none" w:sz="0" w:space="0" w:color="auto"/>
        <w:right w:val="none" w:sz="0" w:space="0" w:color="auto"/>
      </w:divBdr>
    </w:div>
    <w:div w:id="39523689">
      <w:marLeft w:val="0"/>
      <w:marRight w:val="0"/>
      <w:marTop w:val="0"/>
      <w:marBottom w:val="0"/>
      <w:divBdr>
        <w:top w:val="none" w:sz="0" w:space="0" w:color="auto"/>
        <w:left w:val="none" w:sz="0" w:space="0" w:color="auto"/>
        <w:bottom w:val="none" w:sz="0" w:space="0" w:color="auto"/>
        <w:right w:val="none" w:sz="0" w:space="0" w:color="auto"/>
      </w:divBdr>
    </w:div>
    <w:div w:id="41057821">
      <w:marLeft w:val="0"/>
      <w:marRight w:val="0"/>
      <w:marTop w:val="0"/>
      <w:marBottom w:val="0"/>
      <w:divBdr>
        <w:top w:val="none" w:sz="0" w:space="0" w:color="auto"/>
        <w:left w:val="none" w:sz="0" w:space="0" w:color="auto"/>
        <w:bottom w:val="none" w:sz="0" w:space="0" w:color="auto"/>
        <w:right w:val="none" w:sz="0" w:space="0" w:color="auto"/>
      </w:divBdr>
    </w:div>
    <w:div w:id="41175244">
      <w:marLeft w:val="0"/>
      <w:marRight w:val="0"/>
      <w:marTop w:val="0"/>
      <w:marBottom w:val="0"/>
      <w:divBdr>
        <w:top w:val="none" w:sz="0" w:space="0" w:color="auto"/>
        <w:left w:val="none" w:sz="0" w:space="0" w:color="auto"/>
        <w:bottom w:val="none" w:sz="0" w:space="0" w:color="auto"/>
        <w:right w:val="none" w:sz="0" w:space="0" w:color="auto"/>
      </w:divBdr>
    </w:div>
    <w:div w:id="42675313">
      <w:marLeft w:val="0"/>
      <w:marRight w:val="0"/>
      <w:marTop w:val="0"/>
      <w:marBottom w:val="0"/>
      <w:divBdr>
        <w:top w:val="none" w:sz="0" w:space="0" w:color="auto"/>
        <w:left w:val="none" w:sz="0" w:space="0" w:color="auto"/>
        <w:bottom w:val="none" w:sz="0" w:space="0" w:color="auto"/>
        <w:right w:val="none" w:sz="0" w:space="0" w:color="auto"/>
      </w:divBdr>
    </w:div>
    <w:div w:id="42799463">
      <w:marLeft w:val="0"/>
      <w:marRight w:val="0"/>
      <w:marTop w:val="0"/>
      <w:marBottom w:val="0"/>
      <w:divBdr>
        <w:top w:val="none" w:sz="0" w:space="0" w:color="auto"/>
        <w:left w:val="none" w:sz="0" w:space="0" w:color="auto"/>
        <w:bottom w:val="none" w:sz="0" w:space="0" w:color="auto"/>
        <w:right w:val="none" w:sz="0" w:space="0" w:color="auto"/>
      </w:divBdr>
    </w:div>
    <w:div w:id="43022454">
      <w:marLeft w:val="0"/>
      <w:marRight w:val="0"/>
      <w:marTop w:val="0"/>
      <w:marBottom w:val="0"/>
      <w:divBdr>
        <w:top w:val="none" w:sz="0" w:space="0" w:color="auto"/>
        <w:left w:val="none" w:sz="0" w:space="0" w:color="auto"/>
        <w:bottom w:val="none" w:sz="0" w:space="0" w:color="auto"/>
        <w:right w:val="none" w:sz="0" w:space="0" w:color="auto"/>
      </w:divBdr>
    </w:div>
    <w:div w:id="43528932">
      <w:marLeft w:val="0"/>
      <w:marRight w:val="0"/>
      <w:marTop w:val="0"/>
      <w:marBottom w:val="0"/>
      <w:divBdr>
        <w:top w:val="none" w:sz="0" w:space="0" w:color="auto"/>
        <w:left w:val="none" w:sz="0" w:space="0" w:color="auto"/>
        <w:bottom w:val="none" w:sz="0" w:space="0" w:color="auto"/>
        <w:right w:val="none" w:sz="0" w:space="0" w:color="auto"/>
      </w:divBdr>
    </w:div>
    <w:div w:id="43801594">
      <w:marLeft w:val="0"/>
      <w:marRight w:val="0"/>
      <w:marTop w:val="0"/>
      <w:marBottom w:val="0"/>
      <w:divBdr>
        <w:top w:val="none" w:sz="0" w:space="0" w:color="auto"/>
        <w:left w:val="none" w:sz="0" w:space="0" w:color="auto"/>
        <w:bottom w:val="none" w:sz="0" w:space="0" w:color="auto"/>
        <w:right w:val="none" w:sz="0" w:space="0" w:color="auto"/>
      </w:divBdr>
    </w:div>
    <w:div w:id="44113053">
      <w:marLeft w:val="0"/>
      <w:marRight w:val="0"/>
      <w:marTop w:val="0"/>
      <w:marBottom w:val="0"/>
      <w:divBdr>
        <w:top w:val="none" w:sz="0" w:space="0" w:color="auto"/>
        <w:left w:val="none" w:sz="0" w:space="0" w:color="auto"/>
        <w:bottom w:val="none" w:sz="0" w:space="0" w:color="auto"/>
        <w:right w:val="none" w:sz="0" w:space="0" w:color="auto"/>
      </w:divBdr>
    </w:div>
    <w:div w:id="44643933">
      <w:marLeft w:val="0"/>
      <w:marRight w:val="0"/>
      <w:marTop w:val="0"/>
      <w:marBottom w:val="0"/>
      <w:divBdr>
        <w:top w:val="none" w:sz="0" w:space="0" w:color="auto"/>
        <w:left w:val="none" w:sz="0" w:space="0" w:color="auto"/>
        <w:bottom w:val="none" w:sz="0" w:space="0" w:color="auto"/>
        <w:right w:val="none" w:sz="0" w:space="0" w:color="auto"/>
      </w:divBdr>
    </w:div>
    <w:div w:id="44986270">
      <w:marLeft w:val="0"/>
      <w:marRight w:val="0"/>
      <w:marTop w:val="0"/>
      <w:marBottom w:val="0"/>
      <w:divBdr>
        <w:top w:val="none" w:sz="0" w:space="0" w:color="auto"/>
        <w:left w:val="none" w:sz="0" w:space="0" w:color="auto"/>
        <w:bottom w:val="none" w:sz="0" w:space="0" w:color="auto"/>
        <w:right w:val="none" w:sz="0" w:space="0" w:color="auto"/>
      </w:divBdr>
    </w:div>
    <w:div w:id="45027709">
      <w:marLeft w:val="0"/>
      <w:marRight w:val="0"/>
      <w:marTop w:val="0"/>
      <w:marBottom w:val="0"/>
      <w:divBdr>
        <w:top w:val="none" w:sz="0" w:space="0" w:color="auto"/>
        <w:left w:val="none" w:sz="0" w:space="0" w:color="auto"/>
        <w:bottom w:val="none" w:sz="0" w:space="0" w:color="auto"/>
        <w:right w:val="none" w:sz="0" w:space="0" w:color="auto"/>
      </w:divBdr>
    </w:div>
    <w:div w:id="45376969">
      <w:marLeft w:val="0"/>
      <w:marRight w:val="0"/>
      <w:marTop w:val="0"/>
      <w:marBottom w:val="0"/>
      <w:divBdr>
        <w:top w:val="none" w:sz="0" w:space="0" w:color="auto"/>
        <w:left w:val="none" w:sz="0" w:space="0" w:color="auto"/>
        <w:bottom w:val="none" w:sz="0" w:space="0" w:color="auto"/>
        <w:right w:val="none" w:sz="0" w:space="0" w:color="auto"/>
      </w:divBdr>
    </w:div>
    <w:div w:id="45838574">
      <w:marLeft w:val="0"/>
      <w:marRight w:val="0"/>
      <w:marTop w:val="0"/>
      <w:marBottom w:val="0"/>
      <w:divBdr>
        <w:top w:val="none" w:sz="0" w:space="0" w:color="auto"/>
        <w:left w:val="none" w:sz="0" w:space="0" w:color="auto"/>
        <w:bottom w:val="none" w:sz="0" w:space="0" w:color="auto"/>
        <w:right w:val="none" w:sz="0" w:space="0" w:color="auto"/>
      </w:divBdr>
    </w:div>
    <w:div w:id="46035107">
      <w:marLeft w:val="0"/>
      <w:marRight w:val="0"/>
      <w:marTop w:val="0"/>
      <w:marBottom w:val="0"/>
      <w:divBdr>
        <w:top w:val="none" w:sz="0" w:space="0" w:color="auto"/>
        <w:left w:val="none" w:sz="0" w:space="0" w:color="auto"/>
        <w:bottom w:val="none" w:sz="0" w:space="0" w:color="auto"/>
        <w:right w:val="none" w:sz="0" w:space="0" w:color="auto"/>
      </w:divBdr>
    </w:div>
    <w:div w:id="46270874">
      <w:marLeft w:val="0"/>
      <w:marRight w:val="0"/>
      <w:marTop w:val="0"/>
      <w:marBottom w:val="0"/>
      <w:divBdr>
        <w:top w:val="none" w:sz="0" w:space="0" w:color="auto"/>
        <w:left w:val="none" w:sz="0" w:space="0" w:color="auto"/>
        <w:bottom w:val="none" w:sz="0" w:space="0" w:color="auto"/>
        <w:right w:val="none" w:sz="0" w:space="0" w:color="auto"/>
      </w:divBdr>
    </w:div>
    <w:div w:id="47148070">
      <w:marLeft w:val="0"/>
      <w:marRight w:val="0"/>
      <w:marTop w:val="0"/>
      <w:marBottom w:val="0"/>
      <w:divBdr>
        <w:top w:val="none" w:sz="0" w:space="0" w:color="auto"/>
        <w:left w:val="none" w:sz="0" w:space="0" w:color="auto"/>
        <w:bottom w:val="none" w:sz="0" w:space="0" w:color="auto"/>
        <w:right w:val="none" w:sz="0" w:space="0" w:color="auto"/>
      </w:divBdr>
    </w:div>
    <w:div w:id="48462377">
      <w:marLeft w:val="0"/>
      <w:marRight w:val="0"/>
      <w:marTop w:val="0"/>
      <w:marBottom w:val="0"/>
      <w:divBdr>
        <w:top w:val="none" w:sz="0" w:space="0" w:color="auto"/>
        <w:left w:val="none" w:sz="0" w:space="0" w:color="auto"/>
        <w:bottom w:val="none" w:sz="0" w:space="0" w:color="auto"/>
        <w:right w:val="none" w:sz="0" w:space="0" w:color="auto"/>
      </w:divBdr>
    </w:div>
    <w:div w:id="48772937">
      <w:marLeft w:val="0"/>
      <w:marRight w:val="0"/>
      <w:marTop w:val="0"/>
      <w:marBottom w:val="0"/>
      <w:divBdr>
        <w:top w:val="none" w:sz="0" w:space="0" w:color="auto"/>
        <w:left w:val="none" w:sz="0" w:space="0" w:color="auto"/>
        <w:bottom w:val="none" w:sz="0" w:space="0" w:color="auto"/>
        <w:right w:val="none" w:sz="0" w:space="0" w:color="auto"/>
      </w:divBdr>
    </w:div>
    <w:div w:id="48846094">
      <w:marLeft w:val="0"/>
      <w:marRight w:val="0"/>
      <w:marTop w:val="0"/>
      <w:marBottom w:val="0"/>
      <w:divBdr>
        <w:top w:val="none" w:sz="0" w:space="0" w:color="auto"/>
        <w:left w:val="none" w:sz="0" w:space="0" w:color="auto"/>
        <w:bottom w:val="none" w:sz="0" w:space="0" w:color="auto"/>
        <w:right w:val="none" w:sz="0" w:space="0" w:color="auto"/>
      </w:divBdr>
    </w:div>
    <w:div w:id="48968180">
      <w:marLeft w:val="0"/>
      <w:marRight w:val="0"/>
      <w:marTop w:val="0"/>
      <w:marBottom w:val="0"/>
      <w:divBdr>
        <w:top w:val="none" w:sz="0" w:space="0" w:color="auto"/>
        <w:left w:val="none" w:sz="0" w:space="0" w:color="auto"/>
        <w:bottom w:val="none" w:sz="0" w:space="0" w:color="auto"/>
        <w:right w:val="none" w:sz="0" w:space="0" w:color="auto"/>
      </w:divBdr>
    </w:div>
    <w:div w:id="49378712">
      <w:marLeft w:val="0"/>
      <w:marRight w:val="0"/>
      <w:marTop w:val="0"/>
      <w:marBottom w:val="0"/>
      <w:divBdr>
        <w:top w:val="none" w:sz="0" w:space="0" w:color="auto"/>
        <w:left w:val="none" w:sz="0" w:space="0" w:color="auto"/>
        <w:bottom w:val="none" w:sz="0" w:space="0" w:color="auto"/>
        <w:right w:val="none" w:sz="0" w:space="0" w:color="auto"/>
      </w:divBdr>
    </w:div>
    <w:div w:id="49963461">
      <w:marLeft w:val="0"/>
      <w:marRight w:val="0"/>
      <w:marTop w:val="0"/>
      <w:marBottom w:val="0"/>
      <w:divBdr>
        <w:top w:val="none" w:sz="0" w:space="0" w:color="auto"/>
        <w:left w:val="none" w:sz="0" w:space="0" w:color="auto"/>
        <w:bottom w:val="none" w:sz="0" w:space="0" w:color="auto"/>
        <w:right w:val="none" w:sz="0" w:space="0" w:color="auto"/>
      </w:divBdr>
    </w:div>
    <w:div w:id="50078204">
      <w:marLeft w:val="0"/>
      <w:marRight w:val="0"/>
      <w:marTop w:val="0"/>
      <w:marBottom w:val="0"/>
      <w:divBdr>
        <w:top w:val="none" w:sz="0" w:space="0" w:color="auto"/>
        <w:left w:val="none" w:sz="0" w:space="0" w:color="auto"/>
        <w:bottom w:val="none" w:sz="0" w:space="0" w:color="auto"/>
        <w:right w:val="none" w:sz="0" w:space="0" w:color="auto"/>
      </w:divBdr>
    </w:div>
    <w:div w:id="50151718">
      <w:marLeft w:val="0"/>
      <w:marRight w:val="0"/>
      <w:marTop w:val="0"/>
      <w:marBottom w:val="0"/>
      <w:divBdr>
        <w:top w:val="none" w:sz="0" w:space="0" w:color="auto"/>
        <w:left w:val="none" w:sz="0" w:space="0" w:color="auto"/>
        <w:bottom w:val="none" w:sz="0" w:space="0" w:color="auto"/>
        <w:right w:val="none" w:sz="0" w:space="0" w:color="auto"/>
      </w:divBdr>
    </w:div>
    <w:div w:id="51126988">
      <w:marLeft w:val="0"/>
      <w:marRight w:val="0"/>
      <w:marTop w:val="0"/>
      <w:marBottom w:val="0"/>
      <w:divBdr>
        <w:top w:val="none" w:sz="0" w:space="0" w:color="auto"/>
        <w:left w:val="none" w:sz="0" w:space="0" w:color="auto"/>
        <w:bottom w:val="none" w:sz="0" w:space="0" w:color="auto"/>
        <w:right w:val="none" w:sz="0" w:space="0" w:color="auto"/>
      </w:divBdr>
    </w:div>
    <w:div w:id="51387657">
      <w:marLeft w:val="0"/>
      <w:marRight w:val="0"/>
      <w:marTop w:val="0"/>
      <w:marBottom w:val="0"/>
      <w:divBdr>
        <w:top w:val="none" w:sz="0" w:space="0" w:color="auto"/>
        <w:left w:val="none" w:sz="0" w:space="0" w:color="auto"/>
        <w:bottom w:val="none" w:sz="0" w:space="0" w:color="auto"/>
        <w:right w:val="none" w:sz="0" w:space="0" w:color="auto"/>
      </w:divBdr>
    </w:div>
    <w:div w:id="51513762">
      <w:marLeft w:val="0"/>
      <w:marRight w:val="0"/>
      <w:marTop w:val="0"/>
      <w:marBottom w:val="0"/>
      <w:divBdr>
        <w:top w:val="none" w:sz="0" w:space="0" w:color="auto"/>
        <w:left w:val="none" w:sz="0" w:space="0" w:color="auto"/>
        <w:bottom w:val="none" w:sz="0" w:space="0" w:color="auto"/>
        <w:right w:val="none" w:sz="0" w:space="0" w:color="auto"/>
      </w:divBdr>
    </w:div>
    <w:div w:id="51585625">
      <w:marLeft w:val="0"/>
      <w:marRight w:val="0"/>
      <w:marTop w:val="0"/>
      <w:marBottom w:val="0"/>
      <w:divBdr>
        <w:top w:val="none" w:sz="0" w:space="0" w:color="auto"/>
        <w:left w:val="none" w:sz="0" w:space="0" w:color="auto"/>
        <w:bottom w:val="none" w:sz="0" w:space="0" w:color="auto"/>
        <w:right w:val="none" w:sz="0" w:space="0" w:color="auto"/>
      </w:divBdr>
    </w:div>
    <w:div w:id="52125406">
      <w:marLeft w:val="0"/>
      <w:marRight w:val="0"/>
      <w:marTop w:val="0"/>
      <w:marBottom w:val="0"/>
      <w:divBdr>
        <w:top w:val="none" w:sz="0" w:space="0" w:color="auto"/>
        <w:left w:val="none" w:sz="0" w:space="0" w:color="auto"/>
        <w:bottom w:val="none" w:sz="0" w:space="0" w:color="auto"/>
        <w:right w:val="none" w:sz="0" w:space="0" w:color="auto"/>
      </w:divBdr>
    </w:div>
    <w:div w:id="52629167">
      <w:marLeft w:val="0"/>
      <w:marRight w:val="0"/>
      <w:marTop w:val="0"/>
      <w:marBottom w:val="0"/>
      <w:divBdr>
        <w:top w:val="none" w:sz="0" w:space="0" w:color="auto"/>
        <w:left w:val="none" w:sz="0" w:space="0" w:color="auto"/>
        <w:bottom w:val="none" w:sz="0" w:space="0" w:color="auto"/>
        <w:right w:val="none" w:sz="0" w:space="0" w:color="auto"/>
      </w:divBdr>
    </w:div>
    <w:div w:id="53048780">
      <w:marLeft w:val="0"/>
      <w:marRight w:val="0"/>
      <w:marTop w:val="0"/>
      <w:marBottom w:val="0"/>
      <w:divBdr>
        <w:top w:val="none" w:sz="0" w:space="0" w:color="auto"/>
        <w:left w:val="none" w:sz="0" w:space="0" w:color="auto"/>
        <w:bottom w:val="none" w:sz="0" w:space="0" w:color="auto"/>
        <w:right w:val="none" w:sz="0" w:space="0" w:color="auto"/>
      </w:divBdr>
    </w:div>
    <w:div w:id="53313054">
      <w:marLeft w:val="0"/>
      <w:marRight w:val="0"/>
      <w:marTop w:val="0"/>
      <w:marBottom w:val="0"/>
      <w:divBdr>
        <w:top w:val="none" w:sz="0" w:space="0" w:color="auto"/>
        <w:left w:val="none" w:sz="0" w:space="0" w:color="auto"/>
        <w:bottom w:val="none" w:sz="0" w:space="0" w:color="auto"/>
        <w:right w:val="none" w:sz="0" w:space="0" w:color="auto"/>
      </w:divBdr>
    </w:div>
    <w:div w:id="55014305">
      <w:marLeft w:val="0"/>
      <w:marRight w:val="0"/>
      <w:marTop w:val="0"/>
      <w:marBottom w:val="0"/>
      <w:divBdr>
        <w:top w:val="none" w:sz="0" w:space="0" w:color="auto"/>
        <w:left w:val="none" w:sz="0" w:space="0" w:color="auto"/>
        <w:bottom w:val="none" w:sz="0" w:space="0" w:color="auto"/>
        <w:right w:val="none" w:sz="0" w:space="0" w:color="auto"/>
      </w:divBdr>
    </w:div>
    <w:div w:id="55472646">
      <w:marLeft w:val="0"/>
      <w:marRight w:val="0"/>
      <w:marTop w:val="0"/>
      <w:marBottom w:val="0"/>
      <w:divBdr>
        <w:top w:val="none" w:sz="0" w:space="0" w:color="auto"/>
        <w:left w:val="none" w:sz="0" w:space="0" w:color="auto"/>
        <w:bottom w:val="none" w:sz="0" w:space="0" w:color="auto"/>
        <w:right w:val="none" w:sz="0" w:space="0" w:color="auto"/>
      </w:divBdr>
    </w:div>
    <w:div w:id="55591277">
      <w:marLeft w:val="0"/>
      <w:marRight w:val="0"/>
      <w:marTop w:val="0"/>
      <w:marBottom w:val="0"/>
      <w:divBdr>
        <w:top w:val="none" w:sz="0" w:space="0" w:color="auto"/>
        <w:left w:val="none" w:sz="0" w:space="0" w:color="auto"/>
        <w:bottom w:val="none" w:sz="0" w:space="0" w:color="auto"/>
        <w:right w:val="none" w:sz="0" w:space="0" w:color="auto"/>
      </w:divBdr>
    </w:div>
    <w:div w:id="56056965">
      <w:marLeft w:val="0"/>
      <w:marRight w:val="0"/>
      <w:marTop w:val="0"/>
      <w:marBottom w:val="0"/>
      <w:divBdr>
        <w:top w:val="none" w:sz="0" w:space="0" w:color="auto"/>
        <w:left w:val="none" w:sz="0" w:space="0" w:color="auto"/>
        <w:bottom w:val="none" w:sz="0" w:space="0" w:color="auto"/>
        <w:right w:val="none" w:sz="0" w:space="0" w:color="auto"/>
      </w:divBdr>
    </w:div>
    <w:div w:id="56635405">
      <w:marLeft w:val="0"/>
      <w:marRight w:val="0"/>
      <w:marTop w:val="0"/>
      <w:marBottom w:val="0"/>
      <w:divBdr>
        <w:top w:val="none" w:sz="0" w:space="0" w:color="auto"/>
        <w:left w:val="none" w:sz="0" w:space="0" w:color="auto"/>
        <w:bottom w:val="none" w:sz="0" w:space="0" w:color="auto"/>
        <w:right w:val="none" w:sz="0" w:space="0" w:color="auto"/>
      </w:divBdr>
    </w:div>
    <w:div w:id="56827459">
      <w:marLeft w:val="0"/>
      <w:marRight w:val="0"/>
      <w:marTop w:val="0"/>
      <w:marBottom w:val="0"/>
      <w:divBdr>
        <w:top w:val="none" w:sz="0" w:space="0" w:color="auto"/>
        <w:left w:val="none" w:sz="0" w:space="0" w:color="auto"/>
        <w:bottom w:val="none" w:sz="0" w:space="0" w:color="auto"/>
        <w:right w:val="none" w:sz="0" w:space="0" w:color="auto"/>
      </w:divBdr>
    </w:div>
    <w:div w:id="57094609">
      <w:marLeft w:val="0"/>
      <w:marRight w:val="0"/>
      <w:marTop w:val="0"/>
      <w:marBottom w:val="0"/>
      <w:divBdr>
        <w:top w:val="none" w:sz="0" w:space="0" w:color="auto"/>
        <w:left w:val="none" w:sz="0" w:space="0" w:color="auto"/>
        <w:bottom w:val="none" w:sz="0" w:space="0" w:color="auto"/>
        <w:right w:val="none" w:sz="0" w:space="0" w:color="auto"/>
      </w:divBdr>
    </w:div>
    <w:div w:id="57166637">
      <w:marLeft w:val="0"/>
      <w:marRight w:val="0"/>
      <w:marTop w:val="0"/>
      <w:marBottom w:val="0"/>
      <w:divBdr>
        <w:top w:val="none" w:sz="0" w:space="0" w:color="auto"/>
        <w:left w:val="none" w:sz="0" w:space="0" w:color="auto"/>
        <w:bottom w:val="none" w:sz="0" w:space="0" w:color="auto"/>
        <w:right w:val="none" w:sz="0" w:space="0" w:color="auto"/>
      </w:divBdr>
    </w:div>
    <w:div w:id="58291148">
      <w:marLeft w:val="0"/>
      <w:marRight w:val="0"/>
      <w:marTop w:val="0"/>
      <w:marBottom w:val="0"/>
      <w:divBdr>
        <w:top w:val="none" w:sz="0" w:space="0" w:color="auto"/>
        <w:left w:val="none" w:sz="0" w:space="0" w:color="auto"/>
        <w:bottom w:val="none" w:sz="0" w:space="0" w:color="auto"/>
        <w:right w:val="none" w:sz="0" w:space="0" w:color="auto"/>
      </w:divBdr>
    </w:div>
    <w:div w:id="58524938">
      <w:marLeft w:val="0"/>
      <w:marRight w:val="0"/>
      <w:marTop w:val="0"/>
      <w:marBottom w:val="0"/>
      <w:divBdr>
        <w:top w:val="none" w:sz="0" w:space="0" w:color="auto"/>
        <w:left w:val="none" w:sz="0" w:space="0" w:color="auto"/>
        <w:bottom w:val="none" w:sz="0" w:space="0" w:color="auto"/>
        <w:right w:val="none" w:sz="0" w:space="0" w:color="auto"/>
      </w:divBdr>
    </w:div>
    <w:div w:id="59645541">
      <w:marLeft w:val="0"/>
      <w:marRight w:val="0"/>
      <w:marTop w:val="0"/>
      <w:marBottom w:val="0"/>
      <w:divBdr>
        <w:top w:val="none" w:sz="0" w:space="0" w:color="auto"/>
        <w:left w:val="none" w:sz="0" w:space="0" w:color="auto"/>
        <w:bottom w:val="none" w:sz="0" w:space="0" w:color="auto"/>
        <w:right w:val="none" w:sz="0" w:space="0" w:color="auto"/>
      </w:divBdr>
    </w:div>
    <w:div w:id="59834990">
      <w:marLeft w:val="0"/>
      <w:marRight w:val="0"/>
      <w:marTop w:val="0"/>
      <w:marBottom w:val="0"/>
      <w:divBdr>
        <w:top w:val="none" w:sz="0" w:space="0" w:color="auto"/>
        <w:left w:val="none" w:sz="0" w:space="0" w:color="auto"/>
        <w:bottom w:val="none" w:sz="0" w:space="0" w:color="auto"/>
        <w:right w:val="none" w:sz="0" w:space="0" w:color="auto"/>
      </w:divBdr>
    </w:div>
    <w:div w:id="60295335">
      <w:marLeft w:val="0"/>
      <w:marRight w:val="0"/>
      <w:marTop w:val="0"/>
      <w:marBottom w:val="0"/>
      <w:divBdr>
        <w:top w:val="none" w:sz="0" w:space="0" w:color="auto"/>
        <w:left w:val="none" w:sz="0" w:space="0" w:color="auto"/>
        <w:bottom w:val="none" w:sz="0" w:space="0" w:color="auto"/>
        <w:right w:val="none" w:sz="0" w:space="0" w:color="auto"/>
      </w:divBdr>
    </w:div>
    <w:div w:id="61873763">
      <w:marLeft w:val="0"/>
      <w:marRight w:val="0"/>
      <w:marTop w:val="0"/>
      <w:marBottom w:val="0"/>
      <w:divBdr>
        <w:top w:val="none" w:sz="0" w:space="0" w:color="auto"/>
        <w:left w:val="none" w:sz="0" w:space="0" w:color="auto"/>
        <w:bottom w:val="none" w:sz="0" w:space="0" w:color="auto"/>
        <w:right w:val="none" w:sz="0" w:space="0" w:color="auto"/>
      </w:divBdr>
    </w:div>
    <w:div w:id="61875868">
      <w:marLeft w:val="0"/>
      <w:marRight w:val="0"/>
      <w:marTop w:val="0"/>
      <w:marBottom w:val="0"/>
      <w:divBdr>
        <w:top w:val="none" w:sz="0" w:space="0" w:color="auto"/>
        <w:left w:val="none" w:sz="0" w:space="0" w:color="auto"/>
        <w:bottom w:val="none" w:sz="0" w:space="0" w:color="auto"/>
        <w:right w:val="none" w:sz="0" w:space="0" w:color="auto"/>
      </w:divBdr>
    </w:div>
    <w:div w:id="62603360">
      <w:marLeft w:val="0"/>
      <w:marRight w:val="0"/>
      <w:marTop w:val="0"/>
      <w:marBottom w:val="0"/>
      <w:divBdr>
        <w:top w:val="none" w:sz="0" w:space="0" w:color="auto"/>
        <w:left w:val="none" w:sz="0" w:space="0" w:color="auto"/>
        <w:bottom w:val="none" w:sz="0" w:space="0" w:color="auto"/>
        <w:right w:val="none" w:sz="0" w:space="0" w:color="auto"/>
      </w:divBdr>
    </w:div>
    <w:div w:id="62724362">
      <w:marLeft w:val="0"/>
      <w:marRight w:val="0"/>
      <w:marTop w:val="0"/>
      <w:marBottom w:val="0"/>
      <w:divBdr>
        <w:top w:val="none" w:sz="0" w:space="0" w:color="auto"/>
        <w:left w:val="none" w:sz="0" w:space="0" w:color="auto"/>
        <w:bottom w:val="none" w:sz="0" w:space="0" w:color="auto"/>
        <w:right w:val="none" w:sz="0" w:space="0" w:color="auto"/>
      </w:divBdr>
    </w:div>
    <w:div w:id="64111933">
      <w:marLeft w:val="0"/>
      <w:marRight w:val="0"/>
      <w:marTop w:val="0"/>
      <w:marBottom w:val="0"/>
      <w:divBdr>
        <w:top w:val="none" w:sz="0" w:space="0" w:color="auto"/>
        <w:left w:val="none" w:sz="0" w:space="0" w:color="auto"/>
        <w:bottom w:val="none" w:sz="0" w:space="0" w:color="auto"/>
        <w:right w:val="none" w:sz="0" w:space="0" w:color="auto"/>
      </w:divBdr>
    </w:div>
    <w:div w:id="64232056">
      <w:marLeft w:val="0"/>
      <w:marRight w:val="0"/>
      <w:marTop w:val="0"/>
      <w:marBottom w:val="0"/>
      <w:divBdr>
        <w:top w:val="none" w:sz="0" w:space="0" w:color="auto"/>
        <w:left w:val="none" w:sz="0" w:space="0" w:color="auto"/>
        <w:bottom w:val="none" w:sz="0" w:space="0" w:color="auto"/>
        <w:right w:val="none" w:sz="0" w:space="0" w:color="auto"/>
      </w:divBdr>
    </w:div>
    <w:div w:id="64764130">
      <w:marLeft w:val="0"/>
      <w:marRight w:val="0"/>
      <w:marTop w:val="0"/>
      <w:marBottom w:val="0"/>
      <w:divBdr>
        <w:top w:val="none" w:sz="0" w:space="0" w:color="auto"/>
        <w:left w:val="none" w:sz="0" w:space="0" w:color="auto"/>
        <w:bottom w:val="none" w:sz="0" w:space="0" w:color="auto"/>
        <w:right w:val="none" w:sz="0" w:space="0" w:color="auto"/>
      </w:divBdr>
    </w:div>
    <w:div w:id="65807306">
      <w:marLeft w:val="0"/>
      <w:marRight w:val="0"/>
      <w:marTop w:val="0"/>
      <w:marBottom w:val="0"/>
      <w:divBdr>
        <w:top w:val="none" w:sz="0" w:space="0" w:color="auto"/>
        <w:left w:val="none" w:sz="0" w:space="0" w:color="auto"/>
        <w:bottom w:val="none" w:sz="0" w:space="0" w:color="auto"/>
        <w:right w:val="none" w:sz="0" w:space="0" w:color="auto"/>
      </w:divBdr>
    </w:div>
    <w:div w:id="66155177">
      <w:marLeft w:val="0"/>
      <w:marRight w:val="0"/>
      <w:marTop w:val="0"/>
      <w:marBottom w:val="0"/>
      <w:divBdr>
        <w:top w:val="none" w:sz="0" w:space="0" w:color="auto"/>
        <w:left w:val="none" w:sz="0" w:space="0" w:color="auto"/>
        <w:bottom w:val="none" w:sz="0" w:space="0" w:color="auto"/>
        <w:right w:val="none" w:sz="0" w:space="0" w:color="auto"/>
      </w:divBdr>
    </w:div>
    <w:div w:id="68238368">
      <w:marLeft w:val="0"/>
      <w:marRight w:val="0"/>
      <w:marTop w:val="0"/>
      <w:marBottom w:val="0"/>
      <w:divBdr>
        <w:top w:val="none" w:sz="0" w:space="0" w:color="auto"/>
        <w:left w:val="none" w:sz="0" w:space="0" w:color="auto"/>
        <w:bottom w:val="none" w:sz="0" w:space="0" w:color="auto"/>
        <w:right w:val="none" w:sz="0" w:space="0" w:color="auto"/>
      </w:divBdr>
    </w:div>
    <w:div w:id="69739167">
      <w:marLeft w:val="0"/>
      <w:marRight w:val="0"/>
      <w:marTop w:val="0"/>
      <w:marBottom w:val="0"/>
      <w:divBdr>
        <w:top w:val="none" w:sz="0" w:space="0" w:color="auto"/>
        <w:left w:val="none" w:sz="0" w:space="0" w:color="auto"/>
        <w:bottom w:val="none" w:sz="0" w:space="0" w:color="auto"/>
        <w:right w:val="none" w:sz="0" w:space="0" w:color="auto"/>
      </w:divBdr>
    </w:div>
    <w:div w:id="69740722">
      <w:marLeft w:val="0"/>
      <w:marRight w:val="0"/>
      <w:marTop w:val="0"/>
      <w:marBottom w:val="0"/>
      <w:divBdr>
        <w:top w:val="none" w:sz="0" w:space="0" w:color="auto"/>
        <w:left w:val="none" w:sz="0" w:space="0" w:color="auto"/>
        <w:bottom w:val="none" w:sz="0" w:space="0" w:color="auto"/>
        <w:right w:val="none" w:sz="0" w:space="0" w:color="auto"/>
      </w:divBdr>
    </w:div>
    <w:div w:id="70467978">
      <w:marLeft w:val="0"/>
      <w:marRight w:val="0"/>
      <w:marTop w:val="0"/>
      <w:marBottom w:val="0"/>
      <w:divBdr>
        <w:top w:val="none" w:sz="0" w:space="0" w:color="auto"/>
        <w:left w:val="none" w:sz="0" w:space="0" w:color="auto"/>
        <w:bottom w:val="none" w:sz="0" w:space="0" w:color="auto"/>
        <w:right w:val="none" w:sz="0" w:space="0" w:color="auto"/>
      </w:divBdr>
    </w:div>
    <w:div w:id="70734946">
      <w:marLeft w:val="0"/>
      <w:marRight w:val="0"/>
      <w:marTop w:val="0"/>
      <w:marBottom w:val="0"/>
      <w:divBdr>
        <w:top w:val="none" w:sz="0" w:space="0" w:color="auto"/>
        <w:left w:val="none" w:sz="0" w:space="0" w:color="auto"/>
        <w:bottom w:val="none" w:sz="0" w:space="0" w:color="auto"/>
        <w:right w:val="none" w:sz="0" w:space="0" w:color="auto"/>
      </w:divBdr>
    </w:div>
    <w:div w:id="71120509">
      <w:marLeft w:val="0"/>
      <w:marRight w:val="0"/>
      <w:marTop w:val="0"/>
      <w:marBottom w:val="0"/>
      <w:divBdr>
        <w:top w:val="none" w:sz="0" w:space="0" w:color="auto"/>
        <w:left w:val="none" w:sz="0" w:space="0" w:color="auto"/>
        <w:bottom w:val="none" w:sz="0" w:space="0" w:color="auto"/>
        <w:right w:val="none" w:sz="0" w:space="0" w:color="auto"/>
      </w:divBdr>
    </w:div>
    <w:div w:id="72364109">
      <w:marLeft w:val="0"/>
      <w:marRight w:val="0"/>
      <w:marTop w:val="0"/>
      <w:marBottom w:val="0"/>
      <w:divBdr>
        <w:top w:val="none" w:sz="0" w:space="0" w:color="auto"/>
        <w:left w:val="none" w:sz="0" w:space="0" w:color="auto"/>
        <w:bottom w:val="none" w:sz="0" w:space="0" w:color="auto"/>
        <w:right w:val="none" w:sz="0" w:space="0" w:color="auto"/>
      </w:divBdr>
    </w:div>
    <w:div w:id="73401195">
      <w:marLeft w:val="0"/>
      <w:marRight w:val="0"/>
      <w:marTop w:val="0"/>
      <w:marBottom w:val="0"/>
      <w:divBdr>
        <w:top w:val="none" w:sz="0" w:space="0" w:color="auto"/>
        <w:left w:val="none" w:sz="0" w:space="0" w:color="auto"/>
        <w:bottom w:val="none" w:sz="0" w:space="0" w:color="auto"/>
        <w:right w:val="none" w:sz="0" w:space="0" w:color="auto"/>
      </w:divBdr>
    </w:div>
    <w:div w:id="73599080">
      <w:marLeft w:val="0"/>
      <w:marRight w:val="0"/>
      <w:marTop w:val="0"/>
      <w:marBottom w:val="0"/>
      <w:divBdr>
        <w:top w:val="none" w:sz="0" w:space="0" w:color="auto"/>
        <w:left w:val="none" w:sz="0" w:space="0" w:color="auto"/>
        <w:bottom w:val="none" w:sz="0" w:space="0" w:color="auto"/>
        <w:right w:val="none" w:sz="0" w:space="0" w:color="auto"/>
      </w:divBdr>
    </w:div>
    <w:div w:id="73860782">
      <w:marLeft w:val="0"/>
      <w:marRight w:val="0"/>
      <w:marTop w:val="0"/>
      <w:marBottom w:val="0"/>
      <w:divBdr>
        <w:top w:val="none" w:sz="0" w:space="0" w:color="auto"/>
        <w:left w:val="none" w:sz="0" w:space="0" w:color="auto"/>
        <w:bottom w:val="none" w:sz="0" w:space="0" w:color="auto"/>
        <w:right w:val="none" w:sz="0" w:space="0" w:color="auto"/>
      </w:divBdr>
    </w:div>
    <w:div w:id="74012751">
      <w:marLeft w:val="0"/>
      <w:marRight w:val="0"/>
      <w:marTop w:val="0"/>
      <w:marBottom w:val="0"/>
      <w:divBdr>
        <w:top w:val="none" w:sz="0" w:space="0" w:color="auto"/>
        <w:left w:val="none" w:sz="0" w:space="0" w:color="auto"/>
        <w:bottom w:val="none" w:sz="0" w:space="0" w:color="auto"/>
        <w:right w:val="none" w:sz="0" w:space="0" w:color="auto"/>
      </w:divBdr>
    </w:div>
    <w:div w:id="74282478">
      <w:marLeft w:val="0"/>
      <w:marRight w:val="0"/>
      <w:marTop w:val="0"/>
      <w:marBottom w:val="0"/>
      <w:divBdr>
        <w:top w:val="none" w:sz="0" w:space="0" w:color="auto"/>
        <w:left w:val="none" w:sz="0" w:space="0" w:color="auto"/>
        <w:bottom w:val="none" w:sz="0" w:space="0" w:color="auto"/>
        <w:right w:val="none" w:sz="0" w:space="0" w:color="auto"/>
      </w:divBdr>
    </w:div>
    <w:div w:id="75440286">
      <w:marLeft w:val="0"/>
      <w:marRight w:val="0"/>
      <w:marTop w:val="0"/>
      <w:marBottom w:val="0"/>
      <w:divBdr>
        <w:top w:val="none" w:sz="0" w:space="0" w:color="auto"/>
        <w:left w:val="none" w:sz="0" w:space="0" w:color="auto"/>
        <w:bottom w:val="none" w:sz="0" w:space="0" w:color="auto"/>
        <w:right w:val="none" w:sz="0" w:space="0" w:color="auto"/>
      </w:divBdr>
    </w:div>
    <w:div w:id="75980772">
      <w:marLeft w:val="0"/>
      <w:marRight w:val="0"/>
      <w:marTop w:val="0"/>
      <w:marBottom w:val="0"/>
      <w:divBdr>
        <w:top w:val="none" w:sz="0" w:space="0" w:color="auto"/>
        <w:left w:val="none" w:sz="0" w:space="0" w:color="auto"/>
        <w:bottom w:val="none" w:sz="0" w:space="0" w:color="auto"/>
        <w:right w:val="none" w:sz="0" w:space="0" w:color="auto"/>
      </w:divBdr>
    </w:div>
    <w:div w:id="76441054">
      <w:marLeft w:val="0"/>
      <w:marRight w:val="0"/>
      <w:marTop w:val="0"/>
      <w:marBottom w:val="0"/>
      <w:divBdr>
        <w:top w:val="none" w:sz="0" w:space="0" w:color="auto"/>
        <w:left w:val="none" w:sz="0" w:space="0" w:color="auto"/>
        <w:bottom w:val="none" w:sz="0" w:space="0" w:color="auto"/>
        <w:right w:val="none" w:sz="0" w:space="0" w:color="auto"/>
      </w:divBdr>
    </w:div>
    <w:div w:id="76557060">
      <w:marLeft w:val="0"/>
      <w:marRight w:val="0"/>
      <w:marTop w:val="0"/>
      <w:marBottom w:val="0"/>
      <w:divBdr>
        <w:top w:val="none" w:sz="0" w:space="0" w:color="auto"/>
        <w:left w:val="none" w:sz="0" w:space="0" w:color="auto"/>
        <w:bottom w:val="none" w:sz="0" w:space="0" w:color="auto"/>
        <w:right w:val="none" w:sz="0" w:space="0" w:color="auto"/>
      </w:divBdr>
    </w:div>
    <w:div w:id="77289648">
      <w:marLeft w:val="0"/>
      <w:marRight w:val="0"/>
      <w:marTop w:val="0"/>
      <w:marBottom w:val="0"/>
      <w:divBdr>
        <w:top w:val="none" w:sz="0" w:space="0" w:color="auto"/>
        <w:left w:val="none" w:sz="0" w:space="0" w:color="auto"/>
        <w:bottom w:val="none" w:sz="0" w:space="0" w:color="auto"/>
        <w:right w:val="none" w:sz="0" w:space="0" w:color="auto"/>
      </w:divBdr>
    </w:div>
    <w:div w:id="78258538">
      <w:marLeft w:val="0"/>
      <w:marRight w:val="0"/>
      <w:marTop w:val="0"/>
      <w:marBottom w:val="0"/>
      <w:divBdr>
        <w:top w:val="none" w:sz="0" w:space="0" w:color="auto"/>
        <w:left w:val="none" w:sz="0" w:space="0" w:color="auto"/>
        <w:bottom w:val="none" w:sz="0" w:space="0" w:color="auto"/>
        <w:right w:val="none" w:sz="0" w:space="0" w:color="auto"/>
      </w:divBdr>
    </w:div>
    <w:div w:id="78478869">
      <w:marLeft w:val="0"/>
      <w:marRight w:val="0"/>
      <w:marTop w:val="0"/>
      <w:marBottom w:val="0"/>
      <w:divBdr>
        <w:top w:val="none" w:sz="0" w:space="0" w:color="auto"/>
        <w:left w:val="none" w:sz="0" w:space="0" w:color="auto"/>
        <w:bottom w:val="none" w:sz="0" w:space="0" w:color="auto"/>
        <w:right w:val="none" w:sz="0" w:space="0" w:color="auto"/>
      </w:divBdr>
    </w:div>
    <w:div w:id="79102590">
      <w:marLeft w:val="0"/>
      <w:marRight w:val="0"/>
      <w:marTop w:val="0"/>
      <w:marBottom w:val="0"/>
      <w:divBdr>
        <w:top w:val="none" w:sz="0" w:space="0" w:color="auto"/>
        <w:left w:val="none" w:sz="0" w:space="0" w:color="auto"/>
        <w:bottom w:val="none" w:sz="0" w:space="0" w:color="auto"/>
        <w:right w:val="none" w:sz="0" w:space="0" w:color="auto"/>
      </w:divBdr>
    </w:div>
    <w:div w:id="79185283">
      <w:marLeft w:val="0"/>
      <w:marRight w:val="0"/>
      <w:marTop w:val="0"/>
      <w:marBottom w:val="0"/>
      <w:divBdr>
        <w:top w:val="none" w:sz="0" w:space="0" w:color="auto"/>
        <w:left w:val="none" w:sz="0" w:space="0" w:color="auto"/>
        <w:bottom w:val="none" w:sz="0" w:space="0" w:color="auto"/>
        <w:right w:val="none" w:sz="0" w:space="0" w:color="auto"/>
      </w:divBdr>
    </w:div>
    <w:div w:id="80103681">
      <w:marLeft w:val="0"/>
      <w:marRight w:val="0"/>
      <w:marTop w:val="0"/>
      <w:marBottom w:val="0"/>
      <w:divBdr>
        <w:top w:val="none" w:sz="0" w:space="0" w:color="auto"/>
        <w:left w:val="none" w:sz="0" w:space="0" w:color="auto"/>
        <w:bottom w:val="none" w:sz="0" w:space="0" w:color="auto"/>
        <w:right w:val="none" w:sz="0" w:space="0" w:color="auto"/>
      </w:divBdr>
    </w:div>
    <w:div w:id="80106329">
      <w:marLeft w:val="0"/>
      <w:marRight w:val="0"/>
      <w:marTop w:val="0"/>
      <w:marBottom w:val="0"/>
      <w:divBdr>
        <w:top w:val="none" w:sz="0" w:space="0" w:color="auto"/>
        <w:left w:val="none" w:sz="0" w:space="0" w:color="auto"/>
        <w:bottom w:val="none" w:sz="0" w:space="0" w:color="auto"/>
        <w:right w:val="none" w:sz="0" w:space="0" w:color="auto"/>
      </w:divBdr>
    </w:div>
    <w:div w:id="80876347">
      <w:marLeft w:val="0"/>
      <w:marRight w:val="0"/>
      <w:marTop w:val="0"/>
      <w:marBottom w:val="0"/>
      <w:divBdr>
        <w:top w:val="none" w:sz="0" w:space="0" w:color="auto"/>
        <w:left w:val="none" w:sz="0" w:space="0" w:color="auto"/>
        <w:bottom w:val="none" w:sz="0" w:space="0" w:color="auto"/>
        <w:right w:val="none" w:sz="0" w:space="0" w:color="auto"/>
      </w:divBdr>
    </w:div>
    <w:div w:id="81030637">
      <w:marLeft w:val="0"/>
      <w:marRight w:val="0"/>
      <w:marTop w:val="0"/>
      <w:marBottom w:val="0"/>
      <w:divBdr>
        <w:top w:val="none" w:sz="0" w:space="0" w:color="auto"/>
        <w:left w:val="none" w:sz="0" w:space="0" w:color="auto"/>
        <w:bottom w:val="none" w:sz="0" w:space="0" w:color="auto"/>
        <w:right w:val="none" w:sz="0" w:space="0" w:color="auto"/>
      </w:divBdr>
    </w:div>
    <w:div w:id="81070052">
      <w:marLeft w:val="0"/>
      <w:marRight w:val="0"/>
      <w:marTop w:val="0"/>
      <w:marBottom w:val="0"/>
      <w:divBdr>
        <w:top w:val="none" w:sz="0" w:space="0" w:color="auto"/>
        <w:left w:val="none" w:sz="0" w:space="0" w:color="auto"/>
        <w:bottom w:val="none" w:sz="0" w:space="0" w:color="auto"/>
        <w:right w:val="none" w:sz="0" w:space="0" w:color="auto"/>
      </w:divBdr>
    </w:div>
    <w:div w:id="82379342">
      <w:marLeft w:val="0"/>
      <w:marRight w:val="0"/>
      <w:marTop w:val="0"/>
      <w:marBottom w:val="0"/>
      <w:divBdr>
        <w:top w:val="none" w:sz="0" w:space="0" w:color="auto"/>
        <w:left w:val="none" w:sz="0" w:space="0" w:color="auto"/>
        <w:bottom w:val="none" w:sz="0" w:space="0" w:color="auto"/>
        <w:right w:val="none" w:sz="0" w:space="0" w:color="auto"/>
      </w:divBdr>
    </w:div>
    <w:div w:id="82800983">
      <w:marLeft w:val="0"/>
      <w:marRight w:val="0"/>
      <w:marTop w:val="0"/>
      <w:marBottom w:val="0"/>
      <w:divBdr>
        <w:top w:val="none" w:sz="0" w:space="0" w:color="auto"/>
        <w:left w:val="none" w:sz="0" w:space="0" w:color="auto"/>
        <w:bottom w:val="none" w:sz="0" w:space="0" w:color="auto"/>
        <w:right w:val="none" w:sz="0" w:space="0" w:color="auto"/>
      </w:divBdr>
    </w:div>
    <w:div w:id="82991203">
      <w:marLeft w:val="0"/>
      <w:marRight w:val="0"/>
      <w:marTop w:val="0"/>
      <w:marBottom w:val="0"/>
      <w:divBdr>
        <w:top w:val="none" w:sz="0" w:space="0" w:color="auto"/>
        <w:left w:val="none" w:sz="0" w:space="0" w:color="auto"/>
        <w:bottom w:val="none" w:sz="0" w:space="0" w:color="auto"/>
        <w:right w:val="none" w:sz="0" w:space="0" w:color="auto"/>
      </w:divBdr>
    </w:div>
    <w:div w:id="83109678">
      <w:marLeft w:val="0"/>
      <w:marRight w:val="0"/>
      <w:marTop w:val="0"/>
      <w:marBottom w:val="0"/>
      <w:divBdr>
        <w:top w:val="none" w:sz="0" w:space="0" w:color="auto"/>
        <w:left w:val="none" w:sz="0" w:space="0" w:color="auto"/>
        <w:bottom w:val="none" w:sz="0" w:space="0" w:color="auto"/>
        <w:right w:val="none" w:sz="0" w:space="0" w:color="auto"/>
      </w:divBdr>
    </w:div>
    <w:div w:id="83302257">
      <w:marLeft w:val="0"/>
      <w:marRight w:val="0"/>
      <w:marTop w:val="0"/>
      <w:marBottom w:val="0"/>
      <w:divBdr>
        <w:top w:val="none" w:sz="0" w:space="0" w:color="auto"/>
        <w:left w:val="none" w:sz="0" w:space="0" w:color="auto"/>
        <w:bottom w:val="none" w:sz="0" w:space="0" w:color="auto"/>
        <w:right w:val="none" w:sz="0" w:space="0" w:color="auto"/>
      </w:divBdr>
    </w:div>
    <w:div w:id="83429207">
      <w:marLeft w:val="0"/>
      <w:marRight w:val="0"/>
      <w:marTop w:val="0"/>
      <w:marBottom w:val="0"/>
      <w:divBdr>
        <w:top w:val="none" w:sz="0" w:space="0" w:color="auto"/>
        <w:left w:val="none" w:sz="0" w:space="0" w:color="auto"/>
        <w:bottom w:val="none" w:sz="0" w:space="0" w:color="auto"/>
        <w:right w:val="none" w:sz="0" w:space="0" w:color="auto"/>
      </w:divBdr>
    </w:div>
    <w:div w:id="84039136">
      <w:marLeft w:val="0"/>
      <w:marRight w:val="0"/>
      <w:marTop w:val="0"/>
      <w:marBottom w:val="0"/>
      <w:divBdr>
        <w:top w:val="none" w:sz="0" w:space="0" w:color="auto"/>
        <w:left w:val="none" w:sz="0" w:space="0" w:color="auto"/>
        <w:bottom w:val="none" w:sz="0" w:space="0" w:color="auto"/>
        <w:right w:val="none" w:sz="0" w:space="0" w:color="auto"/>
      </w:divBdr>
    </w:div>
    <w:div w:id="85463983">
      <w:marLeft w:val="0"/>
      <w:marRight w:val="0"/>
      <w:marTop w:val="0"/>
      <w:marBottom w:val="0"/>
      <w:divBdr>
        <w:top w:val="none" w:sz="0" w:space="0" w:color="auto"/>
        <w:left w:val="none" w:sz="0" w:space="0" w:color="auto"/>
        <w:bottom w:val="none" w:sz="0" w:space="0" w:color="auto"/>
        <w:right w:val="none" w:sz="0" w:space="0" w:color="auto"/>
      </w:divBdr>
    </w:div>
    <w:div w:id="86268010">
      <w:marLeft w:val="0"/>
      <w:marRight w:val="0"/>
      <w:marTop w:val="0"/>
      <w:marBottom w:val="0"/>
      <w:divBdr>
        <w:top w:val="none" w:sz="0" w:space="0" w:color="auto"/>
        <w:left w:val="none" w:sz="0" w:space="0" w:color="auto"/>
        <w:bottom w:val="none" w:sz="0" w:space="0" w:color="auto"/>
        <w:right w:val="none" w:sz="0" w:space="0" w:color="auto"/>
      </w:divBdr>
    </w:div>
    <w:div w:id="86775415">
      <w:marLeft w:val="0"/>
      <w:marRight w:val="0"/>
      <w:marTop w:val="0"/>
      <w:marBottom w:val="0"/>
      <w:divBdr>
        <w:top w:val="none" w:sz="0" w:space="0" w:color="auto"/>
        <w:left w:val="none" w:sz="0" w:space="0" w:color="auto"/>
        <w:bottom w:val="none" w:sz="0" w:space="0" w:color="auto"/>
        <w:right w:val="none" w:sz="0" w:space="0" w:color="auto"/>
      </w:divBdr>
    </w:div>
    <w:div w:id="87698747">
      <w:marLeft w:val="0"/>
      <w:marRight w:val="0"/>
      <w:marTop w:val="0"/>
      <w:marBottom w:val="0"/>
      <w:divBdr>
        <w:top w:val="none" w:sz="0" w:space="0" w:color="auto"/>
        <w:left w:val="none" w:sz="0" w:space="0" w:color="auto"/>
        <w:bottom w:val="none" w:sz="0" w:space="0" w:color="auto"/>
        <w:right w:val="none" w:sz="0" w:space="0" w:color="auto"/>
      </w:divBdr>
    </w:div>
    <w:div w:id="89855898">
      <w:marLeft w:val="0"/>
      <w:marRight w:val="0"/>
      <w:marTop w:val="0"/>
      <w:marBottom w:val="0"/>
      <w:divBdr>
        <w:top w:val="none" w:sz="0" w:space="0" w:color="auto"/>
        <w:left w:val="none" w:sz="0" w:space="0" w:color="auto"/>
        <w:bottom w:val="none" w:sz="0" w:space="0" w:color="auto"/>
        <w:right w:val="none" w:sz="0" w:space="0" w:color="auto"/>
      </w:divBdr>
    </w:div>
    <w:div w:id="90320291">
      <w:marLeft w:val="0"/>
      <w:marRight w:val="0"/>
      <w:marTop w:val="0"/>
      <w:marBottom w:val="0"/>
      <w:divBdr>
        <w:top w:val="none" w:sz="0" w:space="0" w:color="auto"/>
        <w:left w:val="none" w:sz="0" w:space="0" w:color="auto"/>
        <w:bottom w:val="none" w:sz="0" w:space="0" w:color="auto"/>
        <w:right w:val="none" w:sz="0" w:space="0" w:color="auto"/>
      </w:divBdr>
    </w:div>
    <w:div w:id="92168468">
      <w:marLeft w:val="0"/>
      <w:marRight w:val="0"/>
      <w:marTop w:val="0"/>
      <w:marBottom w:val="0"/>
      <w:divBdr>
        <w:top w:val="none" w:sz="0" w:space="0" w:color="auto"/>
        <w:left w:val="none" w:sz="0" w:space="0" w:color="auto"/>
        <w:bottom w:val="none" w:sz="0" w:space="0" w:color="auto"/>
        <w:right w:val="none" w:sz="0" w:space="0" w:color="auto"/>
      </w:divBdr>
    </w:div>
    <w:div w:id="92360738">
      <w:marLeft w:val="0"/>
      <w:marRight w:val="0"/>
      <w:marTop w:val="0"/>
      <w:marBottom w:val="0"/>
      <w:divBdr>
        <w:top w:val="none" w:sz="0" w:space="0" w:color="auto"/>
        <w:left w:val="none" w:sz="0" w:space="0" w:color="auto"/>
        <w:bottom w:val="none" w:sz="0" w:space="0" w:color="auto"/>
        <w:right w:val="none" w:sz="0" w:space="0" w:color="auto"/>
      </w:divBdr>
    </w:div>
    <w:div w:id="95488422">
      <w:marLeft w:val="0"/>
      <w:marRight w:val="0"/>
      <w:marTop w:val="0"/>
      <w:marBottom w:val="0"/>
      <w:divBdr>
        <w:top w:val="none" w:sz="0" w:space="0" w:color="auto"/>
        <w:left w:val="none" w:sz="0" w:space="0" w:color="auto"/>
        <w:bottom w:val="none" w:sz="0" w:space="0" w:color="auto"/>
        <w:right w:val="none" w:sz="0" w:space="0" w:color="auto"/>
      </w:divBdr>
    </w:div>
    <w:div w:id="95558562">
      <w:marLeft w:val="0"/>
      <w:marRight w:val="0"/>
      <w:marTop w:val="0"/>
      <w:marBottom w:val="0"/>
      <w:divBdr>
        <w:top w:val="none" w:sz="0" w:space="0" w:color="auto"/>
        <w:left w:val="none" w:sz="0" w:space="0" w:color="auto"/>
        <w:bottom w:val="none" w:sz="0" w:space="0" w:color="auto"/>
        <w:right w:val="none" w:sz="0" w:space="0" w:color="auto"/>
      </w:divBdr>
    </w:div>
    <w:div w:id="96097036">
      <w:marLeft w:val="0"/>
      <w:marRight w:val="0"/>
      <w:marTop w:val="0"/>
      <w:marBottom w:val="0"/>
      <w:divBdr>
        <w:top w:val="none" w:sz="0" w:space="0" w:color="auto"/>
        <w:left w:val="none" w:sz="0" w:space="0" w:color="auto"/>
        <w:bottom w:val="none" w:sz="0" w:space="0" w:color="auto"/>
        <w:right w:val="none" w:sz="0" w:space="0" w:color="auto"/>
      </w:divBdr>
    </w:div>
    <w:div w:id="96406930">
      <w:marLeft w:val="0"/>
      <w:marRight w:val="0"/>
      <w:marTop w:val="0"/>
      <w:marBottom w:val="0"/>
      <w:divBdr>
        <w:top w:val="none" w:sz="0" w:space="0" w:color="auto"/>
        <w:left w:val="none" w:sz="0" w:space="0" w:color="auto"/>
        <w:bottom w:val="none" w:sz="0" w:space="0" w:color="auto"/>
        <w:right w:val="none" w:sz="0" w:space="0" w:color="auto"/>
      </w:divBdr>
    </w:div>
    <w:div w:id="96484420">
      <w:marLeft w:val="0"/>
      <w:marRight w:val="0"/>
      <w:marTop w:val="0"/>
      <w:marBottom w:val="0"/>
      <w:divBdr>
        <w:top w:val="none" w:sz="0" w:space="0" w:color="auto"/>
        <w:left w:val="none" w:sz="0" w:space="0" w:color="auto"/>
        <w:bottom w:val="none" w:sz="0" w:space="0" w:color="auto"/>
        <w:right w:val="none" w:sz="0" w:space="0" w:color="auto"/>
      </w:divBdr>
    </w:div>
    <w:div w:id="96566014">
      <w:marLeft w:val="0"/>
      <w:marRight w:val="0"/>
      <w:marTop w:val="0"/>
      <w:marBottom w:val="0"/>
      <w:divBdr>
        <w:top w:val="none" w:sz="0" w:space="0" w:color="auto"/>
        <w:left w:val="none" w:sz="0" w:space="0" w:color="auto"/>
        <w:bottom w:val="none" w:sz="0" w:space="0" w:color="auto"/>
        <w:right w:val="none" w:sz="0" w:space="0" w:color="auto"/>
      </w:divBdr>
    </w:div>
    <w:div w:id="97023912">
      <w:marLeft w:val="0"/>
      <w:marRight w:val="0"/>
      <w:marTop w:val="0"/>
      <w:marBottom w:val="0"/>
      <w:divBdr>
        <w:top w:val="none" w:sz="0" w:space="0" w:color="auto"/>
        <w:left w:val="none" w:sz="0" w:space="0" w:color="auto"/>
        <w:bottom w:val="none" w:sz="0" w:space="0" w:color="auto"/>
        <w:right w:val="none" w:sz="0" w:space="0" w:color="auto"/>
      </w:divBdr>
    </w:div>
    <w:div w:id="97919161">
      <w:marLeft w:val="0"/>
      <w:marRight w:val="0"/>
      <w:marTop w:val="0"/>
      <w:marBottom w:val="0"/>
      <w:divBdr>
        <w:top w:val="none" w:sz="0" w:space="0" w:color="auto"/>
        <w:left w:val="none" w:sz="0" w:space="0" w:color="auto"/>
        <w:bottom w:val="none" w:sz="0" w:space="0" w:color="auto"/>
        <w:right w:val="none" w:sz="0" w:space="0" w:color="auto"/>
      </w:divBdr>
    </w:div>
    <w:div w:id="97988600">
      <w:marLeft w:val="0"/>
      <w:marRight w:val="0"/>
      <w:marTop w:val="0"/>
      <w:marBottom w:val="0"/>
      <w:divBdr>
        <w:top w:val="none" w:sz="0" w:space="0" w:color="auto"/>
        <w:left w:val="none" w:sz="0" w:space="0" w:color="auto"/>
        <w:bottom w:val="none" w:sz="0" w:space="0" w:color="auto"/>
        <w:right w:val="none" w:sz="0" w:space="0" w:color="auto"/>
      </w:divBdr>
    </w:div>
    <w:div w:id="98641797">
      <w:marLeft w:val="0"/>
      <w:marRight w:val="0"/>
      <w:marTop w:val="0"/>
      <w:marBottom w:val="0"/>
      <w:divBdr>
        <w:top w:val="none" w:sz="0" w:space="0" w:color="auto"/>
        <w:left w:val="none" w:sz="0" w:space="0" w:color="auto"/>
        <w:bottom w:val="none" w:sz="0" w:space="0" w:color="auto"/>
        <w:right w:val="none" w:sz="0" w:space="0" w:color="auto"/>
      </w:divBdr>
    </w:div>
    <w:div w:id="98843932">
      <w:marLeft w:val="0"/>
      <w:marRight w:val="0"/>
      <w:marTop w:val="0"/>
      <w:marBottom w:val="0"/>
      <w:divBdr>
        <w:top w:val="none" w:sz="0" w:space="0" w:color="auto"/>
        <w:left w:val="none" w:sz="0" w:space="0" w:color="auto"/>
        <w:bottom w:val="none" w:sz="0" w:space="0" w:color="auto"/>
        <w:right w:val="none" w:sz="0" w:space="0" w:color="auto"/>
      </w:divBdr>
    </w:div>
    <w:div w:id="99032002">
      <w:marLeft w:val="0"/>
      <w:marRight w:val="0"/>
      <w:marTop w:val="0"/>
      <w:marBottom w:val="0"/>
      <w:divBdr>
        <w:top w:val="none" w:sz="0" w:space="0" w:color="auto"/>
        <w:left w:val="none" w:sz="0" w:space="0" w:color="auto"/>
        <w:bottom w:val="none" w:sz="0" w:space="0" w:color="auto"/>
        <w:right w:val="none" w:sz="0" w:space="0" w:color="auto"/>
      </w:divBdr>
    </w:div>
    <w:div w:id="99375049">
      <w:marLeft w:val="0"/>
      <w:marRight w:val="0"/>
      <w:marTop w:val="0"/>
      <w:marBottom w:val="0"/>
      <w:divBdr>
        <w:top w:val="none" w:sz="0" w:space="0" w:color="auto"/>
        <w:left w:val="none" w:sz="0" w:space="0" w:color="auto"/>
        <w:bottom w:val="none" w:sz="0" w:space="0" w:color="auto"/>
        <w:right w:val="none" w:sz="0" w:space="0" w:color="auto"/>
      </w:divBdr>
    </w:div>
    <w:div w:id="100104181">
      <w:marLeft w:val="0"/>
      <w:marRight w:val="0"/>
      <w:marTop w:val="0"/>
      <w:marBottom w:val="0"/>
      <w:divBdr>
        <w:top w:val="none" w:sz="0" w:space="0" w:color="auto"/>
        <w:left w:val="none" w:sz="0" w:space="0" w:color="auto"/>
        <w:bottom w:val="none" w:sz="0" w:space="0" w:color="auto"/>
        <w:right w:val="none" w:sz="0" w:space="0" w:color="auto"/>
      </w:divBdr>
    </w:div>
    <w:div w:id="101540332">
      <w:marLeft w:val="0"/>
      <w:marRight w:val="0"/>
      <w:marTop w:val="0"/>
      <w:marBottom w:val="0"/>
      <w:divBdr>
        <w:top w:val="none" w:sz="0" w:space="0" w:color="auto"/>
        <w:left w:val="none" w:sz="0" w:space="0" w:color="auto"/>
        <w:bottom w:val="none" w:sz="0" w:space="0" w:color="auto"/>
        <w:right w:val="none" w:sz="0" w:space="0" w:color="auto"/>
      </w:divBdr>
    </w:div>
    <w:div w:id="102266468">
      <w:marLeft w:val="0"/>
      <w:marRight w:val="0"/>
      <w:marTop w:val="0"/>
      <w:marBottom w:val="0"/>
      <w:divBdr>
        <w:top w:val="none" w:sz="0" w:space="0" w:color="auto"/>
        <w:left w:val="none" w:sz="0" w:space="0" w:color="auto"/>
        <w:bottom w:val="none" w:sz="0" w:space="0" w:color="auto"/>
        <w:right w:val="none" w:sz="0" w:space="0" w:color="auto"/>
      </w:divBdr>
    </w:div>
    <w:div w:id="102769962">
      <w:marLeft w:val="0"/>
      <w:marRight w:val="0"/>
      <w:marTop w:val="0"/>
      <w:marBottom w:val="0"/>
      <w:divBdr>
        <w:top w:val="none" w:sz="0" w:space="0" w:color="auto"/>
        <w:left w:val="none" w:sz="0" w:space="0" w:color="auto"/>
        <w:bottom w:val="none" w:sz="0" w:space="0" w:color="auto"/>
        <w:right w:val="none" w:sz="0" w:space="0" w:color="auto"/>
      </w:divBdr>
    </w:div>
    <w:div w:id="103621637">
      <w:marLeft w:val="0"/>
      <w:marRight w:val="0"/>
      <w:marTop w:val="0"/>
      <w:marBottom w:val="0"/>
      <w:divBdr>
        <w:top w:val="none" w:sz="0" w:space="0" w:color="auto"/>
        <w:left w:val="none" w:sz="0" w:space="0" w:color="auto"/>
        <w:bottom w:val="none" w:sz="0" w:space="0" w:color="auto"/>
        <w:right w:val="none" w:sz="0" w:space="0" w:color="auto"/>
      </w:divBdr>
    </w:div>
    <w:div w:id="104154993">
      <w:marLeft w:val="0"/>
      <w:marRight w:val="0"/>
      <w:marTop w:val="0"/>
      <w:marBottom w:val="0"/>
      <w:divBdr>
        <w:top w:val="none" w:sz="0" w:space="0" w:color="auto"/>
        <w:left w:val="none" w:sz="0" w:space="0" w:color="auto"/>
        <w:bottom w:val="none" w:sz="0" w:space="0" w:color="auto"/>
        <w:right w:val="none" w:sz="0" w:space="0" w:color="auto"/>
      </w:divBdr>
    </w:div>
    <w:div w:id="104155852">
      <w:marLeft w:val="0"/>
      <w:marRight w:val="0"/>
      <w:marTop w:val="0"/>
      <w:marBottom w:val="0"/>
      <w:divBdr>
        <w:top w:val="none" w:sz="0" w:space="0" w:color="auto"/>
        <w:left w:val="none" w:sz="0" w:space="0" w:color="auto"/>
        <w:bottom w:val="none" w:sz="0" w:space="0" w:color="auto"/>
        <w:right w:val="none" w:sz="0" w:space="0" w:color="auto"/>
      </w:divBdr>
    </w:div>
    <w:div w:id="104469597">
      <w:marLeft w:val="0"/>
      <w:marRight w:val="0"/>
      <w:marTop w:val="0"/>
      <w:marBottom w:val="0"/>
      <w:divBdr>
        <w:top w:val="none" w:sz="0" w:space="0" w:color="auto"/>
        <w:left w:val="none" w:sz="0" w:space="0" w:color="auto"/>
        <w:bottom w:val="none" w:sz="0" w:space="0" w:color="auto"/>
        <w:right w:val="none" w:sz="0" w:space="0" w:color="auto"/>
      </w:divBdr>
    </w:div>
    <w:div w:id="104740738">
      <w:marLeft w:val="0"/>
      <w:marRight w:val="0"/>
      <w:marTop w:val="0"/>
      <w:marBottom w:val="0"/>
      <w:divBdr>
        <w:top w:val="none" w:sz="0" w:space="0" w:color="auto"/>
        <w:left w:val="none" w:sz="0" w:space="0" w:color="auto"/>
        <w:bottom w:val="none" w:sz="0" w:space="0" w:color="auto"/>
        <w:right w:val="none" w:sz="0" w:space="0" w:color="auto"/>
      </w:divBdr>
    </w:div>
    <w:div w:id="105271774">
      <w:marLeft w:val="0"/>
      <w:marRight w:val="0"/>
      <w:marTop w:val="0"/>
      <w:marBottom w:val="0"/>
      <w:divBdr>
        <w:top w:val="none" w:sz="0" w:space="0" w:color="auto"/>
        <w:left w:val="none" w:sz="0" w:space="0" w:color="auto"/>
        <w:bottom w:val="none" w:sz="0" w:space="0" w:color="auto"/>
        <w:right w:val="none" w:sz="0" w:space="0" w:color="auto"/>
      </w:divBdr>
    </w:div>
    <w:div w:id="106048741">
      <w:marLeft w:val="0"/>
      <w:marRight w:val="0"/>
      <w:marTop w:val="0"/>
      <w:marBottom w:val="0"/>
      <w:divBdr>
        <w:top w:val="none" w:sz="0" w:space="0" w:color="auto"/>
        <w:left w:val="none" w:sz="0" w:space="0" w:color="auto"/>
        <w:bottom w:val="none" w:sz="0" w:space="0" w:color="auto"/>
        <w:right w:val="none" w:sz="0" w:space="0" w:color="auto"/>
      </w:divBdr>
    </w:div>
    <w:div w:id="106893307">
      <w:marLeft w:val="0"/>
      <w:marRight w:val="0"/>
      <w:marTop w:val="0"/>
      <w:marBottom w:val="0"/>
      <w:divBdr>
        <w:top w:val="none" w:sz="0" w:space="0" w:color="auto"/>
        <w:left w:val="none" w:sz="0" w:space="0" w:color="auto"/>
        <w:bottom w:val="none" w:sz="0" w:space="0" w:color="auto"/>
        <w:right w:val="none" w:sz="0" w:space="0" w:color="auto"/>
      </w:divBdr>
    </w:div>
    <w:div w:id="108547237">
      <w:marLeft w:val="0"/>
      <w:marRight w:val="0"/>
      <w:marTop w:val="0"/>
      <w:marBottom w:val="0"/>
      <w:divBdr>
        <w:top w:val="none" w:sz="0" w:space="0" w:color="auto"/>
        <w:left w:val="none" w:sz="0" w:space="0" w:color="auto"/>
        <w:bottom w:val="none" w:sz="0" w:space="0" w:color="auto"/>
        <w:right w:val="none" w:sz="0" w:space="0" w:color="auto"/>
      </w:divBdr>
    </w:div>
    <w:div w:id="109394379">
      <w:marLeft w:val="0"/>
      <w:marRight w:val="0"/>
      <w:marTop w:val="0"/>
      <w:marBottom w:val="0"/>
      <w:divBdr>
        <w:top w:val="none" w:sz="0" w:space="0" w:color="auto"/>
        <w:left w:val="none" w:sz="0" w:space="0" w:color="auto"/>
        <w:bottom w:val="none" w:sz="0" w:space="0" w:color="auto"/>
        <w:right w:val="none" w:sz="0" w:space="0" w:color="auto"/>
      </w:divBdr>
    </w:div>
    <w:div w:id="109672453">
      <w:marLeft w:val="0"/>
      <w:marRight w:val="0"/>
      <w:marTop w:val="0"/>
      <w:marBottom w:val="0"/>
      <w:divBdr>
        <w:top w:val="none" w:sz="0" w:space="0" w:color="auto"/>
        <w:left w:val="none" w:sz="0" w:space="0" w:color="auto"/>
        <w:bottom w:val="none" w:sz="0" w:space="0" w:color="auto"/>
        <w:right w:val="none" w:sz="0" w:space="0" w:color="auto"/>
      </w:divBdr>
    </w:div>
    <w:div w:id="110714142">
      <w:marLeft w:val="0"/>
      <w:marRight w:val="0"/>
      <w:marTop w:val="0"/>
      <w:marBottom w:val="0"/>
      <w:divBdr>
        <w:top w:val="none" w:sz="0" w:space="0" w:color="auto"/>
        <w:left w:val="none" w:sz="0" w:space="0" w:color="auto"/>
        <w:bottom w:val="none" w:sz="0" w:space="0" w:color="auto"/>
        <w:right w:val="none" w:sz="0" w:space="0" w:color="auto"/>
      </w:divBdr>
    </w:div>
    <w:div w:id="111100035">
      <w:marLeft w:val="0"/>
      <w:marRight w:val="0"/>
      <w:marTop w:val="0"/>
      <w:marBottom w:val="0"/>
      <w:divBdr>
        <w:top w:val="none" w:sz="0" w:space="0" w:color="auto"/>
        <w:left w:val="none" w:sz="0" w:space="0" w:color="auto"/>
        <w:bottom w:val="none" w:sz="0" w:space="0" w:color="auto"/>
        <w:right w:val="none" w:sz="0" w:space="0" w:color="auto"/>
      </w:divBdr>
    </w:div>
    <w:div w:id="111558288">
      <w:marLeft w:val="0"/>
      <w:marRight w:val="0"/>
      <w:marTop w:val="0"/>
      <w:marBottom w:val="0"/>
      <w:divBdr>
        <w:top w:val="none" w:sz="0" w:space="0" w:color="auto"/>
        <w:left w:val="none" w:sz="0" w:space="0" w:color="auto"/>
        <w:bottom w:val="none" w:sz="0" w:space="0" w:color="auto"/>
        <w:right w:val="none" w:sz="0" w:space="0" w:color="auto"/>
      </w:divBdr>
    </w:div>
    <w:div w:id="113209808">
      <w:marLeft w:val="0"/>
      <w:marRight w:val="0"/>
      <w:marTop w:val="0"/>
      <w:marBottom w:val="0"/>
      <w:divBdr>
        <w:top w:val="none" w:sz="0" w:space="0" w:color="auto"/>
        <w:left w:val="none" w:sz="0" w:space="0" w:color="auto"/>
        <w:bottom w:val="none" w:sz="0" w:space="0" w:color="auto"/>
        <w:right w:val="none" w:sz="0" w:space="0" w:color="auto"/>
      </w:divBdr>
    </w:div>
    <w:div w:id="113451966">
      <w:marLeft w:val="0"/>
      <w:marRight w:val="0"/>
      <w:marTop w:val="0"/>
      <w:marBottom w:val="0"/>
      <w:divBdr>
        <w:top w:val="none" w:sz="0" w:space="0" w:color="auto"/>
        <w:left w:val="none" w:sz="0" w:space="0" w:color="auto"/>
        <w:bottom w:val="none" w:sz="0" w:space="0" w:color="auto"/>
        <w:right w:val="none" w:sz="0" w:space="0" w:color="auto"/>
      </w:divBdr>
    </w:div>
    <w:div w:id="114099458">
      <w:marLeft w:val="0"/>
      <w:marRight w:val="0"/>
      <w:marTop w:val="0"/>
      <w:marBottom w:val="0"/>
      <w:divBdr>
        <w:top w:val="none" w:sz="0" w:space="0" w:color="auto"/>
        <w:left w:val="none" w:sz="0" w:space="0" w:color="auto"/>
        <w:bottom w:val="none" w:sz="0" w:space="0" w:color="auto"/>
        <w:right w:val="none" w:sz="0" w:space="0" w:color="auto"/>
      </w:divBdr>
    </w:div>
    <w:div w:id="114369366">
      <w:marLeft w:val="0"/>
      <w:marRight w:val="0"/>
      <w:marTop w:val="0"/>
      <w:marBottom w:val="0"/>
      <w:divBdr>
        <w:top w:val="none" w:sz="0" w:space="0" w:color="auto"/>
        <w:left w:val="none" w:sz="0" w:space="0" w:color="auto"/>
        <w:bottom w:val="none" w:sz="0" w:space="0" w:color="auto"/>
        <w:right w:val="none" w:sz="0" w:space="0" w:color="auto"/>
      </w:divBdr>
    </w:div>
    <w:div w:id="114449638">
      <w:marLeft w:val="0"/>
      <w:marRight w:val="0"/>
      <w:marTop w:val="0"/>
      <w:marBottom w:val="0"/>
      <w:divBdr>
        <w:top w:val="none" w:sz="0" w:space="0" w:color="auto"/>
        <w:left w:val="none" w:sz="0" w:space="0" w:color="auto"/>
        <w:bottom w:val="none" w:sz="0" w:space="0" w:color="auto"/>
        <w:right w:val="none" w:sz="0" w:space="0" w:color="auto"/>
      </w:divBdr>
    </w:div>
    <w:div w:id="115638114">
      <w:marLeft w:val="0"/>
      <w:marRight w:val="0"/>
      <w:marTop w:val="0"/>
      <w:marBottom w:val="0"/>
      <w:divBdr>
        <w:top w:val="none" w:sz="0" w:space="0" w:color="auto"/>
        <w:left w:val="none" w:sz="0" w:space="0" w:color="auto"/>
        <w:bottom w:val="none" w:sz="0" w:space="0" w:color="auto"/>
        <w:right w:val="none" w:sz="0" w:space="0" w:color="auto"/>
      </w:divBdr>
    </w:div>
    <w:div w:id="115948818">
      <w:marLeft w:val="0"/>
      <w:marRight w:val="0"/>
      <w:marTop w:val="0"/>
      <w:marBottom w:val="0"/>
      <w:divBdr>
        <w:top w:val="none" w:sz="0" w:space="0" w:color="auto"/>
        <w:left w:val="none" w:sz="0" w:space="0" w:color="auto"/>
        <w:bottom w:val="none" w:sz="0" w:space="0" w:color="auto"/>
        <w:right w:val="none" w:sz="0" w:space="0" w:color="auto"/>
      </w:divBdr>
    </w:div>
    <w:div w:id="116267327">
      <w:marLeft w:val="0"/>
      <w:marRight w:val="0"/>
      <w:marTop w:val="0"/>
      <w:marBottom w:val="0"/>
      <w:divBdr>
        <w:top w:val="none" w:sz="0" w:space="0" w:color="auto"/>
        <w:left w:val="none" w:sz="0" w:space="0" w:color="auto"/>
        <w:bottom w:val="none" w:sz="0" w:space="0" w:color="auto"/>
        <w:right w:val="none" w:sz="0" w:space="0" w:color="auto"/>
      </w:divBdr>
    </w:div>
    <w:div w:id="116528753">
      <w:marLeft w:val="0"/>
      <w:marRight w:val="0"/>
      <w:marTop w:val="0"/>
      <w:marBottom w:val="0"/>
      <w:divBdr>
        <w:top w:val="none" w:sz="0" w:space="0" w:color="auto"/>
        <w:left w:val="none" w:sz="0" w:space="0" w:color="auto"/>
        <w:bottom w:val="none" w:sz="0" w:space="0" w:color="auto"/>
        <w:right w:val="none" w:sz="0" w:space="0" w:color="auto"/>
      </w:divBdr>
    </w:div>
    <w:div w:id="116994793">
      <w:marLeft w:val="0"/>
      <w:marRight w:val="0"/>
      <w:marTop w:val="0"/>
      <w:marBottom w:val="0"/>
      <w:divBdr>
        <w:top w:val="none" w:sz="0" w:space="0" w:color="auto"/>
        <w:left w:val="none" w:sz="0" w:space="0" w:color="auto"/>
        <w:bottom w:val="none" w:sz="0" w:space="0" w:color="auto"/>
        <w:right w:val="none" w:sz="0" w:space="0" w:color="auto"/>
      </w:divBdr>
    </w:div>
    <w:div w:id="117451346">
      <w:marLeft w:val="0"/>
      <w:marRight w:val="0"/>
      <w:marTop w:val="0"/>
      <w:marBottom w:val="0"/>
      <w:divBdr>
        <w:top w:val="none" w:sz="0" w:space="0" w:color="auto"/>
        <w:left w:val="none" w:sz="0" w:space="0" w:color="auto"/>
        <w:bottom w:val="none" w:sz="0" w:space="0" w:color="auto"/>
        <w:right w:val="none" w:sz="0" w:space="0" w:color="auto"/>
      </w:divBdr>
    </w:div>
    <w:div w:id="117454477">
      <w:marLeft w:val="0"/>
      <w:marRight w:val="0"/>
      <w:marTop w:val="0"/>
      <w:marBottom w:val="0"/>
      <w:divBdr>
        <w:top w:val="none" w:sz="0" w:space="0" w:color="auto"/>
        <w:left w:val="none" w:sz="0" w:space="0" w:color="auto"/>
        <w:bottom w:val="none" w:sz="0" w:space="0" w:color="auto"/>
        <w:right w:val="none" w:sz="0" w:space="0" w:color="auto"/>
      </w:divBdr>
    </w:div>
    <w:div w:id="118257349">
      <w:marLeft w:val="0"/>
      <w:marRight w:val="0"/>
      <w:marTop w:val="0"/>
      <w:marBottom w:val="0"/>
      <w:divBdr>
        <w:top w:val="none" w:sz="0" w:space="0" w:color="auto"/>
        <w:left w:val="none" w:sz="0" w:space="0" w:color="auto"/>
        <w:bottom w:val="none" w:sz="0" w:space="0" w:color="auto"/>
        <w:right w:val="none" w:sz="0" w:space="0" w:color="auto"/>
      </w:divBdr>
    </w:div>
    <w:div w:id="118687632">
      <w:marLeft w:val="0"/>
      <w:marRight w:val="0"/>
      <w:marTop w:val="0"/>
      <w:marBottom w:val="0"/>
      <w:divBdr>
        <w:top w:val="none" w:sz="0" w:space="0" w:color="auto"/>
        <w:left w:val="none" w:sz="0" w:space="0" w:color="auto"/>
        <w:bottom w:val="none" w:sz="0" w:space="0" w:color="auto"/>
        <w:right w:val="none" w:sz="0" w:space="0" w:color="auto"/>
      </w:divBdr>
    </w:div>
    <w:div w:id="122625083">
      <w:marLeft w:val="0"/>
      <w:marRight w:val="0"/>
      <w:marTop w:val="0"/>
      <w:marBottom w:val="0"/>
      <w:divBdr>
        <w:top w:val="none" w:sz="0" w:space="0" w:color="auto"/>
        <w:left w:val="none" w:sz="0" w:space="0" w:color="auto"/>
        <w:bottom w:val="none" w:sz="0" w:space="0" w:color="auto"/>
        <w:right w:val="none" w:sz="0" w:space="0" w:color="auto"/>
      </w:divBdr>
    </w:div>
    <w:div w:id="122893396">
      <w:marLeft w:val="0"/>
      <w:marRight w:val="0"/>
      <w:marTop w:val="0"/>
      <w:marBottom w:val="0"/>
      <w:divBdr>
        <w:top w:val="none" w:sz="0" w:space="0" w:color="auto"/>
        <w:left w:val="none" w:sz="0" w:space="0" w:color="auto"/>
        <w:bottom w:val="none" w:sz="0" w:space="0" w:color="auto"/>
        <w:right w:val="none" w:sz="0" w:space="0" w:color="auto"/>
      </w:divBdr>
    </w:div>
    <w:div w:id="123235449">
      <w:marLeft w:val="0"/>
      <w:marRight w:val="0"/>
      <w:marTop w:val="0"/>
      <w:marBottom w:val="0"/>
      <w:divBdr>
        <w:top w:val="none" w:sz="0" w:space="0" w:color="auto"/>
        <w:left w:val="none" w:sz="0" w:space="0" w:color="auto"/>
        <w:bottom w:val="none" w:sz="0" w:space="0" w:color="auto"/>
        <w:right w:val="none" w:sz="0" w:space="0" w:color="auto"/>
      </w:divBdr>
    </w:div>
    <w:div w:id="123279420">
      <w:marLeft w:val="0"/>
      <w:marRight w:val="0"/>
      <w:marTop w:val="0"/>
      <w:marBottom w:val="0"/>
      <w:divBdr>
        <w:top w:val="none" w:sz="0" w:space="0" w:color="auto"/>
        <w:left w:val="none" w:sz="0" w:space="0" w:color="auto"/>
        <w:bottom w:val="none" w:sz="0" w:space="0" w:color="auto"/>
        <w:right w:val="none" w:sz="0" w:space="0" w:color="auto"/>
      </w:divBdr>
    </w:div>
    <w:div w:id="123423874">
      <w:marLeft w:val="0"/>
      <w:marRight w:val="0"/>
      <w:marTop w:val="0"/>
      <w:marBottom w:val="0"/>
      <w:divBdr>
        <w:top w:val="none" w:sz="0" w:space="0" w:color="auto"/>
        <w:left w:val="none" w:sz="0" w:space="0" w:color="auto"/>
        <w:bottom w:val="none" w:sz="0" w:space="0" w:color="auto"/>
        <w:right w:val="none" w:sz="0" w:space="0" w:color="auto"/>
      </w:divBdr>
    </w:div>
    <w:div w:id="124470634">
      <w:marLeft w:val="0"/>
      <w:marRight w:val="0"/>
      <w:marTop w:val="0"/>
      <w:marBottom w:val="0"/>
      <w:divBdr>
        <w:top w:val="none" w:sz="0" w:space="0" w:color="auto"/>
        <w:left w:val="none" w:sz="0" w:space="0" w:color="auto"/>
        <w:bottom w:val="none" w:sz="0" w:space="0" w:color="auto"/>
        <w:right w:val="none" w:sz="0" w:space="0" w:color="auto"/>
      </w:divBdr>
    </w:div>
    <w:div w:id="124473132">
      <w:marLeft w:val="0"/>
      <w:marRight w:val="0"/>
      <w:marTop w:val="0"/>
      <w:marBottom w:val="0"/>
      <w:divBdr>
        <w:top w:val="none" w:sz="0" w:space="0" w:color="auto"/>
        <w:left w:val="none" w:sz="0" w:space="0" w:color="auto"/>
        <w:bottom w:val="none" w:sz="0" w:space="0" w:color="auto"/>
        <w:right w:val="none" w:sz="0" w:space="0" w:color="auto"/>
      </w:divBdr>
    </w:div>
    <w:div w:id="125317080">
      <w:marLeft w:val="0"/>
      <w:marRight w:val="0"/>
      <w:marTop w:val="0"/>
      <w:marBottom w:val="0"/>
      <w:divBdr>
        <w:top w:val="none" w:sz="0" w:space="0" w:color="auto"/>
        <w:left w:val="none" w:sz="0" w:space="0" w:color="auto"/>
        <w:bottom w:val="none" w:sz="0" w:space="0" w:color="auto"/>
        <w:right w:val="none" w:sz="0" w:space="0" w:color="auto"/>
      </w:divBdr>
    </w:div>
    <w:div w:id="125976228">
      <w:marLeft w:val="0"/>
      <w:marRight w:val="0"/>
      <w:marTop w:val="0"/>
      <w:marBottom w:val="0"/>
      <w:divBdr>
        <w:top w:val="none" w:sz="0" w:space="0" w:color="auto"/>
        <w:left w:val="none" w:sz="0" w:space="0" w:color="auto"/>
        <w:bottom w:val="none" w:sz="0" w:space="0" w:color="auto"/>
        <w:right w:val="none" w:sz="0" w:space="0" w:color="auto"/>
      </w:divBdr>
    </w:div>
    <w:div w:id="126094014">
      <w:marLeft w:val="0"/>
      <w:marRight w:val="0"/>
      <w:marTop w:val="0"/>
      <w:marBottom w:val="0"/>
      <w:divBdr>
        <w:top w:val="none" w:sz="0" w:space="0" w:color="auto"/>
        <w:left w:val="none" w:sz="0" w:space="0" w:color="auto"/>
        <w:bottom w:val="none" w:sz="0" w:space="0" w:color="auto"/>
        <w:right w:val="none" w:sz="0" w:space="0" w:color="auto"/>
      </w:divBdr>
    </w:div>
    <w:div w:id="126123512">
      <w:marLeft w:val="0"/>
      <w:marRight w:val="0"/>
      <w:marTop w:val="0"/>
      <w:marBottom w:val="0"/>
      <w:divBdr>
        <w:top w:val="none" w:sz="0" w:space="0" w:color="auto"/>
        <w:left w:val="none" w:sz="0" w:space="0" w:color="auto"/>
        <w:bottom w:val="none" w:sz="0" w:space="0" w:color="auto"/>
        <w:right w:val="none" w:sz="0" w:space="0" w:color="auto"/>
      </w:divBdr>
    </w:div>
    <w:div w:id="126554287">
      <w:marLeft w:val="0"/>
      <w:marRight w:val="0"/>
      <w:marTop w:val="0"/>
      <w:marBottom w:val="0"/>
      <w:divBdr>
        <w:top w:val="none" w:sz="0" w:space="0" w:color="auto"/>
        <w:left w:val="none" w:sz="0" w:space="0" w:color="auto"/>
        <w:bottom w:val="none" w:sz="0" w:space="0" w:color="auto"/>
        <w:right w:val="none" w:sz="0" w:space="0" w:color="auto"/>
      </w:divBdr>
    </w:div>
    <w:div w:id="128938570">
      <w:marLeft w:val="0"/>
      <w:marRight w:val="0"/>
      <w:marTop w:val="0"/>
      <w:marBottom w:val="0"/>
      <w:divBdr>
        <w:top w:val="none" w:sz="0" w:space="0" w:color="auto"/>
        <w:left w:val="none" w:sz="0" w:space="0" w:color="auto"/>
        <w:bottom w:val="none" w:sz="0" w:space="0" w:color="auto"/>
        <w:right w:val="none" w:sz="0" w:space="0" w:color="auto"/>
      </w:divBdr>
    </w:div>
    <w:div w:id="129515835">
      <w:marLeft w:val="0"/>
      <w:marRight w:val="0"/>
      <w:marTop w:val="0"/>
      <w:marBottom w:val="0"/>
      <w:divBdr>
        <w:top w:val="none" w:sz="0" w:space="0" w:color="auto"/>
        <w:left w:val="none" w:sz="0" w:space="0" w:color="auto"/>
        <w:bottom w:val="none" w:sz="0" w:space="0" w:color="auto"/>
        <w:right w:val="none" w:sz="0" w:space="0" w:color="auto"/>
      </w:divBdr>
    </w:div>
    <w:div w:id="131943682">
      <w:marLeft w:val="0"/>
      <w:marRight w:val="0"/>
      <w:marTop w:val="0"/>
      <w:marBottom w:val="0"/>
      <w:divBdr>
        <w:top w:val="none" w:sz="0" w:space="0" w:color="auto"/>
        <w:left w:val="none" w:sz="0" w:space="0" w:color="auto"/>
        <w:bottom w:val="none" w:sz="0" w:space="0" w:color="auto"/>
        <w:right w:val="none" w:sz="0" w:space="0" w:color="auto"/>
      </w:divBdr>
    </w:div>
    <w:div w:id="132404611">
      <w:marLeft w:val="0"/>
      <w:marRight w:val="0"/>
      <w:marTop w:val="0"/>
      <w:marBottom w:val="0"/>
      <w:divBdr>
        <w:top w:val="none" w:sz="0" w:space="0" w:color="auto"/>
        <w:left w:val="none" w:sz="0" w:space="0" w:color="auto"/>
        <w:bottom w:val="none" w:sz="0" w:space="0" w:color="auto"/>
        <w:right w:val="none" w:sz="0" w:space="0" w:color="auto"/>
      </w:divBdr>
    </w:div>
    <w:div w:id="132528939">
      <w:marLeft w:val="0"/>
      <w:marRight w:val="0"/>
      <w:marTop w:val="0"/>
      <w:marBottom w:val="0"/>
      <w:divBdr>
        <w:top w:val="none" w:sz="0" w:space="0" w:color="auto"/>
        <w:left w:val="none" w:sz="0" w:space="0" w:color="auto"/>
        <w:bottom w:val="none" w:sz="0" w:space="0" w:color="auto"/>
        <w:right w:val="none" w:sz="0" w:space="0" w:color="auto"/>
      </w:divBdr>
    </w:div>
    <w:div w:id="133104336">
      <w:marLeft w:val="0"/>
      <w:marRight w:val="0"/>
      <w:marTop w:val="0"/>
      <w:marBottom w:val="0"/>
      <w:divBdr>
        <w:top w:val="none" w:sz="0" w:space="0" w:color="auto"/>
        <w:left w:val="none" w:sz="0" w:space="0" w:color="auto"/>
        <w:bottom w:val="none" w:sz="0" w:space="0" w:color="auto"/>
        <w:right w:val="none" w:sz="0" w:space="0" w:color="auto"/>
      </w:divBdr>
    </w:div>
    <w:div w:id="134949807">
      <w:marLeft w:val="0"/>
      <w:marRight w:val="0"/>
      <w:marTop w:val="0"/>
      <w:marBottom w:val="0"/>
      <w:divBdr>
        <w:top w:val="none" w:sz="0" w:space="0" w:color="auto"/>
        <w:left w:val="none" w:sz="0" w:space="0" w:color="auto"/>
        <w:bottom w:val="none" w:sz="0" w:space="0" w:color="auto"/>
        <w:right w:val="none" w:sz="0" w:space="0" w:color="auto"/>
      </w:divBdr>
    </w:div>
    <w:div w:id="135298693">
      <w:marLeft w:val="0"/>
      <w:marRight w:val="0"/>
      <w:marTop w:val="0"/>
      <w:marBottom w:val="0"/>
      <w:divBdr>
        <w:top w:val="none" w:sz="0" w:space="0" w:color="auto"/>
        <w:left w:val="none" w:sz="0" w:space="0" w:color="auto"/>
        <w:bottom w:val="none" w:sz="0" w:space="0" w:color="auto"/>
        <w:right w:val="none" w:sz="0" w:space="0" w:color="auto"/>
      </w:divBdr>
    </w:div>
    <w:div w:id="137264950">
      <w:marLeft w:val="0"/>
      <w:marRight w:val="0"/>
      <w:marTop w:val="0"/>
      <w:marBottom w:val="0"/>
      <w:divBdr>
        <w:top w:val="none" w:sz="0" w:space="0" w:color="auto"/>
        <w:left w:val="none" w:sz="0" w:space="0" w:color="auto"/>
        <w:bottom w:val="none" w:sz="0" w:space="0" w:color="auto"/>
        <w:right w:val="none" w:sz="0" w:space="0" w:color="auto"/>
      </w:divBdr>
    </w:div>
    <w:div w:id="137772547">
      <w:marLeft w:val="0"/>
      <w:marRight w:val="0"/>
      <w:marTop w:val="0"/>
      <w:marBottom w:val="0"/>
      <w:divBdr>
        <w:top w:val="none" w:sz="0" w:space="0" w:color="auto"/>
        <w:left w:val="none" w:sz="0" w:space="0" w:color="auto"/>
        <w:bottom w:val="none" w:sz="0" w:space="0" w:color="auto"/>
        <w:right w:val="none" w:sz="0" w:space="0" w:color="auto"/>
      </w:divBdr>
    </w:div>
    <w:div w:id="139421742">
      <w:marLeft w:val="0"/>
      <w:marRight w:val="0"/>
      <w:marTop w:val="0"/>
      <w:marBottom w:val="0"/>
      <w:divBdr>
        <w:top w:val="none" w:sz="0" w:space="0" w:color="auto"/>
        <w:left w:val="none" w:sz="0" w:space="0" w:color="auto"/>
        <w:bottom w:val="none" w:sz="0" w:space="0" w:color="auto"/>
        <w:right w:val="none" w:sz="0" w:space="0" w:color="auto"/>
      </w:divBdr>
    </w:div>
    <w:div w:id="140386141">
      <w:marLeft w:val="0"/>
      <w:marRight w:val="0"/>
      <w:marTop w:val="0"/>
      <w:marBottom w:val="0"/>
      <w:divBdr>
        <w:top w:val="none" w:sz="0" w:space="0" w:color="auto"/>
        <w:left w:val="none" w:sz="0" w:space="0" w:color="auto"/>
        <w:bottom w:val="none" w:sz="0" w:space="0" w:color="auto"/>
        <w:right w:val="none" w:sz="0" w:space="0" w:color="auto"/>
      </w:divBdr>
    </w:div>
    <w:div w:id="140851637">
      <w:marLeft w:val="0"/>
      <w:marRight w:val="0"/>
      <w:marTop w:val="0"/>
      <w:marBottom w:val="0"/>
      <w:divBdr>
        <w:top w:val="none" w:sz="0" w:space="0" w:color="auto"/>
        <w:left w:val="none" w:sz="0" w:space="0" w:color="auto"/>
        <w:bottom w:val="none" w:sz="0" w:space="0" w:color="auto"/>
        <w:right w:val="none" w:sz="0" w:space="0" w:color="auto"/>
      </w:divBdr>
    </w:div>
    <w:div w:id="140972611">
      <w:marLeft w:val="0"/>
      <w:marRight w:val="0"/>
      <w:marTop w:val="0"/>
      <w:marBottom w:val="0"/>
      <w:divBdr>
        <w:top w:val="none" w:sz="0" w:space="0" w:color="auto"/>
        <w:left w:val="none" w:sz="0" w:space="0" w:color="auto"/>
        <w:bottom w:val="none" w:sz="0" w:space="0" w:color="auto"/>
        <w:right w:val="none" w:sz="0" w:space="0" w:color="auto"/>
      </w:divBdr>
    </w:div>
    <w:div w:id="141773365">
      <w:marLeft w:val="0"/>
      <w:marRight w:val="0"/>
      <w:marTop w:val="0"/>
      <w:marBottom w:val="0"/>
      <w:divBdr>
        <w:top w:val="none" w:sz="0" w:space="0" w:color="auto"/>
        <w:left w:val="none" w:sz="0" w:space="0" w:color="auto"/>
        <w:bottom w:val="none" w:sz="0" w:space="0" w:color="auto"/>
        <w:right w:val="none" w:sz="0" w:space="0" w:color="auto"/>
      </w:divBdr>
    </w:div>
    <w:div w:id="142241330">
      <w:marLeft w:val="0"/>
      <w:marRight w:val="0"/>
      <w:marTop w:val="0"/>
      <w:marBottom w:val="0"/>
      <w:divBdr>
        <w:top w:val="none" w:sz="0" w:space="0" w:color="auto"/>
        <w:left w:val="none" w:sz="0" w:space="0" w:color="auto"/>
        <w:bottom w:val="none" w:sz="0" w:space="0" w:color="auto"/>
        <w:right w:val="none" w:sz="0" w:space="0" w:color="auto"/>
      </w:divBdr>
    </w:div>
    <w:div w:id="143476962">
      <w:marLeft w:val="0"/>
      <w:marRight w:val="0"/>
      <w:marTop w:val="0"/>
      <w:marBottom w:val="0"/>
      <w:divBdr>
        <w:top w:val="none" w:sz="0" w:space="0" w:color="auto"/>
        <w:left w:val="none" w:sz="0" w:space="0" w:color="auto"/>
        <w:bottom w:val="none" w:sz="0" w:space="0" w:color="auto"/>
        <w:right w:val="none" w:sz="0" w:space="0" w:color="auto"/>
      </w:divBdr>
    </w:div>
    <w:div w:id="143591107">
      <w:marLeft w:val="0"/>
      <w:marRight w:val="0"/>
      <w:marTop w:val="0"/>
      <w:marBottom w:val="0"/>
      <w:divBdr>
        <w:top w:val="none" w:sz="0" w:space="0" w:color="auto"/>
        <w:left w:val="none" w:sz="0" w:space="0" w:color="auto"/>
        <w:bottom w:val="none" w:sz="0" w:space="0" w:color="auto"/>
        <w:right w:val="none" w:sz="0" w:space="0" w:color="auto"/>
      </w:divBdr>
    </w:div>
    <w:div w:id="146872273">
      <w:marLeft w:val="0"/>
      <w:marRight w:val="0"/>
      <w:marTop w:val="0"/>
      <w:marBottom w:val="0"/>
      <w:divBdr>
        <w:top w:val="none" w:sz="0" w:space="0" w:color="auto"/>
        <w:left w:val="none" w:sz="0" w:space="0" w:color="auto"/>
        <w:bottom w:val="none" w:sz="0" w:space="0" w:color="auto"/>
        <w:right w:val="none" w:sz="0" w:space="0" w:color="auto"/>
      </w:divBdr>
    </w:div>
    <w:div w:id="146897765">
      <w:marLeft w:val="0"/>
      <w:marRight w:val="0"/>
      <w:marTop w:val="0"/>
      <w:marBottom w:val="0"/>
      <w:divBdr>
        <w:top w:val="none" w:sz="0" w:space="0" w:color="auto"/>
        <w:left w:val="none" w:sz="0" w:space="0" w:color="auto"/>
        <w:bottom w:val="none" w:sz="0" w:space="0" w:color="auto"/>
        <w:right w:val="none" w:sz="0" w:space="0" w:color="auto"/>
      </w:divBdr>
    </w:div>
    <w:div w:id="148330858">
      <w:marLeft w:val="0"/>
      <w:marRight w:val="0"/>
      <w:marTop w:val="0"/>
      <w:marBottom w:val="0"/>
      <w:divBdr>
        <w:top w:val="none" w:sz="0" w:space="0" w:color="auto"/>
        <w:left w:val="none" w:sz="0" w:space="0" w:color="auto"/>
        <w:bottom w:val="none" w:sz="0" w:space="0" w:color="auto"/>
        <w:right w:val="none" w:sz="0" w:space="0" w:color="auto"/>
      </w:divBdr>
    </w:div>
    <w:div w:id="149060084">
      <w:marLeft w:val="0"/>
      <w:marRight w:val="0"/>
      <w:marTop w:val="0"/>
      <w:marBottom w:val="0"/>
      <w:divBdr>
        <w:top w:val="none" w:sz="0" w:space="0" w:color="auto"/>
        <w:left w:val="none" w:sz="0" w:space="0" w:color="auto"/>
        <w:bottom w:val="none" w:sz="0" w:space="0" w:color="auto"/>
        <w:right w:val="none" w:sz="0" w:space="0" w:color="auto"/>
      </w:divBdr>
    </w:div>
    <w:div w:id="150951907">
      <w:marLeft w:val="0"/>
      <w:marRight w:val="0"/>
      <w:marTop w:val="0"/>
      <w:marBottom w:val="0"/>
      <w:divBdr>
        <w:top w:val="none" w:sz="0" w:space="0" w:color="auto"/>
        <w:left w:val="none" w:sz="0" w:space="0" w:color="auto"/>
        <w:bottom w:val="none" w:sz="0" w:space="0" w:color="auto"/>
        <w:right w:val="none" w:sz="0" w:space="0" w:color="auto"/>
      </w:divBdr>
    </w:div>
    <w:div w:id="151025409">
      <w:marLeft w:val="0"/>
      <w:marRight w:val="0"/>
      <w:marTop w:val="0"/>
      <w:marBottom w:val="0"/>
      <w:divBdr>
        <w:top w:val="none" w:sz="0" w:space="0" w:color="auto"/>
        <w:left w:val="none" w:sz="0" w:space="0" w:color="auto"/>
        <w:bottom w:val="none" w:sz="0" w:space="0" w:color="auto"/>
        <w:right w:val="none" w:sz="0" w:space="0" w:color="auto"/>
      </w:divBdr>
    </w:div>
    <w:div w:id="151146850">
      <w:marLeft w:val="0"/>
      <w:marRight w:val="0"/>
      <w:marTop w:val="0"/>
      <w:marBottom w:val="0"/>
      <w:divBdr>
        <w:top w:val="none" w:sz="0" w:space="0" w:color="auto"/>
        <w:left w:val="none" w:sz="0" w:space="0" w:color="auto"/>
        <w:bottom w:val="none" w:sz="0" w:space="0" w:color="auto"/>
        <w:right w:val="none" w:sz="0" w:space="0" w:color="auto"/>
      </w:divBdr>
    </w:div>
    <w:div w:id="152338370">
      <w:marLeft w:val="0"/>
      <w:marRight w:val="0"/>
      <w:marTop w:val="0"/>
      <w:marBottom w:val="0"/>
      <w:divBdr>
        <w:top w:val="none" w:sz="0" w:space="0" w:color="auto"/>
        <w:left w:val="none" w:sz="0" w:space="0" w:color="auto"/>
        <w:bottom w:val="none" w:sz="0" w:space="0" w:color="auto"/>
        <w:right w:val="none" w:sz="0" w:space="0" w:color="auto"/>
      </w:divBdr>
    </w:div>
    <w:div w:id="154033200">
      <w:marLeft w:val="0"/>
      <w:marRight w:val="0"/>
      <w:marTop w:val="0"/>
      <w:marBottom w:val="0"/>
      <w:divBdr>
        <w:top w:val="none" w:sz="0" w:space="0" w:color="auto"/>
        <w:left w:val="none" w:sz="0" w:space="0" w:color="auto"/>
        <w:bottom w:val="none" w:sz="0" w:space="0" w:color="auto"/>
        <w:right w:val="none" w:sz="0" w:space="0" w:color="auto"/>
      </w:divBdr>
    </w:div>
    <w:div w:id="154345972">
      <w:marLeft w:val="0"/>
      <w:marRight w:val="0"/>
      <w:marTop w:val="0"/>
      <w:marBottom w:val="0"/>
      <w:divBdr>
        <w:top w:val="none" w:sz="0" w:space="0" w:color="auto"/>
        <w:left w:val="none" w:sz="0" w:space="0" w:color="auto"/>
        <w:bottom w:val="none" w:sz="0" w:space="0" w:color="auto"/>
        <w:right w:val="none" w:sz="0" w:space="0" w:color="auto"/>
      </w:divBdr>
    </w:div>
    <w:div w:id="155264563">
      <w:marLeft w:val="0"/>
      <w:marRight w:val="0"/>
      <w:marTop w:val="0"/>
      <w:marBottom w:val="0"/>
      <w:divBdr>
        <w:top w:val="none" w:sz="0" w:space="0" w:color="auto"/>
        <w:left w:val="none" w:sz="0" w:space="0" w:color="auto"/>
        <w:bottom w:val="none" w:sz="0" w:space="0" w:color="auto"/>
        <w:right w:val="none" w:sz="0" w:space="0" w:color="auto"/>
      </w:divBdr>
    </w:div>
    <w:div w:id="155659314">
      <w:marLeft w:val="0"/>
      <w:marRight w:val="0"/>
      <w:marTop w:val="0"/>
      <w:marBottom w:val="0"/>
      <w:divBdr>
        <w:top w:val="none" w:sz="0" w:space="0" w:color="auto"/>
        <w:left w:val="none" w:sz="0" w:space="0" w:color="auto"/>
        <w:bottom w:val="none" w:sz="0" w:space="0" w:color="auto"/>
        <w:right w:val="none" w:sz="0" w:space="0" w:color="auto"/>
      </w:divBdr>
    </w:div>
    <w:div w:id="155920365">
      <w:marLeft w:val="0"/>
      <w:marRight w:val="0"/>
      <w:marTop w:val="0"/>
      <w:marBottom w:val="0"/>
      <w:divBdr>
        <w:top w:val="none" w:sz="0" w:space="0" w:color="auto"/>
        <w:left w:val="none" w:sz="0" w:space="0" w:color="auto"/>
        <w:bottom w:val="none" w:sz="0" w:space="0" w:color="auto"/>
        <w:right w:val="none" w:sz="0" w:space="0" w:color="auto"/>
      </w:divBdr>
    </w:div>
    <w:div w:id="156191522">
      <w:marLeft w:val="0"/>
      <w:marRight w:val="0"/>
      <w:marTop w:val="0"/>
      <w:marBottom w:val="0"/>
      <w:divBdr>
        <w:top w:val="none" w:sz="0" w:space="0" w:color="auto"/>
        <w:left w:val="none" w:sz="0" w:space="0" w:color="auto"/>
        <w:bottom w:val="none" w:sz="0" w:space="0" w:color="auto"/>
        <w:right w:val="none" w:sz="0" w:space="0" w:color="auto"/>
      </w:divBdr>
    </w:div>
    <w:div w:id="156193682">
      <w:marLeft w:val="0"/>
      <w:marRight w:val="0"/>
      <w:marTop w:val="0"/>
      <w:marBottom w:val="0"/>
      <w:divBdr>
        <w:top w:val="none" w:sz="0" w:space="0" w:color="auto"/>
        <w:left w:val="none" w:sz="0" w:space="0" w:color="auto"/>
        <w:bottom w:val="none" w:sz="0" w:space="0" w:color="auto"/>
        <w:right w:val="none" w:sz="0" w:space="0" w:color="auto"/>
      </w:divBdr>
    </w:div>
    <w:div w:id="156268793">
      <w:marLeft w:val="0"/>
      <w:marRight w:val="0"/>
      <w:marTop w:val="0"/>
      <w:marBottom w:val="0"/>
      <w:divBdr>
        <w:top w:val="none" w:sz="0" w:space="0" w:color="auto"/>
        <w:left w:val="none" w:sz="0" w:space="0" w:color="auto"/>
        <w:bottom w:val="none" w:sz="0" w:space="0" w:color="auto"/>
        <w:right w:val="none" w:sz="0" w:space="0" w:color="auto"/>
      </w:divBdr>
    </w:div>
    <w:div w:id="157163338">
      <w:marLeft w:val="0"/>
      <w:marRight w:val="0"/>
      <w:marTop w:val="0"/>
      <w:marBottom w:val="0"/>
      <w:divBdr>
        <w:top w:val="none" w:sz="0" w:space="0" w:color="auto"/>
        <w:left w:val="none" w:sz="0" w:space="0" w:color="auto"/>
        <w:bottom w:val="none" w:sz="0" w:space="0" w:color="auto"/>
        <w:right w:val="none" w:sz="0" w:space="0" w:color="auto"/>
      </w:divBdr>
    </w:div>
    <w:div w:id="159276491">
      <w:marLeft w:val="0"/>
      <w:marRight w:val="0"/>
      <w:marTop w:val="0"/>
      <w:marBottom w:val="0"/>
      <w:divBdr>
        <w:top w:val="none" w:sz="0" w:space="0" w:color="auto"/>
        <w:left w:val="none" w:sz="0" w:space="0" w:color="auto"/>
        <w:bottom w:val="none" w:sz="0" w:space="0" w:color="auto"/>
        <w:right w:val="none" w:sz="0" w:space="0" w:color="auto"/>
      </w:divBdr>
    </w:div>
    <w:div w:id="159778163">
      <w:marLeft w:val="0"/>
      <w:marRight w:val="0"/>
      <w:marTop w:val="0"/>
      <w:marBottom w:val="0"/>
      <w:divBdr>
        <w:top w:val="none" w:sz="0" w:space="0" w:color="auto"/>
        <w:left w:val="none" w:sz="0" w:space="0" w:color="auto"/>
        <w:bottom w:val="none" w:sz="0" w:space="0" w:color="auto"/>
        <w:right w:val="none" w:sz="0" w:space="0" w:color="auto"/>
      </w:divBdr>
    </w:div>
    <w:div w:id="160049794">
      <w:marLeft w:val="0"/>
      <w:marRight w:val="0"/>
      <w:marTop w:val="0"/>
      <w:marBottom w:val="0"/>
      <w:divBdr>
        <w:top w:val="none" w:sz="0" w:space="0" w:color="auto"/>
        <w:left w:val="none" w:sz="0" w:space="0" w:color="auto"/>
        <w:bottom w:val="none" w:sz="0" w:space="0" w:color="auto"/>
        <w:right w:val="none" w:sz="0" w:space="0" w:color="auto"/>
      </w:divBdr>
    </w:div>
    <w:div w:id="160125758">
      <w:marLeft w:val="0"/>
      <w:marRight w:val="0"/>
      <w:marTop w:val="0"/>
      <w:marBottom w:val="0"/>
      <w:divBdr>
        <w:top w:val="none" w:sz="0" w:space="0" w:color="auto"/>
        <w:left w:val="none" w:sz="0" w:space="0" w:color="auto"/>
        <w:bottom w:val="none" w:sz="0" w:space="0" w:color="auto"/>
        <w:right w:val="none" w:sz="0" w:space="0" w:color="auto"/>
      </w:divBdr>
    </w:div>
    <w:div w:id="160388157">
      <w:marLeft w:val="0"/>
      <w:marRight w:val="0"/>
      <w:marTop w:val="0"/>
      <w:marBottom w:val="0"/>
      <w:divBdr>
        <w:top w:val="none" w:sz="0" w:space="0" w:color="auto"/>
        <w:left w:val="none" w:sz="0" w:space="0" w:color="auto"/>
        <w:bottom w:val="none" w:sz="0" w:space="0" w:color="auto"/>
        <w:right w:val="none" w:sz="0" w:space="0" w:color="auto"/>
      </w:divBdr>
    </w:div>
    <w:div w:id="160783012">
      <w:marLeft w:val="0"/>
      <w:marRight w:val="0"/>
      <w:marTop w:val="0"/>
      <w:marBottom w:val="0"/>
      <w:divBdr>
        <w:top w:val="none" w:sz="0" w:space="0" w:color="auto"/>
        <w:left w:val="none" w:sz="0" w:space="0" w:color="auto"/>
        <w:bottom w:val="none" w:sz="0" w:space="0" w:color="auto"/>
        <w:right w:val="none" w:sz="0" w:space="0" w:color="auto"/>
      </w:divBdr>
    </w:div>
    <w:div w:id="161237124">
      <w:marLeft w:val="0"/>
      <w:marRight w:val="0"/>
      <w:marTop w:val="0"/>
      <w:marBottom w:val="0"/>
      <w:divBdr>
        <w:top w:val="none" w:sz="0" w:space="0" w:color="auto"/>
        <w:left w:val="none" w:sz="0" w:space="0" w:color="auto"/>
        <w:bottom w:val="none" w:sz="0" w:space="0" w:color="auto"/>
        <w:right w:val="none" w:sz="0" w:space="0" w:color="auto"/>
      </w:divBdr>
    </w:div>
    <w:div w:id="161243602">
      <w:marLeft w:val="0"/>
      <w:marRight w:val="0"/>
      <w:marTop w:val="0"/>
      <w:marBottom w:val="0"/>
      <w:divBdr>
        <w:top w:val="none" w:sz="0" w:space="0" w:color="auto"/>
        <w:left w:val="none" w:sz="0" w:space="0" w:color="auto"/>
        <w:bottom w:val="none" w:sz="0" w:space="0" w:color="auto"/>
        <w:right w:val="none" w:sz="0" w:space="0" w:color="auto"/>
      </w:divBdr>
    </w:div>
    <w:div w:id="162206798">
      <w:marLeft w:val="0"/>
      <w:marRight w:val="0"/>
      <w:marTop w:val="0"/>
      <w:marBottom w:val="0"/>
      <w:divBdr>
        <w:top w:val="none" w:sz="0" w:space="0" w:color="auto"/>
        <w:left w:val="none" w:sz="0" w:space="0" w:color="auto"/>
        <w:bottom w:val="none" w:sz="0" w:space="0" w:color="auto"/>
        <w:right w:val="none" w:sz="0" w:space="0" w:color="auto"/>
      </w:divBdr>
    </w:div>
    <w:div w:id="162746203">
      <w:marLeft w:val="0"/>
      <w:marRight w:val="0"/>
      <w:marTop w:val="0"/>
      <w:marBottom w:val="0"/>
      <w:divBdr>
        <w:top w:val="none" w:sz="0" w:space="0" w:color="auto"/>
        <w:left w:val="none" w:sz="0" w:space="0" w:color="auto"/>
        <w:bottom w:val="none" w:sz="0" w:space="0" w:color="auto"/>
        <w:right w:val="none" w:sz="0" w:space="0" w:color="auto"/>
      </w:divBdr>
    </w:div>
    <w:div w:id="162857726">
      <w:marLeft w:val="0"/>
      <w:marRight w:val="0"/>
      <w:marTop w:val="0"/>
      <w:marBottom w:val="0"/>
      <w:divBdr>
        <w:top w:val="none" w:sz="0" w:space="0" w:color="auto"/>
        <w:left w:val="none" w:sz="0" w:space="0" w:color="auto"/>
        <w:bottom w:val="none" w:sz="0" w:space="0" w:color="auto"/>
        <w:right w:val="none" w:sz="0" w:space="0" w:color="auto"/>
      </w:divBdr>
    </w:div>
    <w:div w:id="162861081">
      <w:marLeft w:val="0"/>
      <w:marRight w:val="0"/>
      <w:marTop w:val="0"/>
      <w:marBottom w:val="0"/>
      <w:divBdr>
        <w:top w:val="none" w:sz="0" w:space="0" w:color="auto"/>
        <w:left w:val="none" w:sz="0" w:space="0" w:color="auto"/>
        <w:bottom w:val="none" w:sz="0" w:space="0" w:color="auto"/>
        <w:right w:val="none" w:sz="0" w:space="0" w:color="auto"/>
      </w:divBdr>
    </w:div>
    <w:div w:id="163590666">
      <w:marLeft w:val="0"/>
      <w:marRight w:val="0"/>
      <w:marTop w:val="0"/>
      <w:marBottom w:val="0"/>
      <w:divBdr>
        <w:top w:val="none" w:sz="0" w:space="0" w:color="auto"/>
        <w:left w:val="none" w:sz="0" w:space="0" w:color="auto"/>
        <w:bottom w:val="none" w:sz="0" w:space="0" w:color="auto"/>
        <w:right w:val="none" w:sz="0" w:space="0" w:color="auto"/>
      </w:divBdr>
    </w:div>
    <w:div w:id="164252686">
      <w:marLeft w:val="0"/>
      <w:marRight w:val="0"/>
      <w:marTop w:val="0"/>
      <w:marBottom w:val="0"/>
      <w:divBdr>
        <w:top w:val="none" w:sz="0" w:space="0" w:color="auto"/>
        <w:left w:val="none" w:sz="0" w:space="0" w:color="auto"/>
        <w:bottom w:val="none" w:sz="0" w:space="0" w:color="auto"/>
        <w:right w:val="none" w:sz="0" w:space="0" w:color="auto"/>
      </w:divBdr>
    </w:div>
    <w:div w:id="164438767">
      <w:marLeft w:val="0"/>
      <w:marRight w:val="0"/>
      <w:marTop w:val="0"/>
      <w:marBottom w:val="0"/>
      <w:divBdr>
        <w:top w:val="none" w:sz="0" w:space="0" w:color="auto"/>
        <w:left w:val="none" w:sz="0" w:space="0" w:color="auto"/>
        <w:bottom w:val="none" w:sz="0" w:space="0" w:color="auto"/>
        <w:right w:val="none" w:sz="0" w:space="0" w:color="auto"/>
      </w:divBdr>
    </w:div>
    <w:div w:id="164715024">
      <w:marLeft w:val="0"/>
      <w:marRight w:val="0"/>
      <w:marTop w:val="0"/>
      <w:marBottom w:val="0"/>
      <w:divBdr>
        <w:top w:val="none" w:sz="0" w:space="0" w:color="auto"/>
        <w:left w:val="none" w:sz="0" w:space="0" w:color="auto"/>
        <w:bottom w:val="none" w:sz="0" w:space="0" w:color="auto"/>
        <w:right w:val="none" w:sz="0" w:space="0" w:color="auto"/>
      </w:divBdr>
    </w:div>
    <w:div w:id="165095303">
      <w:marLeft w:val="0"/>
      <w:marRight w:val="0"/>
      <w:marTop w:val="0"/>
      <w:marBottom w:val="0"/>
      <w:divBdr>
        <w:top w:val="none" w:sz="0" w:space="0" w:color="auto"/>
        <w:left w:val="none" w:sz="0" w:space="0" w:color="auto"/>
        <w:bottom w:val="none" w:sz="0" w:space="0" w:color="auto"/>
        <w:right w:val="none" w:sz="0" w:space="0" w:color="auto"/>
      </w:divBdr>
    </w:div>
    <w:div w:id="165285586">
      <w:marLeft w:val="0"/>
      <w:marRight w:val="0"/>
      <w:marTop w:val="0"/>
      <w:marBottom w:val="0"/>
      <w:divBdr>
        <w:top w:val="none" w:sz="0" w:space="0" w:color="auto"/>
        <w:left w:val="none" w:sz="0" w:space="0" w:color="auto"/>
        <w:bottom w:val="none" w:sz="0" w:space="0" w:color="auto"/>
        <w:right w:val="none" w:sz="0" w:space="0" w:color="auto"/>
      </w:divBdr>
    </w:div>
    <w:div w:id="166139545">
      <w:marLeft w:val="0"/>
      <w:marRight w:val="0"/>
      <w:marTop w:val="0"/>
      <w:marBottom w:val="0"/>
      <w:divBdr>
        <w:top w:val="none" w:sz="0" w:space="0" w:color="auto"/>
        <w:left w:val="none" w:sz="0" w:space="0" w:color="auto"/>
        <w:bottom w:val="none" w:sz="0" w:space="0" w:color="auto"/>
        <w:right w:val="none" w:sz="0" w:space="0" w:color="auto"/>
      </w:divBdr>
    </w:div>
    <w:div w:id="166288878">
      <w:marLeft w:val="0"/>
      <w:marRight w:val="0"/>
      <w:marTop w:val="0"/>
      <w:marBottom w:val="0"/>
      <w:divBdr>
        <w:top w:val="none" w:sz="0" w:space="0" w:color="auto"/>
        <w:left w:val="none" w:sz="0" w:space="0" w:color="auto"/>
        <w:bottom w:val="none" w:sz="0" w:space="0" w:color="auto"/>
        <w:right w:val="none" w:sz="0" w:space="0" w:color="auto"/>
      </w:divBdr>
    </w:div>
    <w:div w:id="167253498">
      <w:marLeft w:val="0"/>
      <w:marRight w:val="0"/>
      <w:marTop w:val="0"/>
      <w:marBottom w:val="0"/>
      <w:divBdr>
        <w:top w:val="none" w:sz="0" w:space="0" w:color="auto"/>
        <w:left w:val="none" w:sz="0" w:space="0" w:color="auto"/>
        <w:bottom w:val="none" w:sz="0" w:space="0" w:color="auto"/>
        <w:right w:val="none" w:sz="0" w:space="0" w:color="auto"/>
      </w:divBdr>
    </w:div>
    <w:div w:id="167718433">
      <w:marLeft w:val="0"/>
      <w:marRight w:val="0"/>
      <w:marTop w:val="0"/>
      <w:marBottom w:val="0"/>
      <w:divBdr>
        <w:top w:val="none" w:sz="0" w:space="0" w:color="auto"/>
        <w:left w:val="none" w:sz="0" w:space="0" w:color="auto"/>
        <w:bottom w:val="none" w:sz="0" w:space="0" w:color="auto"/>
        <w:right w:val="none" w:sz="0" w:space="0" w:color="auto"/>
      </w:divBdr>
    </w:div>
    <w:div w:id="168377489">
      <w:marLeft w:val="0"/>
      <w:marRight w:val="0"/>
      <w:marTop w:val="0"/>
      <w:marBottom w:val="0"/>
      <w:divBdr>
        <w:top w:val="none" w:sz="0" w:space="0" w:color="auto"/>
        <w:left w:val="none" w:sz="0" w:space="0" w:color="auto"/>
        <w:bottom w:val="none" w:sz="0" w:space="0" w:color="auto"/>
        <w:right w:val="none" w:sz="0" w:space="0" w:color="auto"/>
      </w:divBdr>
    </w:div>
    <w:div w:id="168954433">
      <w:marLeft w:val="0"/>
      <w:marRight w:val="0"/>
      <w:marTop w:val="0"/>
      <w:marBottom w:val="0"/>
      <w:divBdr>
        <w:top w:val="none" w:sz="0" w:space="0" w:color="auto"/>
        <w:left w:val="none" w:sz="0" w:space="0" w:color="auto"/>
        <w:bottom w:val="none" w:sz="0" w:space="0" w:color="auto"/>
        <w:right w:val="none" w:sz="0" w:space="0" w:color="auto"/>
      </w:divBdr>
    </w:div>
    <w:div w:id="171577899">
      <w:marLeft w:val="0"/>
      <w:marRight w:val="0"/>
      <w:marTop w:val="0"/>
      <w:marBottom w:val="0"/>
      <w:divBdr>
        <w:top w:val="none" w:sz="0" w:space="0" w:color="auto"/>
        <w:left w:val="none" w:sz="0" w:space="0" w:color="auto"/>
        <w:bottom w:val="none" w:sz="0" w:space="0" w:color="auto"/>
        <w:right w:val="none" w:sz="0" w:space="0" w:color="auto"/>
      </w:divBdr>
    </w:div>
    <w:div w:id="171841651">
      <w:marLeft w:val="0"/>
      <w:marRight w:val="0"/>
      <w:marTop w:val="0"/>
      <w:marBottom w:val="0"/>
      <w:divBdr>
        <w:top w:val="none" w:sz="0" w:space="0" w:color="auto"/>
        <w:left w:val="none" w:sz="0" w:space="0" w:color="auto"/>
        <w:bottom w:val="none" w:sz="0" w:space="0" w:color="auto"/>
        <w:right w:val="none" w:sz="0" w:space="0" w:color="auto"/>
      </w:divBdr>
    </w:div>
    <w:div w:id="172303546">
      <w:marLeft w:val="0"/>
      <w:marRight w:val="0"/>
      <w:marTop w:val="0"/>
      <w:marBottom w:val="0"/>
      <w:divBdr>
        <w:top w:val="none" w:sz="0" w:space="0" w:color="auto"/>
        <w:left w:val="none" w:sz="0" w:space="0" w:color="auto"/>
        <w:bottom w:val="none" w:sz="0" w:space="0" w:color="auto"/>
        <w:right w:val="none" w:sz="0" w:space="0" w:color="auto"/>
      </w:divBdr>
    </w:div>
    <w:div w:id="172494519">
      <w:marLeft w:val="0"/>
      <w:marRight w:val="0"/>
      <w:marTop w:val="0"/>
      <w:marBottom w:val="0"/>
      <w:divBdr>
        <w:top w:val="none" w:sz="0" w:space="0" w:color="auto"/>
        <w:left w:val="none" w:sz="0" w:space="0" w:color="auto"/>
        <w:bottom w:val="none" w:sz="0" w:space="0" w:color="auto"/>
        <w:right w:val="none" w:sz="0" w:space="0" w:color="auto"/>
      </w:divBdr>
    </w:div>
    <w:div w:id="173494553">
      <w:marLeft w:val="0"/>
      <w:marRight w:val="0"/>
      <w:marTop w:val="0"/>
      <w:marBottom w:val="0"/>
      <w:divBdr>
        <w:top w:val="none" w:sz="0" w:space="0" w:color="auto"/>
        <w:left w:val="none" w:sz="0" w:space="0" w:color="auto"/>
        <w:bottom w:val="none" w:sz="0" w:space="0" w:color="auto"/>
        <w:right w:val="none" w:sz="0" w:space="0" w:color="auto"/>
      </w:divBdr>
    </w:div>
    <w:div w:id="173809511">
      <w:marLeft w:val="0"/>
      <w:marRight w:val="0"/>
      <w:marTop w:val="0"/>
      <w:marBottom w:val="0"/>
      <w:divBdr>
        <w:top w:val="none" w:sz="0" w:space="0" w:color="auto"/>
        <w:left w:val="none" w:sz="0" w:space="0" w:color="auto"/>
        <w:bottom w:val="none" w:sz="0" w:space="0" w:color="auto"/>
        <w:right w:val="none" w:sz="0" w:space="0" w:color="auto"/>
      </w:divBdr>
    </w:div>
    <w:div w:id="174078897">
      <w:marLeft w:val="0"/>
      <w:marRight w:val="0"/>
      <w:marTop w:val="0"/>
      <w:marBottom w:val="0"/>
      <w:divBdr>
        <w:top w:val="none" w:sz="0" w:space="0" w:color="auto"/>
        <w:left w:val="none" w:sz="0" w:space="0" w:color="auto"/>
        <w:bottom w:val="none" w:sz="0" w:space="0" w:color="auto"/>
        <w:right w:val="none" w:sz="0" w:space="0" w:color="auto"/>
      </w:divBdr>
    </w:div>
    <w:div w:id="174268882">
      <w:marLeft w:val="0"/>
      <w:marRight w:val="0"/>
      <w:marTop w:val="0"/>
      <w:marBottom w:val="0"/>
      <w:divBdr>
        <w:top w:val="none" w:sz="0" w:space="0" w:color="auto"/>
        <w:left w:val="none" w:sz="0" w:space="0" w:color="auto"/>
        <w:bottom w:val="none" w:sz="0" w:space="0" w:color="auto"/>
        <w:right w:val="none" w:sz="0" w:space="0" w:color="auto"/>
      </w:divBdr>
    </w:div>
    <w:div w:id="174393228">
      <w:marLeft w:val="0"/>
      <w:marRight w:val="0"/>
      <w:marTop w:val="0"/>
      <w:marBottom w:val="0"/>
      <w:divBdr>
        <w:top w:val="none" w:sz="0" w:space="0" w:color="auto"/>
        <w:left w:val="none" w:sz="0" w:space="0" w:color="auto"/>
        <w:bottom w:val="none" w:sz="0" w:space="0" w:color="auto"/>
        <w:right w:val="none" w:sz="0" w:space="0" w:color="auto"/>
      </w:divBdr>
    </w:div>
    <w:div w:id="175076008">
      <w:marLeft w:val="0"/>
      <w:marRight w:val="0"/>
      <w:marTop w:val="0"/>
      <w:marBottom w:val="0"/>
      <w:divBdr>
        <w:top w:val="none" w:sz="0" w:space="0" w:color="auto"/>
        <w:left w:val="none" w:sz="0" w:space="0" w:color="auto"/>
        <w:bottom w:val="none" w:sz="0" w:space="0" w:color="auto"/>
        <w:right w:val="none" w:sz="0" w:space="0" w:color="auto"/>
      </w:divBdr>
    </w:div>
    <w:div w:id="175310458">
      <w:marLeft w:val="0"/>
      <w:marRight w:val="0"/>
      <w:marTop w:val="0"/>
      <w:marBottom w:val="0"/>
      <w:divBdr>
        <w:top w:val="none" w:sz="0" w:space="0" w:color="auto"/>
        <w:left w:val="none" w:sz="0" w:space="0" w:color="auto"/>
        <w:bottom w:val="none" w:sz="0" w:space="0" w:color="auto"/>
        <w:right w:val="none" w:sz="0" w:space="0" w:color="auto"/>
      </w:divBdr>
    </w:div>
    <w:div w:id="176164706">
      <w:marLeft w:val="0"/>
      <w:marRight w:val="0"/>
      <w:marTop w:val="0"/>
      <w:marBottom w:val="0"/>
      <w:divBdr>
        <w:top w:val="none" w:sz="0" w:space="0" w:color="auto"/>
        <w:left w:val="none" w:sz="0" w:space="0" w:color="auto"/>
        <w:bottom w:val="none" w:sz="0" w:space="0" w:color="auto"/>
        <w:right w:val="none" w:sz="0" w:space="0" w:color="auto"/>
      </w:divBdr>
    </w:div>
    <w:div w:id="176895845">
      <w:marLeft w:val="0"/>
      <w:marRight w:val="0"/>
      <w:marTop w:val="0"/>
      <w:marBottom w:val="0"/>
      <w:divBdr>
        <w:top w:val="none" w:sz="0" w:space="0" w:color="auto"/>
        <w:left w:val="none" w:sz="0" w:space="0" w:color="auto"/>
        <w:bottom w:val="none" w:sz="0" w:space="0" w:color="auto"/>
        <w:right w:val="none" w:sz="0" w:space="0" w:color="auto"/>
      </w:divBdr>
    </w:div>
    <w:div w:id="176966386">
      <w:marLeft w:val="0"/>
      <w:marRight w:val="0"/>
      <w:marTop w:val="0"/>
      <w:marBottom w:val="0"/>
      <w:divBdr>
        <w:top w:val="none" w:sz="0" w:space="0" w:color="auto"/>
        <w:left w:val="none" w:sz="0" w:space="0" w:color="auto"/>
        <w:bottom w:val="none" w:sz="0" w:space="0" w:color="auto"/>
        <w:right w:val="none" w:sz="0" w:space="0" w:color="auto"/>
      </w:divBdr>
    </w:div>
    <w:div w:id="177622375">
      <w:marLeft w:val="0"/>
      <w:marRight w:val="0"/>
      <w:marTop w:val="0"/>
      <w:marBottom w:val="0"/>
      <w:divBdr>
        <w:top w:val="none" w:sz="0" w:space="0" w:color="auto"/>
        <w:left w:val="none" w:sz="0" w:space="0" w:color="auto"/>
        <w:bottom w:val="none" w:sz="0" w:space="0" w:color="auto"/>
        <w:right w:val="none" w:sz="0" w:space="0" w:color="auto"/>
      </w:divBdr>
    </w:div>
    <w:div w:id="178741120">
      <w:marLeft w:val="0"/>
      <w:marRight w:val="0"/>
      <w:marTop w:val="0"/>
      <w:marBottom w:val="0"/>
      <w:divBdr>
        <w:top w:val="none" w:sz="0" w:space="0" w:color="auto"/>
        <w:left w:val="none" w:sz="0" w:space="0" w:color="auto"/>
        <w:bottom w:val="none" w:sz="0" w:space="0" w:color="auto"/>
        <w:right w:val="none" w:sz="0" w:space="0" w:color="auto"/>
      </w:divBdr>
    </w:div>
    <w:div w:id="178811799">
      <w:marLeft w:val="0"/>
      <w:marRight w:val="0"/>
      <w:marTop w:val="0"/>
      <w:marBottom w:val="0"/>
      <w:divBdr>
        <w:top w:val="none" w:sz="0" w:space="0" w:color="auto"/>
        <w:left w:val="none" w:sz="0" w:space="0" w:color="auto"/>
        <w:bottom w:val="none" w:sz="0" w:space="0" w:color="auto"/>
        <w:right w:val="none" w:sz="0" w:space="0" w:color="auto"/>
      </w:divBdr>
    </w:div>
    <w:div w:id="179514852">
      <w:marLeft w:val="0"/>
      <w:marRight w:val="0"/>
      <w:marTop w:val="0"/>
      <w:marBottom w:val="0"/>
      <w:divBdr>
        <w:top w:val="none" w:sz="0" w:space="0" w:color="auto"/>
        <w:left w:val="none" w:sz="0" w:space="0" w:color="auto"/>
        <w:bottom w:val="none" w:sz="0" w:space="0" w:color="auto"/>
        <w:right w:val="none" w:sz="0" w:space="0" w:color="auto"/>
      </w:divBdr>
    </w:div>
    <w:div w:id="181404928">
      <w:marLeft w:val="0"/>
      <w:marRight w:val="0"/>
      <w:marTop w:val="0"/>
      <w:marBottom w:val="0"/>
      <w:divBdr>
        <w:top w:val="none" w:sz="0" w:space="0" w:color="auto"/>
        <w:left w:val="none" w:sz="0" w:space="0" w:color="auto"/>
        <w:bottom w:val="none" w:sz="0" w:space="0" w:color="auto"/>
        <w:right w:val="none" w:sz="0" w:space="0" w:color="auto"/>
      </w:divBdr>
    </w:div>
    <w:div w:id="181743871">
      <w:marLeft w:val="0"/>
      <w:marRight w:val="0"/>
      <w:marTop w:val="0"/>
      <w:marBottom w:val="0"/>
      <w:divBdr>
        <w:top w:val="none" w:sz="0" w:space="0" w:color="auto"/>
        <w:left w:val="none" w:sz="0" w:space="0" w:color="auto"/>
        <w:bottom w:val="none" w:sz="0" w:space="0" w:color="auto"/>
        <w:right w:val="none" w:sz="0" w:space="0" w:color="auto"/>
      </w:divBdr>
    </w:div>
    <w:div w:id="183372144">
      <w:marLeft w:val="0"/>
      <w:marRight w:val="0"/>
      <w:marTop w:val="0"/>
      <w:marBottom w:val="0"/>
      <w:divBdr>
        <w:top w:val="none" w:sz="0" w:space="0" w:color="auto"/>
        <w:left w:val="none" w:sz="0" w:space="0" w:color="auto"/>
        <w:bottom w:val="none" w:sz="0" w:space="0" w:color="auto"/>
        <w:right w:val="none" w:sz="0" w:space="0" w:color="auto"/>
      </w:divBdr>
    </w:div>
    <w:div w:id="183904150">
      <w:marLeft w:val="0"/>
      <w:marRight w:val="0"/>
      <w:marTop w:val="0"/>
      <w:marBottom w:val="0"/>
      <w:divBdr>
        <w:top w:val="none" w:sz="0" w:space="0" w:color="auto"/>
        <w:left w:val="none" w:sz="0" w:space="0" w:color="auto"/>
        <w:bottom w:val="none" w:sz="0" w:space="0" w:color="auto"/>
        <w:right w:val="none" w:sz="0" w:space="0" w:color="auto"/>
      </w:divBdr>
    </w:div>
    <w:div w:id="184252876">
      <w:marLeft w:val="0"/>
      <w:marRight w:val="0"/>
      <w:marTop w:val="0"/>
      <w:marBottom w:val="0"/>
      <w:divBdr>
        <w:top w:val="none" w:sz="0" w:space="0" w:color="auto"/>
        <w:left w:val="none" w:sz="0" w:space="0" w:color="auto"/>
        <w:bottom w:val="none" w:sz="0" w:space="0" w:color="auto"/>
        <w:right w:val="none" w:sz="0" w:space="0" w:color="auto"/>
      </w:divBdr>
    </w:div>
    <w:div w:id="184558657">
      <w:marLeft w:val="0"/>
      <w:marRight w:val="0"/>
      <w:marTop w:val="0"/>
      <w:marBottom w:val="0"/>
      <w:divBdr>
        <w:top w:val="none" w:sz="0" w:space="0" w:color="auto"/>
        <w:left w:val="none" w:sz="0" w:space="0" w:color="auto"/>
        <w:bottom w:val="none" w:sz="0" w:space="0" w:color="auto"/>
        <w:right w:val="none" w:sz="0" w:space="0" w:color="auto"/>
      </w:divBdr>
    </w:div>
    <w:div w:id="184635238">
      <w:marLeft w:val="0"/>
      <w:marRight w:val="0"/>
      <w:marTop w:val="0"/>
      <w:marBottom w:val="0"/>
      <w:divBdr>
        <w:top w:val="none" w:sz="0" w:space="0" w:color="auto"/>
        <w:left w:val="none" w:sz="0" w:space="0" w:color="auto"/>
        <w:bottom w:val="none" w:sz="0" w:space="0" w:color="auto"/>
        <w:right w:val="none" w:sz="0" w:space="0" w:color="auto"/>
      </w:divBdr>
    </w:div>
    <w:div w:id="184946597">
      <w:marLeft w:val="0"/>
      <w:marRight w:val="0"/>
      <w:marTop w:val="0"/>
      <w:marBottom w:val="0"/>
      <w:divBdr>
        <w:top w:val="none" w:sz="0" w:space="0" w:color="auto"/>
        <w:left w:val="none" w:sz="0" w:space="0" w:color="auto"/>
        <w:bottom w:val="none" w:sz="0" w:space="0" w:color="auto"/>
        <w:right w:val="none" w:sz="0" w:space="0" w:color="auto"/>
      </w:divBdr>
    </w:div>
    <w:div w:id="185171426">
      <w:marLeft w:val="0"/>
      <w:marRight w:val="0"/>
      <w:marTop w:val="0"/>
      <w:marBottom w:val="0"/>
      <w:divBdr>
        <w:top w:val="none" w:sz="0" w:space="0" w:color="auto"/>
        <w:left w:val="none" w:sz="0" w:space="0" w:color="auto"/>
        <w:bottom w:val="none" w:sz="0" w:space="0" w:color="auto"/>
        <w:right w:val="none" w:sz="0" w:space="0" w:color="auto"/>
      </w:divBdr>
    </w:div>
    <w:div w:id="188028964">
      <w:marLeft w:val="0"/>
      <w:marRight w:val="0"/>
      <w:marTop w:val="0"/>
      <w:marBottom w:val="0"/>
      <w:divBdr>
        <w:top w:val="none" w:sz="0" w:space="0" w:color="auto"/>
        <w:left w:val="none" w:sz="0" w:space="0" w:color="auto"/>
        <w:bottom w:val="none" w:sz="0" w:space="0" w:color="auto"/>
        <w:right w:val="none" w:sz="0" w:space="0" w:color="auto"/>
      </w:divBdr>
    </w:div>
    <w:div w:id="188761491">
      <w:marLeft w:val="0"/>
      <w:marRight w:val="0"/>
      <w:marTop w:val="0"/>
      <w:marBottom w:val="0"/>
      <w:divBdr>
        <w:top w:val="none" w:sz="0" w:space="0" w:color="auto"/>
        <w:left w:val="none" w:sz="0" w:space="0" w:color="auto"/>
        <w:bottom w:val="none" w:sz="0" w:space="0" w:color="auto"/>
        <w:right w:val="none" w:sz="0" w:space="0" w:color="auto"/>
      </w:divBdr>
    </w:div>
    <w:div w:id="188834051">
      <w:marLeft w:val="0"/>
      <w:marRight w:val="0"/>
      <w:marTop w:val="0"/>
      <w:marBottom w:val="0"/>
      <w:divBdr>
        <w:top w:val="none" w:sz="0" w:space="0" w:color="auto"/>
        <w:left w:val="none" w:sz="0" w:space="0" w:color="auto"/>
        <w:bottom w:val="none" w:sz="0" w:space="0" w:color="auto"/>
        <w:right w:val="none" w:sz="0" w:space="0" w:color="auto"/>
      </w:divBdr>
    </w:div>
    <w:div w:id="191262307">
      <w:marLeft w:val="0"/>
      <w:marRight w:val="0"/>
      <w:marTop w:val="0"/>
      <w:marBottom w:val="0"/>
      <w:divBdr>
        <w:top w:val="none" w:sz="0" w:space="0" w:color="auto"/>
        <w:left w:val="none" w:sz="0" w:space="0" w:color="auto"/>
        <w:bottom w:val="none" w:sz="0" w:space="0" w:color="auto"/>
        <w:right w:val="none" w:sz="0" w:space="0" w:color="auto"/>
      </w:divBdr>
    </w:div>
    <w:div w:id="191842865">
      <w:marLeft w:val="0"/>
      <w:marRight w:val="0"/>
      <w:marTop w:val="0"/>
      <w:marBottom w:val="0"/>
      <w:divBdr>
        <w:top w:val="none" w:sz="0" w:space="0" w:color="auto"/>
        <w:left w:val="none" w:sz="0" w:space="0" w:color="auto"/>
        <w:bottom w:val="none" w:sz="0" w:space="0" w:color="auto"/>
        <w:right w:val="none" w:sz="0" w:space="0" w:color="auto"/>
      </w:divBdr>
    </w:div>
    <w:div w:id="192306169">
      <w:marLeft w:val="0"/>
      <w:marRight w:val="0"/>
      <w:marTop w:val="0"/>
      <w:marBottom w:val="0"/>
      <w:divBdr>
        <w:top w:val="none" w:sz="0" w:space="0" w:color="auto"/>
        <w:left w:val="none" w:sz="0" w:space="0" w:color="auto"/>
        <w:bottom w:val="none" w:sz="0" w:space="0" w:color="auto"/>
        <w:right w:val="none" w:sz="0" w:space="0" w:color="auto"/>
      </w:divBdr>
    </w:div>
    <w:div w:id="194269466">
      <w:marLeft w:val="0"/>
      <w:marRight w:val="0"/>
      <w:marTop w:val="0"/>
      <w:marBottom w:val="0"/>
      <w:divBdr>
        <w:top w:val="none" w:sz="0" w:space="0" w:color="auto"/>
        <w:left w:val="none" w:sz="0" w:space="0" w:color="auto"/>
        <w:bottom w:val="none" w:sz="0" w:space="0" w:color="auto"/>
        <w:right w:val="none" w:sz="0" w:space="0" w:color="auto"/>
      </w:divBdr>
    </w:div>
    <w:div w:id="195435217">
      <w:marLeft w:val="0"/>
      <w:marRight w:val="0"/>
      <w:marTop w:val="0"/>
      <w:marBottom w:val="0"/>
      <w:divBdr>
        <w:top w:val="none" w:sz="0" w:space="0" w:color="auto"/>
        <w:left w:val="none" w:sz="0" w:space="0" w:color="auto"/>
        <w:bottom w:val="none" w:sz="0" w:space="0" w:color="auto"/>
        <w:right w:val="none" w:sz="0" w:space="0" w:color="auto"/>
      </w:divBdr>
    </w:div>
    <w:div w:id="195853617">
      <w:marLeft w:val="0"/>
      <w:marRight w:val="0"/>
      <w:marTop w:val="0"/>
      <w:marBottom w:val="0"/>
      <w:divBdr>
        <w:top w:val="none" w:sz="0" w:space="0" w:color="auto"/>
        <w:left w:val="none" w:sz="0" w:space="0" w:color="auto"/>
        <w:bottom w:val="none" w:sz="0" w:space="0" w:color="auto"/>
        <w:right w:val="none" w:sz="0" w:space="0" w:color="auto"/>
      </w:divBdr>
    </w:div>
    <w:div w:id="196700081">
      <w:marLeft w:val="0"/>
      <w:marRight w:val="0"/>
      <w:marTop w:val="0"/>
      <w:marBottom w:val="0"/>
      <w:divBdr>
        <w:top w:val="none" w:sz="0" w:space="0" w:color="auto"/>
        <w:left w:val="none" w:sz="0" w:space="0" w:color="auto"/>
        <w:bottom w:val="none" w:sz="0" w:space="0" w:color="auto"/>
        <w:right w:val="none" w:sz="0" w:space="0" w:color="auto"/>
      </w:divBdr>
    </w:div>
    <w:div w:id="196816082">
      <w:marLeft w:val="0"/>
      <w:marRight w:val="0"/>
      <w:marTop w:val="0"/>
      <w:marBottom w:val="0"/>
      <w:divBdr>
        <w:top w:val="none" w:sz="0" w:space="0" w:color="auto"/>
        <w:left w:val="none" w:sz="0" w:space="0" w:color="auto"/>
        <w:bottom w:val="none" w:sz="0" w:space="0" w:color="auto"/>
        <w:right w:val="none" w:sz="0" w:space="0" w:color="auto"/>
      </w:divBdr>
    </w:div>
    <w:div w:id="197083189">
      <w:marLeft w:val="0"/>
      <w:marRight w:val="0"/>
      <w:marTop w:val="0"/>
      <w:marBottom w:val="0"/>
      <w:divBdr>
        <w:top w:val="none" w:sz="0" w:space="0" w:color="auto"/>
        <w:left w:val="none" w:sz="0" w:space="0" w:color="auto"/>
        <w:bottom w:val="none" w:sz="0" w:space="0" w:color="auto"/>
        <w:right w:val="none" w:sz="0" w:space="0" w:color="auto"/>
      </w:divBdr>
    </w:div>
    <w:div w:id="197936038">
      <w:marLeft w:val="0"/>
      <w:marRight w:val="0"/>
      <w:marTop w:val="0"/>
      <w:marBottom w:val="0"/>
      <w:divBdr>
        <w:top w:val="none" w:sz="0" w:space="0" w:color="auto"/>
        <w:left w:val="none" w:sz="0" w:space="0" w:color="auto"/>
        <w:bottom w:val="none" w:sz="0" w:space="0" w:color="auto"/>
        <w:right w:val="none" w:sz="0" w:space="0" w:color="auto"/>
      </w:divBdr>
    </w:div>
    <w:div w:id="197939783">
      <w:marLeft w:val="0"/>
      <w:marRight w:val="0"/>
      <w:marTop w:val="0"/>
      <w:marBottom w:val="0"/>
      <w:divBdr>
        <w:top w:val="none" w:sz="0" w:space="0" w:color="auto"/>
        <w:left w:val="none" w:sz="0" w:space="0" w:color="auto"/>
        <w:bottom w:val="none" w:sz="0" w:space="0" w:color="auto"/>
        <w:right w:val="none" w:sz="0" w:space="0" w:color="auto"/>
      </w:divBdr>
    </w:div>
    <w:div w:id="198471182">
      <w:marLeft w:val="0"/>
      <w:marRight w:val="0"/>
      <w:marTop w:val="0"/>
      <w:marBottom w:val="0"/>
      <w:divBdr>
        <w:top w:val="none" w:sz="0" w:space="0" w:color="auto"/>
        <w:left w:val="none" w:sz="0" w:space="0" w:color="auto"/>
        <w:bottom w:val="none" w:sz="0" w:space="0" w:color="auto"/>
        <w:right w:val="none" w:sz="0" w:space="0" w:color="auto"/>
      </w:divBdr>
    </w:div>
    <w:div w:id="198663086">
      <w:marLeft w:val="0"/>
      <w:marRight w:val="0"/>
      <w:marTop w:val="0"/>
      <w:marBottom w:val="0"/>
      <w:divBdr>
        <w:top w:val="none" w:sz="0" w:space="0" w:color="auto"/>
        <w:left w:val="none" w:sz="0" w:space="0" w:color="auto"/>
        <w:bottom w:val="none" w:sz="0" w:space="0" w:color="auto"/>
        <w:right w:val="none" w:sz="0" w:space="0" w:color="auto"/>
      </w:divBdr>
    </w:div>
    <w:div w:id="198785427">
      <w:marLeft w:val="0"/>
      <w:marRight w:val="0"/>
      <w:marTop w:val="0"/>
      <w:marBottom w:val="0"/>
      <w:divBdr>
        <w:top w:val="none" w:sz="0" w:space="0" w:color="auto"/>
        <w:left w:val="none" w:sz="0" w:space="0" w:color="auto"/>
        <w:bottom w:val="none" w:sz="0" w:space="0" w:color="auto"/>
        <w:right w:val="none" w:sz="0" w:space="0" w:color="auto"/>
      </w:divBdr>
    </w:div>
    <w:div w:id="198855304">
      <w:marLeft w:val="0"/>
      <w:marRight w:val="0"/>
      <w:marTop w:val="0"/>
      <w:marBottom w:val="0"/>
      <w:divBdr>
        <w:top w:val="none" w:sz="0" w:space="0" w:color="auto"/>
        <w:left w:val="none" w:sz="0" w:space="0" w:color="auto"/>
        <w:bottom w:val="none" w:sz="0" w:space="0" w:color="auto"/>
        <w:right w:val="none" w:sz="0" w:space="0" w:color="auto"/>
      </w:divBdr>
    </w:div>
    <w:div w:id="198862008">
      <w:marLeft w:val="0"/>
      <w:marRight w:val="0"/>
      <w:marTop w:val="0"/>
      <w:marBottom w:val="0"/>
      <w:divBdr>
        <w:top w:val="none" w:sz="0" w:space="0" w:color="auto"/>
        <w:left w:val="none" w:sz="0" w:space="0" w:color="auto"/>
        <w:bottom w:val="none" w:sz="0" w:space="0" w:color="auto"/>
        <w:right w:val="none" w:sz="0" w:space="0" w:color="auto"/>
      </w:divBdr>
    </w:div>
    <w:div w:id="199979372">
      <w:marLeft w:val="0"/>
      <w:marRight w:val="0"/>
      <w:marTop w:val="0"/>
      <w:marBottom w:val="0"/>
      <w:divBdr>
        <w:top w:val="none" w:sz="0" w:space="0" w:color="auto"/>
        <w:left w:val="none" w:sz="0" w:space="0" w:color="auto"/>
        <w:bottom w:val="none" w:sz="0" w:space="0" w:color="auto"/>
        <w:right w:val="none" w:sz="0" w:space="0" w:color="auto"/>
      </w:divBdr>
    </w:div>
    <w:div w:id="200020962">
      <w:marLeft w:val="0"/>
      <w:marRight w:val="0"/>
      <w:marTop w:val="0"/>
      <w:marBottom w:val="0"/>
      <w:divBdr>
        <w:top w:val="none" w:sz="0" w:space="0" w:color="auto"/>
        <w:left w:val="none" w:sz="0" w:space="0" w:color="auto"/>
        <w:bottom w:val="none" w:sz="0" w:space="0" w:color="auto"/>
        <w:right w:val="none" w:sz="0" w:space="0" w:color="auto"/>
      </w:divBdr>
    </w:div>
    <w:div w:id="200553025">
      <w:marLeft w:val="0"/>
      <w:marRight w:val="0"/>
      <w:marTop w:val="0"/>
      <w:marBottom w:val="0"/>
      <w:divBdr>
        <w:top w:val="none" w:sz="0" w:space="0" w:color="auto"/>
        <w:left w:val="none" w:sz="0" w:space="0" w:color="auto"/>
        <w:bottom w:val="none" w:sz="0" w:space="0" w:color="auto"/>
        <w:right w:val="none" w:sz="0" w:space="0" w:color="auto"/>
      </w:divBdr>
    </w:div>
    <w:div w:id="201595981">
      <w:marLeft w:val="0"/>
      <w:marRight w:val="0"/>
      <w:marTop w:val="0"/>
      <w:marBottom w:val="0"/>
      <w:divBdr>
        <w:top w:val="none" w:sz="0" w:space="0" w:color="auto"/>
        <w:left w:val="none" w:sz="0" w:space="0" w:color="auto"/>
        <w:bottom w:val="none" w:sz="0" w:space="0" w:color="auto"/>
        <w:right w:val="none" w:sz="0" w:space="0" w:color="auto"/>
      </w:divBdr>
    </w:div>
    <w:div w:id="201750483">
      <w:marLeft w:val="0"/>
      <w:marRight w:val="0"/>
      <w:marTop w:val="0"/>
      <w:marBottom w:val="0"/>
      <w:divBdr>
        <w:top w:val="none" w:sz="0" w:space="0" w:color="auto"/>
        <w:left w:val="none" w:sz="0" w:space="0" w:color="auto"/>
        <w:bottom w:val="none" w:sz="0" w:space="0" w:color="auto"/>
        <w:right w:val="none" w:sz="0" w:space="0" w:color="auto"/>
      </w:divBdr>
    </w:div>
    <w:div w:id="202526840">
      <w:marLeft w:val="0"/>
      <w:marRight w:val="0"/>
      <w:marTop w:val="0"/>
      <w:marBottom w:val="0"/>
      <w:divBdr>
        <w:top w:val="none" w:sz="0" w:space="0" w:color="auto"/>
        <w:left w:val="none" w:sz="0" w:space="0" w:color="auto"/>
        <w:bottom w:val="none" w:sz="0" w:space="0" w:color="auto"/>
        <w:right w:val="none" w:sz="0" w:space="0" w:color="auto"/>
      </w:divBdr>
    </w:div>
    <w:div w:id="203372616">
      <w:marLeft w:val="0"/>
      <w:marRight w:val="0"/>
      <w:marTop w:val="0"/>
      <w:marBottom w:val="0"/>
      <w:divBdr>
        <w:top w:val="none" w:sz="0" w:space="0" w:color="auto"/>
        <w:left w:val="none" w:sz="0" w:space="0" w:color="auto"/>
        <w:bottom w:val="none" w:sz="0" w:space="0" w:color="auto"/>
        <w:right w:val="none" w:sz="0" w:space="0" w:color="auto"/>
      </w:divBdr>
    </w:div>
    <w:div w:id="206333723">
      <w:marLeft w:val="0"/>
      <w:marRight w:val="0"/>
      <w:marTop w:val="0"/>
      <w:marBottom w:val="0"/>
      <w:divBdr>
        <w:top w:val="none" w:sz="0" w:space="0" w:color="auto"/>
        <w:left w:val="none" w:sz="0" w:space="0" w:color="auto"/>
        <w:bottom w:val="none" w:sz="0" w:space="0" w:color="auto"/>
        <w:right w:val="none" w:sz="0" w:space="0" w:color="auto"/>
      </w:divBdr>
    </w:div>
    <w:div w:id="206646728">
      <w:marLeft w:val="0"/>
      <w:marRight w:val="0"/>
      <w:marTop w:val="0"/>
      <w:marBottom w:val="0"/>
      <w:divBdr>
        <w:top w:val="none" w:sz="0" w:space="0" w:color="auto"/>
        <w:left w:val="none" w:sz="0" w:space="0" w:color="auto"/>
        <w:bottom w:val="none" w:sz="0" w:space="0" w:color="auto"/>
        <w:right w:val="none" w:sz="0" w:space="0" w:color="auto"/>
      </w:divBdr>
    </w:div>
    <w:div w:id="206839845">
      <w:marLeft w:val="0"/>
      <w:marRight w:val="0"/>
      <w:marTop w:val="0"/>
      <w:marBottom w:val="0"/>
      <w:divBdr>
        <w:top w:val="none" w:sz="0" w:space="0" w:color="auto"/>
        <w:left w:val="none" w:sz="0" w:space="0" w:color="auto"/>
        <w:bottom w:val="none" w:sz="0" w:space="0" w:color="auto"/>
        <w:right w:val="none" w:sz="0" w:space="0" w:color="auto"/>
      </w:divBdr>
    </w:div>
    <w:div w:id="207425421">
      <w:marLeft w:val="0"/>
      <w:marRight w:val="0"/>
      <w:marTop w:val="0"/>
      <w:marBottom w:val="0"/>
      <w:divBdr>
        <w:top w:val="none" w:sz="0" w:space="0" w:color="auto"/>
        <w:left w:val="none" w:sz="0" w:space="0" w:color="auto"/>
        <w:bottom w:val="none" w:sz="0" w:space="0" w:color="auto"/>
        <w:right w:val="none" w:sz="0" w:space="0" w:color="auto"/>
      </w:divBdr>
    </w:div>
    <w:div w:id="207642956">
      <w:marLeft w:val="0"/>
      <w:marRight w:val="0"/>
      <w:marTop w:val="0"/>
      <w:marBottom w:val="0"/>
      <w:divBdr>
        <w:top w:val="none" w:sz="0" w:space="0" w:color="auto"/>
        <w:left w:val="none" w:sz="0" w:space="0" w:color="auto"/>
        <w:bottom w:val="none" w:sz="0" w:space="0" w:color="auto"/>
        <w:right w:val="none" w:sz="0" w:space="0" w:color="auto"/>
      </w:divBdr>
    </w:div>
    <w:div w:id="207880719">
      <w:marLeft w:val="0"/>
      <w:marRight w:val="0"/>
      <w:marTop w:val="0"/>
      <w:marBottom w:val="0"/>
      <w:divBdr>
        <w:top w:val="none" w:sz="0" w:space="0" w:color="auto"/>
        <w:left w:val="none" w:sz="0" w:space="0" w:color="auto"/>
        <w:bottom w:val="none" w:sz="0" w:space="0" w:color="auto"/>
        <w:right w:val="none" w:sz="0" w:space="0" w:color="auto"/>
      </w:divBdr>
    </w:div>
    <w:div w:id="208415563">
      <w:marLeft w:val="0"/>
      <w:marRight w:val="0"/>
      <w:marTop w:val="0"/>
      <w:marBottom w:val="0"/>
      <w:divBdr>
        <w:top w:val="none" w:sz="0" w:space="0" w:color="auto"/>
        <w:left w:val="none" w:sz="0" w:space="0" w:color="auto"/>
        <w:bottom w:val="none" w:sz="0" w:space="0" w:color="auto"/>
        <w:right w:val="none" w:sz="0" w:space="0" w:color="auto"/>
      </w:divBdr>
    </w:div>
    <w:div w:id="209927482">
      <w:marLeft w:val="0"/>
      <w:marRight w:val="0"/>
      <w:marTop w:val="0"/>
      <w:marBottom w:val="0"/>
      <w:divBdr>
        <w:top w:val="none" w:sz="0" w:space="0" w:color="auto"/>
        <w:left w:val="none" w:sz="0" w:space="0" w:color="auto"/>
        <w:bottom w:val="none" w:sz="0" w:space="0" w:color="auto"/>
        <w:right w:val="none" w:sz="0" w:space="0" w:color="auto"/>
      </w:divBdr>
    </w:div>
    <w:div w:id="210193274">
      <w:marLeft w:val="0"/>
      <w:marRight w:val="0"/>
      <w:marTop w:val="0"/>
      <w:marBottom w:val="0"/>
      <w:divBdr>
        <w:top w:val="none" w:sz="0" w:space="0" w:color="auto"/>
        <w:left w:val="none" w:sz="0" w:space="0" w:color="auto"/>
        <w:bottom w:val="none" w:sz="0" w:space="0" w:color="auto"/>
        <w:right w:val="none" w:sz="0" w:space="0" w:color="auto"/>
      </w:divBdr>
    </w:div>
    <w:div w:id="210581919">
      <w:marLeft w:val="0"/>
      <w:marRight w:val="0"/>
      <w:marTop w:val="0"/>
      <w:marBottom w:val="0"/>
      <w:divBdr>
        <w:top w:val="none" w:sz="0" w:space="0" w:color="auto"/>
        <w:left w:val="none" w:sz="0" w:space="0" w:color="auto"/>
        <w:bottom w:val="none" w:sz="0" w:space="0" w:color="auto"/>
        <w:right w:val="none" w:sz="0" w:space="0" w:color="auto"/>
      </w:divBdr>
    </w:div>
    <w:div w:id="210700894">
      <w:marLeft w:val="0"/>
      <w:marRight w:val="0"/>
      <w:marTop w:val="0"/>
      <w:marBottom w:val="0"/>
      <w:divBdr>
        <w:top w:val="none" w:sz="0" w:space="0" w:color="auto"/>
        <w:left w:val="none" w:sz="0" w:space="0" w:color="auto"/>
        <w:bottom w:val="none" w:sz="0" w:space="0" w:color="auto"/>
        <w:right w:val="none" w:sz="0" w:space="0" w:color="auto"/>
      </w:divBdr>
    </w:div>
    <w:div w:id="211187615">
      <w:marLeft w:val="0"/>
      <w:marRight w:val="0"/>
      <w:marTop w:val="0"/>
      <w:marBottom w:val="0"/>
      <w:divBdr>
        <w:top w:val="none" w:sz="0" w:space="0" w:color="auto"/>
        <w:left w:val="none" w:sz="0" w:space="0" w:color="auto"/>
        <w:bottom w:val="none" w:sz="0" w:space="0" w:color="auto"/>
        <w:right w:val="none" w:sz="0" w:space="0" w:color="auto"/>
      </w:divBdr>
    </w:div>
    <w:div w:id="211425329">
      <w:marLeft w:val="0"/>
      <w:marRight w:val="0"/>
      <w:marTop w:val="0"/>
      <w:marBottom w:val="0"/>
      <w:divBdr>
        <w:top w:val="none" w:sz="0" w:space="0" w:color="auto"/>
        <w:left w:val="none" w:sz="0" w:space="0" w:color="auto"/>
        <w:bottom w:val="none" w:sz="0" w:space="0" w:color="auto"/>
        <w:right w:val="none" w:sz="0" w:space="0" w:color="auto"/>
      </w:divBdr>
    </w:div>
    <w:div w:id="212039070">
      <w:marLeft w:val="0"/>
      <w:marRight w:val="0"/>
      <w:marTop w:val="0"/>
      <w:marBottom w:val="0"/>
      <w:divBdr>
        <w:top w:val="none" w:sz="0" w:space="0" w:color="auto"/>
        <w:left w:val="none" w:sz="0" w:space="0" w:color="auto"/>
        <w:bottom w:val="none" w:sz="0" w:space="0" w:color="auto"/>
        <w:right w:val="none" w:sz="0" w:space="0" w:color="auto"/>
      </w:divBdr>
    </w:div>
    <w:div w:id="212280031">
      <w:marLeft w:val="0"/>
      <w:marRight w:val="0"/>
      <w:marTop w:val="0"/>
      <w:marBottom w:val="0"/>
      <w:divBdr>
        <w:top w:val="none" w:sz="0" w:space="0" w:color="auto"/>
        <w:left w:val="none" w:sz="0" w:space="0" w:color="auto"/>
        <w:bottom w:val="none" w:sz="0" w:space="0" w:color="auto"/>
        <w:right w:val="none" w:sz="0" w:space="0" w:color="auto"/>
      </w:divBdr>
    </w:div>
    <w:div w:id="212935014">
      <w:marLeft w:val="0"/>
      <w:marRight w:val="0"/>
      <w:marTop w:val="0"/>
      <w:marBottom w:val="0"/>
      <w:divBdr>
        <w:top w:val="none" w:sz="0" w:space="0" w:color="auto"/>
        <w:left w:val="none" w:sz="0" w:space="0" w:color="auto"/>
        <w:bottom w:val="none" w:sz="0" w:space="0" w:color="auto"/>
        <w:right w:val="none" w:sz="0" w:space="0" w:color="auto"/>
      </w:divBdr>
    </w:div>
    <w:div w:id="213741150">
      <w:marLeft w:val="0"/>
      <w:marRight w:val="0"/>
      <w:marTop w:val="0"/>
      <w:marBottom w:val="0"/>
      <w:divBdr>
        <w:top w:val="none" w:sz="0" w:space="0" w:color="auto"/>
        <w:left w:val="none" w:sz="0" w:space="0" w:color="auto"/>
        <w:bottom w:val="none" w:sz="0" w:space="0" w:color="auto"/>
        <w:right w:val="none" w:sz="0" w:space="0" w:color="auto"/>
      </w:divBdr>
    </w:div>
    <w:div w:id="214245419">
      <w:marLeft w:val="0"/>
      <w:marRight w:val="0"/>
      <w:marTop w:val="0"/>
      <w:marBottom w:val="0"/>
      <w:divBdr>
        <w:top w:val="none" w:sz="0" w:space="0" w:color="auto"/>
        <w:left w:val="none" w:sz="0" w:space="0" w:color="auto"/>
        <w:bottom w:val="none" w:sz="0" w:space="0" w:color="auto"/>
        <w:right w:val="none" w:sz="0" w:space="0" w:color="auto"/>
      </w:divBdr>
    </w:div>
    <w:div w:id="217475333">
      <w:marLeft w:val="0"/>
      <w:marRight w:val="0"/>
      <w:marTop w:val="0"/>
      <w:marBottom w:val="0"/>
      <w:divBdr>
        <w:top w:val="none" w:sz="0" w:space="0" w:color="auto"/>
        <w:left w:val="none" w:sz="0" w:space="0" w:color="auto"/>
        <w:bottom w:val="none" w:sz="0" w:space="0" w:color="auto"/>
        <w:right w:val="none" w:sz="0" w:space="0" w:color="auto"/>
      </w:divBdr>
    </w:div>
    <w:div w:id="217670239">
      <w:marLeft w:val="0"/>
      <w:marRight w:val="0"/>
      <w:marTop w:val="0"/>
      <w:marBottom w:val="0"/>
      <w:divBdr>
        <w:top w:val="none" w:sz="0" w:space="0" w:color="auto"/>
        <w:left w:val="none" w:sz="0" w:space="0" w:color="auto"/>
        <w:bottom w:val="none" w:sz="0" w:space="0" w:color="auto"/>
        <w:right w:val="none" w:sz="0" w:space="0" w:color="auto"/>
      </w:divBdr>
    </w:div>
    <w:div w:id="217789160">
      <w:marLeft w:val="0"/>
      <w:marRight w:val="0"/>
      <w:marTop w:val="0"/>
      <w:marBottom w:val="0"/>
      <w:divBdr>
        <w:top w:val="none" w:sz="0" w:space="0" w:color="auto"/>
        <w:left w:val="none" w:sz="0" w:space="0" w:color="auto"/>
        <w:bottom w:val="none" w:sz="0" w:space="0" w:color="auto"/>
        <w:right w:val="none" w:sz="0" w:space="0" w:color="auto"/>
      </w:divBdr>
    </w:div>
    <w:div w:id="219024731">
      <w:marLeft w:val="0"/>
      <w:marRight w:val="0"/>
      <w:marTop w:val="0"/>
      <w:marBottom w:val="0"/>
      <w:divBdr>
        <w:top w:val="none" w:sz="0" w:space="0" w:color="auto"/>
        <w:left w:val="none" w:sz="0" w:space="0" w:color="auto"/>
        <w:bottom w:val="none" w:sz="0" w:space="0" w:color="auto"/>
        <w:right w:val="none" w:sz="0" w:space="0" w:color="auto"/>
      </w:divBdr>
    </w:div>
    <w:div w:id="220750828">
      <w:marLeft w:val="0"/>
      <w:marRight w:val="0"/>
      <w:marTop w:val="0"/>
      <w:marBottom w:val="0"/>
      <w:divBdr>
        <w:top w:val="none" w:sz="0" w:space="0" w:color="auto"/>
        <w:left w:val="none" w:sz="0" w:space="0" w:color="auto"/>
        <w:bottom w:val="none" w:sz="0" w:space="0" w:color="auto"/>
        <w:right w:val="none" w:sz="0" w:space="0" w:color="auto"/>
      </w:divBdr>
    </w:div>
    <w:div w:id="223419731">
      <w:marLeft w:val="0"/>
      <w:marRight w:val="0"/>
      <w:marTop w:val="0"/>
      <w:marBottom w:val="0"/>
      <w:divBdr>
        <w:top w:val="none" w:sz="0" w:space="0" w:color="auto"/>
        <w:left w:val="none" w:sz="0" w:space="0" w:color="auto"/>
        <w:bottom w:val="none" w:sz="0" w:space="0" w:color="auto"/>
        <w:right w:val="none" w:sz="0" w:space="0" w:color="auto"/>
      </w:divBdr>
    </w:div>
    <w:div w:id="224799078">
      <w:marLeft w:val="0"/>
      <w:marRight w:val="0"/>
      <w:marTop w:val="0"/>
      <w:marBottom w:val="0"/>
      <w:divBdr>
        <w:top w:val="none" w:sz="0" w:space="0" w:color="auto"/>
        <w:left w:val="none" w:sz="0" w:space="0" w:color="auto"/>
        <w:bottom w:val="none" w:sz="0" w:space="0" w:color="auto"/>
        <w:right w:val="none" w:sz="0" w:space="0" w:color="auto"/>
      </w:divBdr>
    </w:div>
    <w:div w:id="225457578">
      <w:marLeft w:val="0"/>
      <w:marRight w:val="0"/>
      <w:marTop w:val="0"/>
      <w:marBottom w:val="0"/>
      <w:divBdr>
        <w:top w:val="none" w:sz="0" w:space="0" w:color="auto"/>
        <w:left w:val="none" w:sz="0" w:space="0" w:color="auto"/>
        <w:bottom w:val="none" w:sz="0" w:space="0" w:color="auto"/>
        <w:right w:val="none" w:sz="0" w:space="0" w:color="auto"/>
      </w:divBdr>
    </w:div>
    <w:div w:id="227542524">
      <w:marLeft w:val="0"/>
      <w:marRight w:val="0"/>
      <w:marTop w:val="0"/>
      <w:marBottom w:val="0"/>
      <w:divBdr>
        <w:top w:val="none" w:sz="0" w:space="0" w:color="auto"/>
        <w:left w:val="none" w:sz="0" w:space="0" w:color="auto"/>
        <w:bottom w:val="none" w:sz="0" w:space="0" w:color="auto"/>
        <w:right w:val="none" w:sz="0" w:space="0" w:color="auto"/>
      </w:divBdr>
    </w:div>
    <w:div w:id="228079254">
      <w:marLeft w:val="0"/>
      <w:marRight w:val="0"/>
      <w:marTop w:val="0"/>
      <w:marBottom w:val="0"/>
      <w:divBdr>
        <w:top w:val="none" w:sz="0" w:space="0" w:color="auto"/>
        <w:left w:val="none" w:sz="0" w:space="0" w:color="auto"/>
        <w:bottom w:val="none" w:sz="0" w:space="0" w:color="auto"/>
        <w:right w:val="none" w:sz="0" w:space="0" w:color="auto"/>
      </w:divBdr>
    </w:div>
    <w:div w:id="229313650">
      <w:marLeft w:val="0"/>
      <w:marRight w:val="0"/>
      <w:marTop w:val="0"/>
      <w:marBottom w:val="0"/>
      <w:divBdr>
        <w:top w:val="none" w:sz="0" w:space="0" w:color="auto"/>
        <w:left w:val="none" w:sz="0" w:space="0" w:color="auto"/>
        <w:bottom w:val="none" w:sz="0" w:space="0" w:color="auto"/>
        <w:right w:val="none" w:sz="0" w:space="0" w:color="auto"/>
      </w:divBdr>
    </w:div>
    <w:div w:id="229848696">
      <w:marLeft w:val="0"/>
      <w:marRight w:val="0"/>
      <w:marTop w:val="0"/>
      <w:marBottom w:val="0"/>
      <w:divBdr>
        <w:top w:val="none" w:sz="0" w:space="0" w:color="auto"/>
        <w:left w:val="none" w:sz="0" w:space="0" w:color="auto"/>
        <w:bottom w:val="none" w:sz="0" w:space="0" w:color="auto"/>
        <w:right w:val="none" w:sz="0" w:space="0" w:color="auto"/>
      </w:divBdr>
    </w:div>
    <w:div w:id="229970526">
      <w:marLeft w:val="0"/>
      <w:marRight w:val="0"/>
      <w:marTop w:val="0"/>
      <w:marBottom w:val="0"/>
      <w:divBdr>
        <w:top w:val="none" w:sz="0" w:space="0" w:color="auto"/>
        <w:left w:val="none" w:sz="0" w:space="0" w:color="auto"/>
        <w:bottom w:val="none" w:sz="0" w:space="0" w:color="auto"/>
        <w:right w:val="none" w:sz="0" w:space="0" w:color="auto"/>
      </w:divBdr>
    </w:div>
    <w:div w:id="230236035">
      <w:marLeft w:val="0"/>
      <w:marRight w:val="0"/>
      <w:marTop w:val="0"/>
      <w:marBottom w:val="0"/>
      <w:divBdr>
        <w:top w:val="none" w:sz="0" w:space="0" w:color="auto"/>
        <w:left w:val="none" w:sz="0" w:space="0" w:color="auto"/>
        <w:bottom w:val="none" w:sz="0" w:space="0" w:color="auto"/>
        <w:right w:val="none" w:sz="0" w:space="0" w:color="auto"/>
      </w:divBdr>
    </w:div>
    <w:div w:id="230819528">
      <w:marLeft w:val="0"/>
      <w:marRight w:val="0"/>
      <w:marTop w:val="0"/>
      <w:marBottom w:val="0"/>
      <w:divBdr>
        <w:top w:val="none" w:sz="0" w:space="0" w:color="auto"/>
        <w:left w:val="none" w:sz="0" w:space="0" w:color="auto"/>
        <w:bottom w:val="none" w:sz="0" w:space="0" w:color="auto"/>
        <w:right w:val="none" w:sz="0" w:space="0" w:color="auto"/>
      </w:divBdr>
    </w:div>
    <w:div w:id="231234234">
      <w:marLeft w:val="0"/>
      <w:marRight w:val="0"/>
      <w:marTop w:val="0"/>
      <w:marBottom w:val="0"/>
      <w:divBdr>
        <w:top w:val="none" w:sz="0" w:space="0" w:color="auto"/>
        <w:left w:val="none" w:sz="0" w:space="0" w:color="auto"/>
        <w:bottom w:val="none" w:sz="0" w:space="0" w:color="auto"/>
        <w:right w:val="none" w:sz="0" w:space="0" w:color="auto"/>
      </w:divBdr>
    </w:div>
    <w:div w:id="231963879">
      <w:marLeft w:val="0"/>
      <w:marRight w:val="0"/>
      <w:marTop w:val="0"/>
      <w:marBottom w:val="0"/>
      <w:divBdr>
        <w:top w:val="none" w:sz="0" w:space="0" w:color="auto"/>
        <w:left w:val="none" w:sz="0" w:space="0" w:color="auto"/>
        <w:bottom w:val="none" w:sz="0" w:space="0" w:color="auto"/>
        <w:right w:val="none" w:sz="0" w:space="0" w:color="auto"/>
      </w:divBdr>
    </w:div>
    <w:div w:id="232394952">
      <w:marLeft w:val="0"/>
      <w:marRight w:val="0"/>
      <w:marTop w:val="0"/>
      <w:marBottom w:val="0"/>
      <w:divBdr>
        <w:top w:val="none" w:sz="0" w:space="0" w:color="auto"/>
        <w:left w:val="none" w:sz="0" w:space="0" w:color="auto"/>
        <w:bottom w:val="none" w:sz="0" w:space="0" w:color="auto"/>
        <w:right w:val="none" w:sz="0" w:space="0" w:color="auto"/>
      </w:divBdr>
    </w:div>
    <w:div w:id="232588150">
      <w:marLeft w:val="0"/>
      <w:marRight w:val="0"/>
      <w:marTop w:val="0"/>
      <w:marBottom w:val="0"/>
      <w:divBdr>
        <w:top w:val="none" w:sz="0" w:space="0" w:color="auto"/>
        <w:left w:val="none" w:sz="0" w:space="0" w:color="auto"/>
        <w:bottom w:val="none" w:sz="0" w:space="0" w:color="auto"/>
        <w:right w:val="none" w:sz="0" w:space="0" w:color="auto"/>
      </w:divBdr>
    </w:div>
    <w:div w:id="232590252">
      <w:marLeft w:val="0"/>
      <w:marRight w:val="0"/>
      <w:marTop w:val="0"/>
      <w:marBottom w:val="0"/>
      <w:divBdr>
        <w:top w:val="none" w:sz="0" w:space="0" w:color="auto"/>
        <w:left w:val="none" w:sz="0" w:space="0" w:color="auto"/>
        <w:bottom w:val="none" w:sz="0" w:space="0" w:color="auto"/>
        <w:right w:val="none" w:sz="0" w:space="0" w:color="auto"/>
      </w:divBdr>
    </w:div>
    <w:div w:id="234752410">
      <w:marLeft w:val="0"/>
      <w:marRight w:val="0"/>
      <w:marTop w:val="0"/>
      <w:marBottom w:val="0"/>
      <w:divBdr>
        <w:top w:val="none" w:sz="0" w:space="0" w:color="auto"/>
        <w:left w:val="none" w:sz="0" w:space="0" w:color="auto"/>
        <w:bottom w:val="none" w:sz="0" w:space="0" w:color="auto"/>
        <w:right w:val="none" w:sz="0" w:space="0" w:color="auto"/>
      </w:divBdr>
    </w:div>
    <w:div w:id="234825910">
      <w:marLeft w:val="0"/>
      <w:marRight w:val="0"/>
      <w:marTop w:val="0"/>
      <w:marBottom w:val="0"/>
      <w:divBdr>
        <w:top w:val="none" w:sz="0" w:space="0" w:color="auto"/>
        <w:left w:val="none" w:sz="0" w:space="0" w:color="auto"/>
        <w:bottom w:val="none" w:sz="0" w:space="0" w:color="auto"/>
        <w:right w:val="none" w:sz="0" w:space="0" w:color="auto"/>
      </w:divBdr>
    </w:div>
    <w:div w:id="235746164">
      <w:marLeft w:val="0"/>
      <w:marRight w:val="0"/>
      <w:marTop w:val="0"/>
      <w:marBottom w:val="0"/>
      <w:divBdr>
        <w:top w:val="none" w:sz="0" w:space="0" w:color="auto"/>
        <w:left w:val="none" w:sz="0" w:space="0" w:color="auto"/>
        <w:bottom w:val="none" w:sz="0" w:space="0" w:color="auto"/>
        <w:right w:val="none" w:sz="0" w:space="0" w:color="auto"/>
      </w:divBdr>
    </w:div>
    <w:div w:id="236063038">
      <w:marLeft w:val="0"/>
      <w:marRight w:val="0"/>
      <w:marTop w:val="0"/>
      <w:marBottom w:val="0"/>
      <w:divBdr>
        <w:top w:val="none" w:sz="0" w:space="0" w:color="auto"/>
        <w:left w:val="none" w:sz="0" w:space="0" w:color="auto"/>
        <w:bottom w:val="none" w:sz="0" w:space="0" w:color="auto"/>
        <w:right w:val="none" w:sz="0" w:space="0" w:color="auto"/>
      </w:divBdr>
    </w:div>
    <w:div w:id="236332940">
      <w:marLeft w:val="0"/>
      <w:marRight w:val="0"/>
      <w:marTop w:val="0"/>
      <w:marBottom w:val="0"/>
      <w:divBdr>
        <w:top w:val="none" w:sz="0" w:space="0" w:color="auto"/>
        <w:left w:val="none" w:sz="0" w:space="0" w:color="auto"/>
        <w:bottom w:val="none" w:sz="0" w:space="0" w:color="auto"/>
        <w:right w:val="none" w:sz="0" w:space="0" w:color="auto"/>
      </w:divBdr>
    </w:div>
    <w:div w:id="236597444">
      <w:marLeft w:val="0"/>
      <w:marRight w:val="0"/>
      <w:marTop w:val="0"/>
      <w:marBottom w:val="0"/>
      <w:divBdr>
        <w:top w:val="none" w:sz="0" w:space="0" w:color="auto"/>
        <w:left w:val="none" w:sz="0" w:space="0" w:color="auto"/>
        <w:bottom w:val="none" w:sz="0" w:space="0" w:color="auto"/>
        <w:right w:val="none" w:sz="0" w:space="0" w:color="auto"/>
      </w:divBdr>
    </w:div>
    <w:div w:id="238174927">
      <w:marLeft w:val="0"/>
      <w:marRight w:val="0"/>
      <w:marTop w:val="0"/>
      <w:marBottom w:val="0"/>
      <w:divBdr>
        <w:top w:val="none" w:sz="0" w:space="0" w:color="auto"/>
        <w:left w:val="none" w:sz="0" w:space="0" w:color="auto"/>
        <w:bottom w:val="none" w:sz="0" w:space="0" w:color="auto"/>
        <w:right w:val="none" w:sz="0" w:space="0" w:color="auto"/>
      </w:divBdr>
    </w:div>
    <w:div w:id="239297042">
      <w:marLeft w:val="0"/>
      <w:marRight w:val="0"/>
      <w:marTop w:val="0"/>
      <w:marBottom w:val="0"/>
      <w:divBdr>
        <w:top w:val="none" w:sz="0" w:space="0" w:color="auto"/>
        <w:left w:val="none" w:sz="0" w:space="0" w:color="auto"/>
        <w:bottom w:val="none" w:sz="0" w:space="0" w:color="auto"/>
        <w:right w:val="none" w:sz="0" w:space="0" w:color="auto"/>
      </w:divBdr>
    </w:div>
    <w:div w:id="240800555">
      <w:marLeft w:val="0"/>
      <w:marRight w:val="0"/>
      <w:marTop w:val="0"/>
      <w:marBottom w:val="0"/>
      <w:divBdr>
        <w:top w:val="none" w:sz="0" w:space="0" w:color="auto"/>
        <w:left w:val="none" w:sz="0" w:space="0" w:color="auto"/>
        <w:bottom w:val="none" w:sz="0" w:space="0" w:color="auto"/>
        <w:right w:val="none" w:sz="0" w:space="0" w:color="auto"/>
      </w:divBdr>
    </w:div>
    <w:div w:id="241718776">
      <w:marLeft w:val="0"/>
      <w:marRight w:val="0"/>
      <w:marTop w:val="0"/>
      <w:marBottom w:val="0"/>
      <w:divBdr>
        <w:top w:val="none" w:sz="0" w:space="0" w:color="auto"/>
        <w:left w:val="none" w:sz="0" w:space="0" w:color="auto"/>
        <w:bottom w:val="none" w:sz="0" w:space="0" w:color="auto"/>
        <w:right w:val="none" w:sz="0" w:space="0" w:color="auto"/>
      </w:divBdr>
    </w:div>
    <w:div w:id="242374423">
      <w:marLeft w:val="0"/>
      <w:marRight w:val="0"/>
      <w:marTop w:val="0"/>
      <w:marBottom w:val="0"/>
      <w:divBdr>
        <w:top w:val="none" w:sz="0" w:space="0" w:color="auto"/>
        <w:left w:val="none" w:sz="0" w:space="0" w:color="auto"/>
        <w:bottom w:val="none" w:sz="0" w:space="0" w:color="auto"/>
        <w:right w:val="none" w:sz="0" w:space="0" w:color="auto"/>
      </w:divBdr>
    </w:div>
    <w:div w:id="242833532">
      <w:marLeft w:val="0"/>
      <w:marRight w:val="0"/>
      <w:marTop w:val="0"/>
      <w:marBottom w:val="0"/>
      <w:divBdr>
        <w:top w:val="none" w:sz="0" w:space="0" w:color="auto"/>
        <w:left w:val="none" w:sz="0" w:space="0" w:color="auto"/>
        <w:bottom w:val="none" w:sz="0" w:space="0" w:color="auto"/>
        <w:right w:val="none" w:sz="0" w:space="0" w:color="auto"/>
      </w:divBdr>
    </w:div>
    <w:div w:id="244729974">
      <w:marLeft w:val="0"/>
      <w:marRight w:val="0"/>
      <w:marTop w:val="0"/>
      <w:marBottom w:val="0"/>
      <w:divBdr>
        <w:top w:val="none" w:sz="0" w:space="0" w:color="auto"/>
        <w:left w:val="none" w:sz="0" w:space="0" w:color="auto"/>
        <w:bottom w:val="none" w:sz="0" w:space="0" w:color="auto"/>
        <w:right w:val="none" w:sz="0" w:space="0" w:color="auto"/>
      </w:divBdr>
    </w:div>
    <w:div w:id="244799127">
      <w:marLeft w:val="0"/>
      <w:marRight w:val="0"/>
      <w:marTop w:val="0"/>
      <w:marBottom w:val="0"/>
      <w:divBdr>
        <w:top w:val="none" w:sz="0" w:space="0" w:color="auto"/>
        <w:left w:val="none" w:sz="0" w:space="0" w:color="auto"/>
        <w:bottom w:val="none" w:sz="0" w:space="0" w:color="auto"/>
        <w:right w:val="none" w:sz="0" w:space="0" w:color="auto"/>
      </w:divBdr>
    </w:div>
    <w:div w:id="245502324">
      <w:marLeft w:val="0"/>
      <w:marRight w:val="0"/>
      <w:marTop w:val="0"/>
      <w:marBottom w:val="0"/>
      <w:divBdr>
        <w:top w:val="none" w:sz="0" w:space="0" w:color="auto"/>
        <w:left w:val="none" w:sz="0" w:space="0" w:color="auto"/>
        <w:bottom w:val="none" w:sz="0" w:space="0" w:color="auto"/>
        <w:right w:val="none" w:sz="0" w:space="0" w:color="auto"/>
      </w:divBdr>
    </w:div>
    <w:div w:id="246694175">
      <w:marLeft w:val="0"/>
      <w:marRight w:val="0"/>
      <w:marTop w:val="0"/>
      <w:marBottom w:val="0"/>
      <w:divBdr>
        <w:top w:val="none" w:sz="0" w:space="0" w:color="auto"/>
        <w:left w:val="none" w:sz="0" w:space="0" w:color="auto"/>
        <w:bottom w:val="none" w:sz="0" w:space="0" w:color="auto"/>
        <w:right w:val="none" w:sz="0" w:space="0" w:color="auto"/>
      </w:divBdr>
    </w:div>
    <w:div w:id="247496554">
      <w:marLeft w:val="0"/>
      <w:marRight w:val="0"/>
      <w:marTop w:val="0"/>
      <w:marBottom w:val="0"/>
      <w:divBdr>
        <w:top w:val="none" w:sz="0" w:space="0" w:color="auto"/>
        <w:left w:val="none" w:sz="0" w:space="0" w:color="auto"/>
        <w:bottom w:val="none" w:sz="0" w:space="0" w:color="auto"/>
        <w:right w:val="none" w:sz="0" w:space="0" w:color="auto"/>
      </w:divBdr>
    </w:div>
    <w:div w:id="247662747">
      <w:marLeft w:val="0"/>
      <w:marRight w:val="0"/>
      <w:marTop w:val="0"/>
      <w:marBottom w:val="0"/>
      <w:divBdr>
        <w:top w:val="none" w:sz="0" w:space="0" w:color="auto"/>
        <w:left w:val="none" w:sz="0" w:space="0" w:color="auto"/>
        <w:bottom w:val="none" w:sz="0" w:space="0" w:color="auto"/>
        <w:right w:val="none" w:sz="0" w:space="0" w:color="auto"/>
      </w:divBdr>
    </w:div>
    <w:div w:id="248657252">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249508165">
      <w:marLeft w:val="0"/>
      <w:marRight w:val="0"/>
      <w:marTop w:val="0"/>
      <w:marBottom w:val="0"/>
      <w:divBdr>
        <w:top w:val="none" w:sz="0" w:space="0" w:color="auto"/>
        <w:left w:val="none" w:sz="0" w:space="0" w:color="auto"/>
        <w:bottom w:val="none" w:sz="0" w:space="0" w:color="auto"/>
        <w:right w:val="none" w:sz="0" w:space="0" w:color="auto"/>
      </w:divBdr>
    </w:div>
    <w:div w:id="249509968">
      <w:marLeft w:val="0"/>
      <w:marRight w:val="0"/>
      <w:marTop w:val="0"/>
      <w:marBottom w:val="0"/>
      <w:divBdr>
        <w:top w:val="none" w:sz="0" w:space="0" w:color="auto"/>
        <w:left w:val="none" w:sz="0" w:space="0" w:color="auto"/>
        <w:bottom w:val="none" w:sz="0" w:space="0" w:color="auto"/>
        <w:right w:val="none" w:sz="0" w:space="0" w:color="auto"/>
      </w:divBdr>
    </w:div>
    <w:div w:id="249967363">
      <w:marLeft w:val="0"/>
      <w:marRight w:val="0"/>
      <w:marTop w:val="0"/>
      <w:marBottom w:val="0"/>
      <w:divBdr>
        <w:top w:val="none" w:sz="0" w:space="0" w:color="auto"/>
        <w:left w:val="none" w:sz="0" w:space="0" w:color="auto"/>
        <w:bottom w:val="none" w:sz="0" w:space="0" w:color="auto"/>
        <w:right w:val="none" w:sz="0" w:space="0" w:color="auto"/>
      </w:divBdr>
    </w:div>
    <w:div w:id="250235939">
      <w:marLeft w:val="0"/>
      <w:marRight w:val="0"/>
      <w:marTop w:val="0"/>
      <w:marBottom w:val="0"/>
      <w:divBdr>
        <w:top w:val="none" w:sz="0" w:space="0" w:color="auto"/>
        <w:left w:val="none" w:sz="0" w:space="0" w:color="auto"/>
        <w:bottom w:val="none" w:sz="0" w:space="0" w:color="auto"/>
        <w:right w:val="none" w:sz="0" w:space="0" w:color="auto"/>
      </w:divBdr>
    </w:div>
    <w:div w:id="250479196">
      <w:marLeft w:val="0"/>
      <w:marRight w:val="0"/>
      <w:marTop w:val="0"/>
      <w:marBottom w:val="0"/>
      <w:divBdr>
        <w:top w:val="none" w:sz="0" w:space="0" w:color="auto"/>
        <w:left w:val="none" w:sz="0" w:space="0" w:color="auto"/>
        <w:bottom w:val="none" w:sz="0" w:space="0" w:color="auto"/>
        <w:right w:val="none" w:sz="0" w:space="0" w:color="auto"/>
      </w:divBdr>
    </w:div>
    <w:div w:id="251281724">
      <w:marLeft w:val="0"/>
      <w:marRight w:val="0"/>
      <w:marTop w:val="0"/>
      <w:marBottom w:val="0"/>
      <w:divBdr>
        <w:top w:val="none" w:sz="0" w:space="0" w:color="auto"/>
        <w:left w:val="none" w:sz="0" w:space="0" w:color="auto"/>
        <w:bottom w:val="none" w:sz="0" w:space="0" w:color="auto"/>
        <w:right w:val="none" w:sz="0" w:space="0" w:color="auto"/>
      </w:divBdr>
    </w:div>
    <w:div w:id="251546676">
      <w:marLeft w:val="0"/>
      <w:marRight w:val="0"/>
      <w:marTop w:val="0"/>
      <w:marBottom w:val="0"/>
      <w:divBdr>
        <w:top w:val="none" w:sz="0" w:space="0" w:color="auto"/>
        <w:left w:val="none" w:sz="0" w:space="0" w:color="auto"/>
        <w:bottom w:val="none" w:sz="0" w:space="0" w:color="auto"/>
        <w:right w:val="none" w:sz="0" w:space="0" w:color="auto"/>
      </w:divBdr>
    </w:div>
    <w:div w:id="251553986">
      <w:marLeft w:val="0"/>
      <w:marRight w:val="0"/>
      <w:marTop w:val="0"/>
      <w:marBottom w:val="0"/>
      <w:divBdr>
        <w:top w:val="none" w:sz="0" w:space="0" w:color="auto"/>
        <w:left w:val="none" w:sz="0" w:space="0" w:color="auto"/>
        <w:bottom w:val="none" w:sz="0" w:space="0" w:color="auto"/>
        <w:right w:val="none" w:sz="0" w:space="0" w:color="auto"/>
      </w:divBdr>
    </w:div>
    <w:div w:id="251863061">
      <w:marLeft w:val="0"/>
      <w:marRight w:val="0"/>
      <w:marTop w:val="0"/>
      <w:marBottom w:val="0"/>
      <w:divBdr>
        <w:top w:val="none" w:sz="0" w:space="0" w:color="auto"/>
        <w:left w:val="none" w:sz="0" w:space="0" w:color="auto"/>
        <w:bottom w:val="none" w:sz="0" w:space="0" w:color="auto"/>
        <w:right w:val="none" w:sz="0" w:space="0" w:color="auto"/>
      </w:divBdr>
    </w:div>
    <w:div w:id="252058712">
      <w:marLeft w:val="0"/>
      <w:marRight w:val="0"/>
      <w:marTop w:val="0"/>
      <w:marBottom w:val="0"/>
      <w:divBdr>
        <w:top w:val="none" w:sz="0" w:space="0" w:color="auto"/>
        <w:left w:val="none" w:sz="0" w:space="0" w:color="auto"/>
        <w:bottom w:val="none" w:sz="0" w:space="0" w:color="auto"/>
        <w:right w:val="none" w:sz="0" w:space="0" w:color="auto"/>
      </w:divBdr>
    </w:div>
    <w:div w:id="252397076">
      <w:marLeft w:val="0"/>
      <w:marRight w:val="0"/>
      <w:marTop w:val="0"/>
      <w:marBottom w:val="0"/>
      <w:divBdr>
        <w:top w:val="none" w:sz="0" w:space="0" w:color="auto"/>
        <w:left w:val="none" w:sz="0" w:space="0" w:color="auto"/>
        <w:bottom w:val="none" w:sz="0" w:space="0" w:color="auto"/>
        <w:right w:val="none" w:sz="0" w:space="0" w:color="auto"/>
      </w:divBdr>
    </w:div>
    <w:div w:id="252517002">
      <w:marLeft w:val="0"/>
      <w:marRight w:val="0"/>
      <w:marTop w:val="0"/>
      <w:marBottom w:val="0"/>
      <w:divBdr>
        <w:top w:val="none" w:sz="0" w:space="0" w:color="auto"/>
        <w:left w:val="none" w:sz="0" w:space="0" w:color="auto"/>
        <w:bottom w:val="none" w:sz="0" w:space="0" w:color="auto"/>
        <w:right w:val="none" w:sz="0" w:space="0" w:color="auto"/>
      </w:divBdr>
    </w:div>
    <w:div w:id="254440418">
      <w:marLeft w:val="0"/>
      <w:marRight w:val="0"/>
      <w:marTop w:val="0"/>
      <w:marBottom w:val="0"/>
      <w:divBdr>
        <w:top w:val="none" w:sz="0" w:space="0" w:color="auto"/>
        <w:left w:val="none" w:sz="0" w:space="0" w:color="auto"/>
        <w:bottom w:val="none" w:sz="0" w:space="0" w:color="auto"/>
        <w:right w:val="none" w:sz="0" w:space="0" w:color="auto"/>
      </w:divBdr>
    </w:div>
    <w:div w:id="255287566">
      <w:marLeft w:val="0"/>
      <w:marRight w:val="0"/>
      <w:marTop w:val="0"/>
      <w:marBottom w:val="0"/>
      <w:divBdr>
        <w:top w:val="none" w:sz="0" w:space="0" w:color="auto"/>
        <w:left w:val="none" w:sz="0" w:space="0" w:color="auto"/>
        <w:bottom w:val="none" w:sz="0" w:space="0" w:color="auto"/>
        <w:right w:val="none" w:sz="0" w:space="0" w:color="auto"/>
      </w:divBdr>
    </w:div>
    <w:div w:id="255480107">
      <w:marLeft w:val="0"/>
      <w:marRight w:val="0"/>
      <w:marTop w:val="0"/>
      <w:marBottom w:val="0"/>
      <w:divBdr>
        <w:top w:val="none" w:sz="0" w:space="0" w:color="auto"/>
        <w:left w:val="none" w:sz="0" w:space="0" w:color="auto"/>
        <w:bottom w:val="none" w:sz="0" w:space="0" w:color="auto"/>
        <w:right w:val="none" w:sz="0" w:space="0" w:color="auto"/>
      </w:divBdr>
    </w:div>
    <w:div w:id="256058227">
      <w:marLeft w:val="0"/>
      <w:marRight w:val="0"/>
      <w:marTop w:val="0"/>
      <w:marBottom w:val="0"/>
      <w:divBdr>
        <w:top w:val="none" w:sz="0" w:space="0" w:color="auto"/>
        <w:left w:val="none" w:sz="0" w:space="0" w:color="auto"/>
        <w:bottom w:val="none" w:sz="0" w:space="0" w:color="auto"/>
        <w:right w:val="none" w:sz="0" w:space="0" w:color="auto"/>
      </w:divBdr>
    </w:div>
    <w:div w:id="256183729">
      <w:marLeft w:val="0"/>
      <w:marRight w:val="0"/>
      <w:marTop w:val="0"/>
      <w:marBottom w:val="0"/>
      <w:divBdr>
        <w:top w:val="none" w:sz="0" w:space="0" w:color="auto"/>
        <w:left w:val="none" w:sz="0" w:space="0" w:color="auto"/>
        <w:bottom w:val="none" w:sz="0" w:space="0" w:color="auto"/>
        <w:right w:val="none" w:sz="0" w:space="0" w:color="auto"/>
      </w:divBdr>
    </w:div>
    <w:div w:id="256211056">
      <w:marLeft w:val="0"/>
      <w:marRight w:val="0"/>
      <w:marTop w:val="0"/>
      <w:marBottom w:val="0"/>
      <w:divBdr>
        <w:top w:val="none" w:sz="0" w:space="0" w:color="auto"/>
        <w:left w:val="none" w:sz="0" w:space="0" w:color="auto"/>
        <w:bottom w:val="none" w:sz="0" w:space="0" w:color="auto"/>
        <w:right w:val="none" w:sz="0" w:space="0" w:color="auto"/>
      </w:divBdr>
    </w:div>
    <w:div w:id="256404334">
      <w:marLeft w:val="0"/>
      <w:marRight w:val="0"/>
      <w:marTop w:val="0"/>
      <w:marBottom w:val="0"/>
      <w:divBdr>
        <w:top w:val="none" w:sz="0" w:space="0" w:color="auto"/>
        <w:left w:val="none" w:sz="0" w:space="0" w:color="auto"/>
        <w:bottom w:val="none" w:sz="0" w:space="0" w:color="auto"/>
        <w:right w:val="none" w:sz="0" w:space="0" w:color="auto"/>
      </w:divBdr>
    </w:div>
    <w:div w:id="256795411">
      <w:marLeft w:val="0"/>
      <w:marRight w:val="0"/>
      <w:marTop w:val="0"/>
      <w:marBottom w:val="0"/>
      <w:divBdr>
        <w:top w:val="none" w:sz="0" w:space="0" w:color="auto"/>
        <w:left w:val="none" w:sz="0" w:space="0" w:color="auto"/>
        <w:bottom w:val="none" w:sz="0" w:space="0" w:color="auto"/>
        <w:right w:val="none" w:sz="0" w:space="0" w:color="auto"/>
      </w:divBdr>
    </w:div>
    <w:div w:id="257762247">
      <w:marLeft w:val="0"/>
      <w:marRight w:val="0"/>
      <w:marTop w:val="0"/>
      <w:marBottom w:val="0"/>
      <w:divBdr>
        <w:top w:val="none" w:sz="0" w:space="0" w:color="auto"/>
        <w:left w:val="none" w:sz="0" w:space="0" w:color="auto"/>
        <w:bottom w:val="none" w:sz="0" w:space="0" w:color="auto"/>
        <w:right w:val="none" w:sz="0" w:space="0" w:color="auto"/>
      </w:divBdr>
    </w:div>
    <w:div w:id="258756385">
      <w:marLeft w:val="0"/>
      <w:marRight w:val="0"/>
      <w:marTop w:val="0"/>
      <w:marBottom w:val="0"/>
      <w:divBdr>
        <w:top w:val="none" w:sz="0" w:space="0" w:color="auto"/>
        <w:left w:val="none" w:sz="0" w:space="0" w:color="auto"/>
        <w:bottom w:val="none" w:sz="0" w:space="0" w:color="auto"/>
        <w:right w:val="none" w:sz="0" w:space="0" w:color="auto"/>
      </w:divBdr>
    </w:div>
    <w:div w:id="259682932">
      <w:marLeft w:val="0"/>
      <w:marRight w:val="0"/>
      <w:marTop w:val="0"/>
      <w:marBottom w:val="0"/>
      <w:divBdr>
        <w:top w:val="none" w:sz="0" w:space="0" w:color="auto"/>
        <w:left w:val="none" w:sz="0" w:space="0" w:color="auto"/>
        <w:bottom w:val="none" w:sz="0" w:space="0" w:color="auto"/>
        <w:right w:val="none" w:sz="0" w:space="0" w:color="auto"/>
      </w:divBdr>
    </w:div>
    <w:div w:id="259991892">
      <w:marLeft w:val="0"/>
      <w:marRight w:val="0"/>
      <w:marTop w:val="0"/>
      <w:marBottom w:val="0"/>
      <w:divBdr>
        <w:top w:val="none" w:sz="0" w:space="0" w:color="auto"/>
        <w:left w:val="none" w:sz="0" w:space="0" w:color="auto"/>
        <w:bottom w:val="none" w:sz="0" w:space="0" w:color="auto"/>
        <w:right w:val="none" w:sz="0" w:space="0" w:color="auto"/>
      </w:divBdr>
    </w:div>
    <w:div w:id="260451866">
      <w:marLeft w:val="0"/>
      <w:marRight w:val="0"/>
      <w:marTop w:val="0"/>
      <w:marBottom w:val="0"/>
      <w:divBdr>
        <w:top w:val="none" w:sz="0" w:space="0" w:color="auto"/>
        <w:left w:val="none" w:sz="0" w:space="0" w:color="auto"/>
        <w:bottom w:val="none" w:sz="0" w:space="0" w:color="auto"/>
        <w:right w:val="none" w:sz="0" w:space="0" w:color="auto"/>
      </w:divBdr>
    </w:div>
    <w:div w:id="261256454">
      <w:marLeft w:val="0"/>
      <w:marRight w:val="0"/>
      <w:marTop w:val="0"/>
      <w:marBottom w:val="0"/>
      <w:divBdr>
        <w:top w:val="none" w:sz="0" w:space="0" w:color="auto"/>
        <w:left w:val="none" w:sz="0" w:space="0" w:color="auto"/>
        <w:bottom w:val="none" w:sz="0" w:space="0" w:color="auto"/>
        <w:right w:val="none" w:sz="0" w:space="0" w:color="auto"/>
      </w:divBdr>
    </w:div>
    <w:div w:id="263222745">
      <w:marLeft w:val="0"/>
      <w:marRight w:val="0"/>
      <w:marTop w:val="0"/>
      <w:marBottom w:val="0"/>
      <w:divBdr>
        <w:top w:val="none" w:sz="0" w:space="0" w:color="auto"/>
        <w:left w:val="none" w:sz="0" w:space="0" w:color="auto"/>
        <w:bottom w:val="none" w:sz="0" w:space="0" w:color="auto"/>
        <w:right w:val="none" w:sz="0" w:space="0" w:color="auto"/>
      </w:divBdr>
    </w:div>
    <w:div w:id="263224323">
      <w:marLeft w:val="0"/>
      <w:marRight w:val="0"/>
      <w:marTop w:val="0"/>
      <w:marBottom w:val="0"/>
      <w:divBdr>
        <w:top w:val="none" w:sz="0" w:space="0" w:color="auto"/>
        <w:left w:val="none" w:sz="0" w:space="0" w:color="auto"/>
        <w:bottom w:val="none" w:sz="0" w:space="0" w:color="auto"/>
        <w:right w:val="none" w:sz="0" w:space="0" w:color="auto"/>
      </w:divBdr>
    </w:div>
    <w:div w:id="264463247">
      <w:marLeft w:val="0"/>
      <w:marRight w:val="0"/>
      <w:marTop w:val="0"/>
      <w:marBottom w:val="0"/>
      <w:divBdr>
        <w:top w:val="none" w:sz="0" w:space="0" w:color="auto"/>
        <w:left w:val="none" w:sz="0" w:space="0" w:color="auto"/>
        <w:bottom w:val="none" w:sz="0" w:space="0" w:color="auto"/>
        <w:right w:val="none" w:sz="0" w:space="0" w:color="auto"/>
      </w:divBdr>
    </w:div>
    <w:div w:id="265046217">
      <w:marLeft w:val="0"/>
      <w:marRight w:val="0"/>
      <w:marTop w:val="0"/>
      <w:marBottom w:val="0"/>
      <w:divBdr>
        <w:top w:val="none" w:sz="0" w:space="0" w:color="auto"/>
        <w:left w:val="none" w:sz="0" w:space="0" w:color="auto"/>
        <w:bottom w:val="none" w:sz="0" w:space="0" w:color="auto"/>
        <w:right w:val="none" w:sz="0" w:space="0" w:color="auto"/>
      </w:divBdr>
    </w:div>
    <w:div w:id="265237426">
      <w:marLeft w:val="0"/>
      <w:marRight w:val="0"/>
      <w:marTop w:val="0"/>
      <w:marBottom w:val="0"/>
      <w:divBdr>
        <w:top w:val="none" w:sz="0" w:space="0" w:color="auto"/>
        <w:left w:val="none" w:sz="0" w:space="0" w:color="auto"/>
        <w:bottom w:val="none" w:sz="0" w:space="0" w:color="auto"/>
        <w:right w:val="none" w:sz="0" w:space="0" w:color="auto"/>
      </w:divBdr>
    </w:div>
    <w:div w:id="265618882">
      <w:marLeft w:val="0"/>
      <w:marRight w:val="0"/>
      <w:marTop w:val="0"/>
      <w:marBottom w:val="0"/>
      <w:divBdr>
        <w:top w:val="none" w:sz="0" w:space="0" w:color="auto"/>
        <w:left w:val="none" w:sz="0" w:space="0" w:color="auto"/>
        <w:bottom w:val="none" w:sz="0" w:space="0" w:color="auto"/>
        <w:right w:val="none" w:sz="0" w:space="0" w:color="auto"/>
      </w:divBdr>
    </w:div>
    <w:div w:id="266163348">
      <w:marLeft w:val="0"/>
      <w:marRight w:val="0"/>
      <w:marTop w:val="0"/>
      <w:marBottom w:val="0"/>
      <w:divBdr>
        <w:top w:val="none" w:sz="0" w:space="0" w:color="auto"/>
        <w:left w:val="none" w:sz="0" w:space="0" w:color="auto"/>
        <w:bottom w:val="none" w:sz="0" w:space="0" w:color="auto"/>
        <w:right w:val="none" w:sz="0" w:space="0" w:color="auto"/>
      </w:divBdr>
    </w:div>
    <w:div w:id="266305139">
      <w:marLeft w:val="0"/>
      <w:marRight w:val="0"/>
      <w:marTop w:val="0"/>
      <w:marBottom w:val="0"/>
      <w:divBdr>
        <w:top w:val="none" w:sz="0" w:space="0" w:color="auto"/>
        <w:left w:val="none" w:sz="0" w:space="0" w:color="auto"/>
        <w:bottom w:val="none" w:sz="0" w:space="0" w:color="auto"/>
        <w:right w:val="none" w:sz="0" w:space="0" w:color="auto"/>
      </w:divBdr>
    </w:div>
    <w:div w:id="267083450">
      <w:marLeft w:val="0"/>
      <w:marRight w:val="0"/>
      <w:marTop w:val="0"/>
      <w:marBottom w:val="0"/>
      <w:divBdr>
        <w:top w:val="none" w:sz="0" w:space="0" w:color="auto"/>
        <w:left w:val="none" w:sz="0" w:space="0" w:color="auto"/>
        <w:bottom w:val="none" w:sz="0" w:space="0" w:color="auto"/>
        <w:right w:val="none" w:sz="0" w:space="0" w:color="auto"/>
      </w:divBdr>
    </w:div>
    <w:div w:id="268978334">
      <w:marLeft w:val="0"/>
      <w:marRight w:val="0"/>
      <w:marTop w:val="0"/>
      <w:marBottom w:val="0"/>
      <w:divBdr>
        <w:top w:val="none" w:sz="0" w:space="0" w:color="auto"/>
        <w:left w:val="none" w:sz="0" w:space="0" w:color="auto"/>
        <w:bottom w:val="none" w:sz="0" w:space="0" w:color="auto"/>
        <w:right w:val="none" w:sz="0" w:space="0" w:color="auto"/>
      </w:divBdr>
    </w:div>
    <w:div w:id="269047815">
      <w:marLeft w:val="0"/>
      <w:marRight w:val="0"/>
      <w:marTop w:val="0"/>
      <w:marBottom w:val="0"/>
      <w:divBdr>
        <w:top w:val="none" w:sz="0" w:space="0" w:color="auto"/>
        <w:left w:val="none" w:sz="0" w:space="0" w:color="auto"/>
        <w:bottom w:val="none" w:sz="0" w:space="0" w:color="auto"/>
        <w:right w:val="none" w:sz="0" w:space="0" w:color="auto"/>
      </w:divBdr>
    </w:div>
    <w:div w:id="272517381">
      <w:marLeft w:val="0"/>
      <w:marRight w:val="0"/>
      <w:marTop w:val="0"/>
      <w:marBottom w:val="0"/>
      <w:divBdr>
        <w:top w:val="none" w:sz="0" w:space="0" w:color="auto"/>
        <w:left w:val="none" w:sz="0" w:space="0" w:color="auto"/>
        <w:bottom w:val="none" w:sz="0" w:space="0" w:color="auto"/>
        <w:right w:val="none" w:sz="0" w:space="0" w:color="auto"/>
      </w:divBdr>
    </w:div>
    <w:div w:id="272829434">
      <w:marLeft w:val="0"/>
      <w:marRight w:val="0"/>
      <w:marTop w:val="0"/>
      <w:marBottom w:val="0"/>
      <w:divBdr>
        <w:top w:val="none" w:sz="0" w:space="0" w:color="auto"/>
        <w:left w:val="none" w:sz="0" w:space="0" w:color="auto"/>
        <w:bottom w:val="none" w:sz="0" w:space="0" w:color="auto"/>
        <w:right w:val="none" w:sz="0" w:space="0" w:color="auto"/>
      </w:divBdr>
    </w:div>
    <w:div w:id="273094451">
      <w:marLeft w:val="0"/>
      <w:marRight w:val="0"/>
      <w:marTop w:val="0"/>
      <w:marBottom w:val="0"/>
      <w:divBdr>
        <w:top w:val="none" w:sz="0" w:space="0" w:color="auto"/>
        <w:left w:val="none" w:sz="0" w:space="0" w:color="auto"/>
        <w:bottom w:val="none" w:sz="0" w:space="0" w:color="auto"/>
        <w:right w:val="none" w:sz="0" w:space="0" w:color="auto"/>
      </w:divBdr>
    </w:div>
    <w:div w:id="273444037">
      <w:marLeft w:val="0"/>
      <w:marRight w:val="0"/>
      <w:marTop w:val="0"/>
      <w:marBottom w:val="0"/>
      <w:divBdr>
        <w:top w:val="none" w:sz="0" w:space="0" w:color="auto"/>
        <w:left w:val="none" w:sz="0" w:space="0" w:color="auto"/>
        <w:bottom w:val="none" w:sz="0" w:space="0" w:color="auto"/>
        <w:right w:val="none" w:sz="0" w:space="0" w:color="auto"/>
      </w:divBdr>
    </w:div>
    <w:div w:id="273637327">
      <w:marLeft w:val="0"/>
      <w:marRight w:val="0"/>
      <w:marTop w:val="0"/>
      <w:marBottom w:val="0"/>
      <w:divBdr>
        <w:top w:val="none" w:sz="0" w:space="0" w:color="auto"/>
        <w:left w:val="none" w:sz="0" w:space="0" w:color="auto"/>
        <w:bottom w:val="none" w:sz="0" w:space="0" w:color="auto"/>
        <w:right w:val="none" w:sz="0" w:space="0" w:color="auto"/>
      </w:divBdr>
    </w:div>
    <w:div w:id="274941868">
      <w:marLeft w:val="0"/>
      <w:marRight w:val="0"/>
      <w:marTop w:val="0"/>
      <w:marBottom w:val="0"/>
      <w:divBdr>
        <w:top w:val="none" w:sz="0" w:space="0" w:color="auto"/>
        <w:left w:val="none" w:sz="0" w:space="0" w:color="auto"/>
        <w:bottom w:val="none" w:sz="0" w:space="0" w:color="auto"/>
        <w:right w:val="none" w:sz="0" w:space="0" w:color="auto"/>
      </w:divBdr>
    </w:div>
    <w:div w:id="275604634">
      <w:marLeft w:val="0"/>
      <w:marRight w:val="0"/>
      <w:marTop w:val="0"/>
      <w:marBottom w:val="0"/>
      <w:divBdr>
        <w:top w:val="none" w:sz="0" w:space="0" w:color="auto"/>
        <w:left w:val="none" w:sz="0" w:space="0" w:color="auto"/>
        <w:bottom w:val="none" w:sz="0" w:space="0" w:color="auto"/>
        <w:right w:val="none" w:sz="0" w:space="0" w:color="auto"/>
      </w:divBdr>
    </w:div>
    <w:div w:id="278149560">
      <w:marLeft w:val="0"/>
      <w:marRight w:val="0"/>
      <w:marTop w:val="0"/>
      <w:marBottom w:val="0"/>
      <w:divBdr>
        <w:top w:val="none" w:sz="0" w:space="0" w:color="auto"/>
        <w:left w:val="none" w:sz="0" w:space="0" w:color="auto"/>
        <w:bottom w:val="none" w:sz="0" w:space="0" w:color="auto"/>
        <w:right w:val="none" w:sz="0" w:space="0" w:color="auto"/>
      </w:divBdr>
    </w:div>
    <w:div w:id="279382982">
      <w:marLeft w:val="0"/>
      <w:marRight w:val="0"/>
      <w:marTop w:val="0"/>
      <w:marBottom w:val="0"/>
      <w:divBdr>
        <w:top w:val="none" w:sz="0" w:space="0" w:color="auto"/>
        <w:left w:val="none" w:sz="0" w:space="0" w:color="auto"/>
        <w:bottom w:val="none" w:sz="0" w:space="0" w:color="auto"/>
        <w:right w:val="none" w:sz="0" w:space="0" w:color="auto"/>
      </w:divBdr>
    </w:div>
    <w:div w:id="279529204">
      <w:marLeft w:val="0"/>
      <w:marRight w:val="0"/>
      <w:marTop w:val="0"/>
      <w:marBottom w:val="0"/>
      <w:divBdr>
        <w:top w:val="none" w:sz="0" w:space="0" w:color="auto"/>
        <w:left w:val="none" w:sz="0" w:space="0" w:color="auto"/>
        <w:bottom w:val="none" w:sz="0" w:space="0" w:color="auto"/>
        <w:right w:val="none" w:sz="0" w:space="0" w:color="auto"/>
      </w:divBdr>
    </w:div>
    <w:div w:id="279579764">
      <w:marLeft w:val="0"/>
      <w:marRight w:val="0"/>
      <w:marTop w:val="0"/>
      <w:marBottom w:val="0"/>
      <w:divBdr>
        <w:top w:val="none" w:sz="0" w:space="0" w:color="auto"/>
        <w:left w:val="none" w:sz="0" w:space="0" w:color="auto"/>
        <w:bottom w:val="none" w:sz="0" w:space="0" w:color="auto"/>
        <w:right w:val="none" w:sz="0" w:space="0" w:color="auto"/>
      </w:divBdr>
    </w:div>
    <w:div w:id="279605208">
      <w:marLeft w:val="0"/>
      <w:marRight w:val="0"/>
      <w:marTop w:val="0"/>
      <w:marBottom w:val="0"/>
      <w:divBdr>
        <w:top w:val="none" w:sz="0" w:space="0" w:color="auto"/>
        <w:left w:val="none" w:sz="0" w:space="0" w:color="auto"/>
        <w:bottom w:val="none" w:sz="0" w:space="0" w:color="auto"/>
        <w:right w:val="none" w:sz="0" w:space="0" w:color="auto"/>
      </w:divBdr>
    </w:div>
    <w:div w:id="280192907">
      <w:marLeft w:val="0"/>
      <w:marRight w:val="0"/>
      <w:marTop w:val="0"/>
      <w:marBottom w:val="0"/>
      <w:divBdr>
        <w:top w:val="none" w:sz="0" w:space="0" w:color="auto"/>
        <w:left w:val="none" w:sz="0" w:space="0" w:color="auto"/>
        <w:bottom w:val="none" w:sz="0" w:space="0" w:color="auto"/>
        <w:right w:val="none" w:sz="0" w:space="0" w:color="auto"/>
      </w:divBdr>
    </w:div>
    <w:div w:id="283078127">
      <w:marLeft w:val="0"/>
      <w:marRight w:val="0"/>
      <w:marTop w:val="0"/>
      <w:marBottom w:val="0"/>
      <w:divBdr>
        <w:top w:val="none" w:sz="0" w:space="0" w:color="auto"/>
        <w:left w:val="none" w:sz="0" w:space="0" w:color="auto"/>
        <w:bottom w:val="none" w:sz="0" w:space="0" w:color="auto"/>
        <w:right w:val="none" w:sz="0" w:space="0" w:color="auto"/>
      </w:divBdr>
    </w:div>
    <w:div w:id="283198425">
      <w:marLeft w:val="0"/>
      <w:marRight w:val="0"/>
      <w:marTop w:val="0"/>
      <w:marBottom w:val="0"/>
      <w:divBdr>
        <w:top w:val="none" w:sz="0" w:space="0" w:color="auto"/>
        <w:left w:val="none" w:sz="0" w:space="0" w:color="auto"/>
        <w:bottom w:val="none" w:sz="0" w:space="0" w:color="auto"/>
        <w:right w:val="none" w:sz="0" w:space="0" w:color="auto"/>
      </w:divBdr>
    </w:div>
    <w:div w:id="283853327">
      <w:marLeft w:val="0"/>
      <w:marRight w:val="0"/>
      <w:marTop w:val="0"/>
      <w:marBottom w:val="0"/>
      <w:divBdr>
        <w:top w:val="none" w:sz="0" w:space="0" w:color="auto"/>
        <w:left w:val="none" w:sz="0" w:space="0" w:color="auto"/>
        <w:bottom w:val="none" w:sz="0" w:space="0" w:color="auto"/>
        <w:right w:val="none" w:sz="0" w:space="0" w:color="auto"/>
      </w:divBdr>
    </w:div>
    <w:div w:id="284164165">
      <w:marLeft w:val="0"/>
      <w:marRight w:val="0"/>
      <w:marTop w:val="0"/>
      <w:marBottom w:val="0"/>
      <w:divBdr>
        <w:top w:val="none" w:sz="0" w:space="0" w:color="auto"/>
        <w:left w:val="none" w:sz="0" w:space="0" w:color="auto"/>
        <w:bottom w:val="none" w:sz="0" w:space="0" w:color="auto"/>
        <w:right w:val="none" w:sz="0" w:space="0" w:color="auto"/>
      </w:divBdr>
    </w:div>
    <w:div w:id="284891795">
      <w:marLeft w:val="0"/>
      <w:marRight w:val="0"/>
      <w:marTop w:val="0"/>
      <w:marBottom w:val="0"/>
      <w:divBdr>
        <w:top w:val="none" w:sz="0" w:space="0" w:color="auto"/>
        <w:left w:val="none" w:sz="0" w:space="0" w:color="auto"/>
        <w:bottom w:val="none" w:sz="0" w:space="0" w:color="auto"/>
        <w:right w:val="none" w:sz="0" w:space="0" w:color="auto"/>
      </w:divBdr>
    </w:div>
    <w:div w:id="284893059">
      <w:marLeft w:val="0"/>
      <w:marRight w:val="0"/>
      <w:marTop w:val="0"/>
      <w:marBottom w:val="0"/>
      <w:divBdr>
        <w:top w:val="none" w:sz="0" w:space="0" w:color="auto"/>
        <w:left w:val="none" w:sz="0" w:space="0" w:color="auto"/>
        <w:bottom w:val="none" w:sz="0" w:space="0" w:color="auto"/>
        <w:right w:val="none" w:sz="0" w:space="0" w:color="auto"/>
      </w:divBdr>
    </w:div>
    <w:div w:id="284965002">
      <w:marLeft w:val="0"/>
      <w:marRight w:val="0"/>
      <w:marTop w:val="0"/>
      <w:marBottom w:val="0"/>
      <w:divBdr>
        <w:top w:val="none" w:sz="0" w:space="0" w:color="auto"/>
        <w:left w:val="none" w:sz="0" w:space="0" w:color="auto"/>
        <w:bottom w:val="none" w:sz="0" w:space="0" w:color="auto"/>
        <w:right w:val="none" w:sz="0" w:space="0" w:color="auto"/>
      </w:divBdr>
    </w:div>
    <w:div w:id="284969106">
      <w:marLeft w:val="0"/>
      <w:marRight w:val="0"/>
      <w:marTop w:val="0"/>
      <w:marBottom w:val="0"/>
      <w:divBdr>
        <w:top w:val="none" w:sz="0" w:space="0" w:color="auto"/>
        <w:left w:val="none" w:sz="0" w:space="0" w:color="auto"/>
        <w:bottom w:val="none" w:sz="0" w:space="0" w:color="auto"/>
        <w:right w:val="none" w:sz="0" w:space="0" w:color="auto"/>
      </w:divBdr>
    </w:div>
    <w:div w:id="285427987">
      <w:marLeft w:val="0"/>
      <w:marRight w:val="0"/>
      <w:marTop w:val="0"/>
      <w:marBottom w:val="0"/>
      <w:divBdr>
        <w:top w:val="none" w:sz="0" w:space="0" w:color="auto"/>
        <w:left w:val="none" w:sz="0" w:space="0" w:color="auto"/>
        <w:bottom w:val="none" w:sz="0" w:space="0" w:color="auto"/>
        <w:right w:val="none" w:sz="0" w:space="0" w:color="auto"/>
      </w:divBdr>
    </w:div>
    <w:div w:id="285550550">
      <w:marLeft w:val="0"/>
      <w:marRight w:val="0"/>
      <w:marTop w:val="0"/>
      <w:marBottom w:val="0"/>
      <w:divBdr>
        <w:top w:val="none" w:sz="0" w:space="0" w:color="auto"/>
        <w:left w:val="none" w:sz="0" w:space="0" w:color="auto"/>
        <w:bottom w:val="none" w:sz="0" w:space="0" w:color="auto"/>
        <w:right w:val="none" w:sz="0" w:space="0" w:color="auto"/>
      </w:divBdr>
    </w:div>
    <w:div w:id="285620828">
      <w:marLeft w:val="0"/>
      <w:marRight w:val="0"/>
      <w:marTop w:val="0"/>
      <w:marBottom w:val="0"/>
      <w:divBdr>
        <w:top w:val="none" w:sz="0" w:space="0" w:color="auto"/>
        <w:left w:val="none" w:sz="0" w:space="0" w:color="auto"/>
        <w:bottom w:val="none" w:sz="0" w:space="0" w:color="auto"/>
        <w:right w:val="none" w:sz="0" w:space="0" w:color="auto"/>
      </w:divBdr>
    </w:div>
    <w:div w:id="286202440">
      <w:marLeft w:val="0"/>
      <w:marRight w:val="0"/>
      <w:marTop w:val="0"/>
      <w:marBottom w:val="0"/>
      <w:divBdr>
        <w:top w:val="none" w:sz="0" w:space="0" w:color="auto"/>
        <w:left w:val="none" w:sz="0" w:space="0" w:color="auto"/>
        <w:bottom w:val="none" w:sz="0" w:space="0" w:color="auto"/>
        <w:right w:val="none" w:sz="0" w:space="0" w:color="auto"/>
      </w:divBdr>
    </w:div>
    <w:div w:id="287274255">
      <w:marLeft w:val="0"/>
      <w:marRight w:val="0"/>
      <w:marTop w:val="0"/>
      <w:marBottom w:val="0"/>
      <w:divBdr>
        <w:top w:val="none" w:sz="0" w:space="0" w:color="auto"/>
        <w:left w:val="none" w:sz="0" w:space="0" w:color="auto"/>
        <w:bottom w:val="none" w:sz="0" w:space="0" w:color="auto"/>
        <w:right w:val="none" w:sz="0" w:space="0" w:color="auto"/>
      </w:divBdr>
    </w:div>
    <w:div w:id="287930022">
      <w:marLeft w:val="0"/>
      <w:marRight w:val="0"/>
      <w:marTop w:val="0"/>
      <w:marBottom w:val="0"/>
      <w:divBdr>
        <w:top w:val="none" w:sz="0" w:space="0" w:color="auto"/>
        <w:left w:val="none" w:sz="0" w:space="0" w:color="auto"/>
        <w:bottom w:val="none" w:sz="0" w:space="0" w:color="auto"/>
        <w:right w:val="none" w:sz="0" w:space="0" w:color="auto"/>
      </w:divBdr>
    </w:div>
    <w:div w:id="289213086">
      <w:marLeft w:val="0"/>
      <w:marRight w:val="0"/>
      <w:marTop w:val="0"/>
      <w:marBottom w:val="0"/>
      <w:divBdr>
        <w:top w:val="none" w:sz="0" w:space="0" w:color="auto"/>
        <w:left w:val="none" w:sz="0" w:space="0" w:color="auto"/>
        <w:bottom w:val="none" w:sz="0" w:space="0" w:color="auto"/>
        <w:right w:val="none" w:sz="0" w:space="0" w:color="auto"/>
      </w:divBdr>
    </w:div>
    <w:div w:id="289365051">
      <w:marLeft w:val="0"/>
      <w:marRight w:val="0"/>
      <w:marTop w:val="0"/>
      <w:marBottom w:val="0"/>
      <w:divBdr>
        <w:top w:val="none" w:sz="0" w:space="0" w:color="auto"/>
        <w:left w:val="none" w:sz="0" w:space="0" w:color="auto"/>
        <w:bottom w:val="none" w:sz="0" w:space="0" w:color="auto"/>
        <w:right w:val="none" w:sz="0" w:space="0" w:color="auto"/>
      </w:divBdr>
    </w:div>
    <w:div w:id="290983839">
      <w:marLeft w:val="0"/>
      <w:marRight w:val="0"/>
      <w:marTop w:val="0"/>
      <w:marBottom w:val="0"/>
      <w:divBdr>
        <w:top w:val="none" w:sz="0" w:space="0" w:color="auto"/>
        <w:left w:val="none" w:sz="0" w:space="0" w:color="auto"/>
        <w:bottom w:val="none" w:sz="0" w:space="0" w:color="auto"/>
        <w:right w:val="none" w:sz="0" w:space="0" w:color="auto"/>
      </w:divBdr>
    </w:div>
    <w:div w:id="291516470">
      <w:marLeft w:val="0"/>
      <w:marRight w:val="0"/>
      <w:marTop w:val="0"/>
      <w:marBottom w:val="0"/>
      <w:divBdr>
        <w:top w:val="none" w:sz="0" w:space="0" w:color="auto"/>
        <w:left w:val="none" w:sz="0" w:space="0" w:color="auto"/>
        <w:bottom w:val="none" w:sz="0" w:space="0" w:color="auto"/>
        <w:right w:val="none" w:sz="0" w:space="0" w:color="auto"/>
      </w:divBdr>
    </w:div>
    <w:div w:id="292102913">
      <w:marLeft w:val="0"/>
      <w:marRight w:val="0"/>
      <w:marTop w:val="0"/>
      <w:marBottom w:val="0"/>
      <w:divBdr>
        <w:top w:val="none" w:sz="0" w:space="0" w:color="auto"/>
        <w:left w:val="none" w:sz="0" w:space="0" w:color="auto"/>
        <w:bottom w:val="none" w:sz="0" w:space="0" w:color="auto"/>
        <w:right w:val="none" w:sz="0" w:space="0" w:color="auto"/>
      </w:divBdr>
    </w:div>
    <w:div w:id="292176003">
      <w:marLeft w:val="0"/>
      <w:marRight w:val="0"/>
      <w:marTop w:val="0"/>
      <w:marBottom w:val="0"/>
      <w:divBdr>
        <w:top w:val="none" w:sz="0" w:space="0" w:color="auto"/>
        <w:left w:val="none" w:sz="0" w:space="0" w:color="auto"/>
        <w:bottom w:val="none" w:sz="0" w:space="0" w:color="auto"/>
        <w:right w:val="none" w:sz="0" w:space="0" w:color="auto"/>
      </w:divBdr>
    </w:div>
    <w:div w:id="292685446">
      <w:marLeft w:val="0"/>
      <w:marRight w:val="0"/>
      <w:marTop w:val="0"/>
      <w:marBottom w:val="0"/>
      <w:divBdr>
        <w:top w:val="none" w:sz="0" w:space="0" w:color="auto"/>
        <w:left w:val="none" w:sz="0" w:space="0" w:color="auto"/>
        <w:bottom w:val="none" w:sz="0" w:space="0" w:color="auto"/>
        <w:right w:val="none" w:sz="0" w:space="0" w:color="auto"/>
      </w:divBdr>
    </w:div>
    <w:div w:id="294071699">
      <w:marLeft w:val="0"/>
      <w:marRight w:val="0"/>
      <w:marTop w:val="0"/>
      <w:marBottom w:val="0"/>
      <w:divBdr>
        <w:top w:val="none" w:sz="0" w:space="0" w:color="auto"/>
        <w:left w:val="none" w:sz="0" w:space="0" w:color="auto"/>
        <w:bottom w:val="none" w:sz="0" w:space="0" w:color="auto"/>
        <w:right w:val="none" w:sz="0" w:space="0" w:color="auto"/>
      </w:divBdr>
    </w:div>
    <w:div w:id="296222925">
      <w:marLeft w:val="0"/>
      <w:marRight w:val="0"/>
      <w:marTop w:val="0"/>
      <w:marBottom w:val="0"/>
      <w:divBdr>
        <w:top w:val="none" w:sz="0" w:space="0" w:color="auto"/>
        <w:left w:val="none" w:sz="0" w:space="0" w:color="auto"/>
        <w:bottom w:val="none" w:sz="0" w:space="0" w:color="auto"/>
        <w:right w:val="none" w:sz="0" w:space="0" w:color="auto"/>
      </w:divBdr>
    </w:div>
    <w:div w:id="296645387">
      <w:marLeft w:val="0"/>
      <w:marRight w:val="0"/>
      <w:marTop w:val="0"/>
      <w:marBottom w:val="0"/>
      <w:divBdr>
        <w:top w:val="none" w:sz="0" w:space="0" w:color="auto"/>
        <w:left w:val="none" w:sz="0" w:space="0" w:color="auto"/>
        <w:bottom w:val="none" w:sz="0" w:space="0" w:color="auto"/>
        <w:right w:val="none" w:sz="0" w:space="0" w:color="auto"/>
      </w:divBdr>
    </w:div>
    <w:div w:id="298271840">
      <w:marLeft w:val="0"/>
      <w:marRight w:val="0"/>
      <w:marTop w:val="0"/>
      <w:marBottom w:val="0"/>
      <w:divBdr>
        <w:top w:val="none" w:sz="0" w:space="0" w:color="auto"/>
        <w:left w:val="none" w:sz="0" w:space="0" w:color="auto"/>
        <w:bottom w:val="none" w:sz="0" w:space="0" w:color="auto"/>
        <w:right w:val="none" w:sz="0" w:space="0" w:color="auto"/>
      </w:divBdr>
    </w:div>
    <w:div w:id="298658796">
      <w:marLeft w:val="0"/>
      <w:marRight w:val="0"/>
      <w:marTop w:val="0"/>
      <w:marBottom w:val="0"/>
      <w:divBdr>
        <w:top w:val="none" w:sz="0" w:space="0" w:color="auto"/>
        <w:left w:val="none" w:sz="0" w:space="0" w:color="auto"/>
        <w:bottom w:val="none" w:sz="0" w:space="0" w:color="auto"/>
        <w:right w:val="none" w:sz="0" w:space="0" w:color="auto"/>
      </w:divBdr>
    </w:div>
    <w:div w:id="299192361">
      <w:marLeft w:val="0"/>
      <w:marRight w:val="0"/>
      <w:marTop w:val="0"/>
      <w:marBottom w:val="0"/>
      <w:divBdr>
        <w:top w:val="none" w:sz="0" w:space="0" w:color="auto"/>
        <w:left w:val="none" w:sz="0" w:space="0" w:color="auto"/>
        <w:bottom w:val="none" w:sz="0" w:space="0" w:color="auto"/>
        <w:right w:val="none" w:sz="0" w:space="0" w:color="auto"/>
      </w:divBdr>
    </w:div>
    <w:div w:id="299772098">
      <w:marLeft w:val="0"/>
      <w:marRight w:val="0"/>
      <w:marTop w:val="0"/>
      <w:marBottom w:val="0"/>
      <w:divBdr>
        <w:top w:val="none" w:sz="0" w:space="0" w:color="auto"/>
        <w:left w:val="none" w:sz="0" w:space="0" w:color="auto"/>
        <w:bottom w:val="none" w:sz="0" w:space="0" w:color="auto"/>
        <w:right w:val="none" w:sz="0" w:space="0" w:color="auto"/>
      </w:divBdr>
    </w:div>
    <w:div w:id="300036455">
      <w:marLeft w:val="0"/>
      <w:marRight w:val="0"/>
      <w:marTop w:val="0"/>
      <w:marBottom w:val="0"/>
      <w:divBdr>
        <w:top w:val="none" w:sz="0" w:space="0" w:color="auto"/>
        <w:left w:val="none" w:sz="0" w:space="0" w:color="auto"/>
        <w:bottom w:val="none" w:sz="0" w:space="0" w:color="auto"/>
        <w:right w:val="none" w:sz="0" w:space="0" w:color="auto"/>
      </w:divBdr>
    </w:div>
    <w:div w:id="302083467">
      <w:marLeft w:val="0"/>
      <w:marRight w:val="0"/>
      <w:marTop w:val="0"/>
      <w:marBottom w:val="0"/>
      <w:divBdr>
        <w:top w:val="none" w:sz="0" w:space="0" w:color="auto"/>
        <w:left w:val="none" w:sz="0" w:space="0" w:color="auto"/>
        <w:bottom w:val="none" w:sz="0" w:space="0" w:color="auto"/>
        <w:right w:val="none" w:sz="0" w:space="0" w:color="auto"/>
      </w:divBdr>
    </w:div>
    <w:div w:id="302318105">
      <w:marLeft w:val="0"/>
      <w:marRight w:val="0"/>
      <w:marTop w:val="0"/>
      <w:marBottom w:val="0"/>
      <w:divBdr>
        <w:top w:val="none" w:sz="0" w:space="0" w:color="auto"/>
        <w:left w:val="none" w:sz="0" w:space="0" w:color="auto"/>
        <w:bottom w:val="none" w:sz="0" w:space="0" w:color="auto"/>
        <w:right w:val="none" w:sz="0" w:space="0" w:color="auto"/>
      </w:divBdr>
    </w:div>
    <w:div w:id="304433011">
      <w:marLeft w:val="0"/>
      <w:marRight w:val="0"/>
      <w:marTop w:val="0"/>
      <w:marBottom w:val="0"/>
      <w:divBdr>
        <w:top w:val="none" w:sz="0" w:space="0" w:color="auto"/>
        <w:left w:val="none" w:sz="0" w:space="0" w:color="auto"/>
        <w:bottom w:val="none" w:sz="0" w:space="0" w:color="auto"/>
        <w:right w:val="none" w:sz="0" w:space="0" w:color="auto"/>
      </w:divBdr>
    </w:div>
    <w:div w:id="304704032">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305165839">
      <w:marLeft w:val="0"/>
      <w:marRight w:val="0"/>
      <w:marTop w:val="0"/>
      <w:marBottom w:val="0"/>
      <w:divBdr>
        <w:top w:val="none" w:sz="0" w:space="0" w:color="auto"/>
        <w:left w:val="none" w:sz="0" w:space="0" w:color="auto"/>
        <w:bottom w:val="none" w:sz="0" w:space="0" w:color="auto"/>
        <w:right w:val="none" w:sz="0" w:space="0" w:color="auto"/>
      </w:divBdr>
    </w:div>
    <w:div w:id="305478576">
      <w:marLeft w:val="0"/>
      <w:marRight w:val="0"/>
      <w:marTop w:val="0"/>
      <w:marBottom w:val="0"/>
      <w:divBdr>
        <w:top w:val="none" w:sz="0" w:space="0" w:color="auto"/>
        <w:left w:val="none" w:sz="0" w:space="0" w:color="auto"/>
        <w:bottom w:val="none" w:sz="0" w:space="0" w:color="auto"/>
        <w:right w:val="none" w:sz="0" w:space="0" w:color="auto"/>
      </w:divBdr>
    </w:div>
    <w:div w:id="305861831">
      <w:marLeft w:val="0"/>
      <w:marRight w:val="0"/>
      <w:marTop w:val="0"/>
      <w:marBottom w:val="0"/>
      <w:divBdr>
        <w:top w:val="none" w:sz="0" w:space="0" w:color="auto"/>
        <w:left w:val="none" w:sz="0" w:space="0" w:color="auto"/>
        <w:bottom w:val="none" w:sz="0" w:space="0" w:color="auto"/>
        <w:right w:val="none" w:sz="0" w:space="0" w:color="auto"/>
      </w:divBdr>
    </w:div>
    <w:div w:id="307132845">
      <w:marLeft w:val="0"/>
      <w:marRight w:val="0"/>
      <w:marTop w:val="0"/>
      <w:marBottom w:val="0"/>
      <w:divBdr>
        <w:top w:val="none" w:sz="0" w:space="0" w:color="auto"/>
        <w:left w:val="none" w:sz="0" w:space="0" w:color="auto"/>
        <w:bottom w:val="none" w:sz="0" w:space="0" w:color="auto"/>
        <w:right w:val="none" w:sz="0" w:space="0" w:color="auto"/>
      </w:divBdr>
    </w:div>
    <w:div w:id="307170142">
      <w:marLeft w:val="0"/>
      <w:marRight w:val="0"/>
      <w:marTop w:val="0"/>
      <w:marBottom w:val="0"/>
      <w:divBdr>
        <w:top w:val="none" w:sz="0" w:space="0" w:color="auto"/>
        <w:left w:val="none" w:sz="0" w:space="0" w:color="auto"/>
        <w:bottom w:val="none" w:sz="0" w:space="0" w:color="auto"/>
        <w:right w:val="none" w:sz="0" w:space="0" w:color="auto"/>
      </w:divBdr>
    </w:div>
    <w:div w:id="307246232">
      <w:marLeft w:val="0"/>
      <w:marRight w:val="0"/>
      <w:marTop w:val="0"/>
      <w:marBottom w:val="0"/>
      <w:divBdr>
        <w:top w:val="none" w:sz="0" w:space="0" w:color="auto"/>
        <w:left w:val="none" w:sz="0" w:space="0" w:color="auto"/>
        <w:bottom w:val="none" w:sz="0" w:space="0" w:color="auto"/>
        <w:right w:val="none" w:sz="0" w:space="0" w:color="auto"/>
      </w:divBdr>
    </w:div>
    <w:div w:id="307364286">
      <w:marLeft w:val="0"/>
      <w:marRight w:val="0"/>
      <w:marTop w:val="0"/>
      <w:marBottom w:val="0"/>
      <w:divBdr>
        <w:top w:val="none" w:sz="0" w:space="0" w:color="auto"/>
        <w:left w:val="none" w:sz="0" w:space="0" w:color="auto"/>
        <w:bottom w:val="none" w:sz="0" w:space="0" w:color="auto"/>
        <w:right w:val="none" w:sz="0" w:space="0" w:color="auto"/>
      </w:divBdr>
    </w:div>
    <w:div w:id="307367830">
      <w:marLeft w:val="0"/>
      <w:marRight w:val="0"/>
      <w:marTop w:val="0"/>
      <w:marBottom w:val="0"/>
      <w:divBdr>
        <w:top w:val="none" w:sz="0" w:space="0" w:color="auto"/>
        <w:left w:val="none" w:sz="0" w:space="0" w:color="auto"/>
        <w:bottom w:val="none" w:sz="0" w:space="0" w:color="auto"/>
        <w:right w:val="none" w:sz="0" w:space="0" w:color="auto"/>
      </w:divBdr>
    </w:div>
    <w:div w:id="309600484">
      <w:marLeft w:val="0"/>
      <w:marRight w:val="0"/>
      <w:marTop w:val="0"/>
      <w:marBottom w:val="0"/>
      <w:divBdr>
        <w:top w:val="none" w:sz="0" w:space="0" w:color="auto"/>
        <w:left w:val="none" w:sz="0" w:space="0" w:color="auto"/>
        <w:bottom w:val="none" w:sz="0" w:space="0" w:color="auto"/>
        <w:right w:val="none" w:sz="0" w:space="0" w:color="auto"/>
      </w:divBdr>
    </w:div>
    <w:div w:id="312301124">
      <w:marLeft w:val="0"/>
      <w:marRight w:val="0"/>
      <w:marTop w:val="0"/>
      <w:marBottom w:val="0"/>
      <w:divBdr>
        <w:top w:val="none" w:sz="0" w:space="0" w:color="auto"/>
        <w:left w:val="none" w:sz="0" w:space="0" w:color="auto"/>
        <w:bottom w:val="none" w:sz="0" w:space="0" w:color="auto"/>
        <w:right w:val="none" w:sz="0" w:space="0" w:color="auto"/>
      </w:divBdr>
    </w:div>
    <w:div w:id="313031873">
      <w:marLeft w:val="0"/>
      <w:marRight w:val="0"/>
      <w:marTop w:val="0"/>
      <w:marBottom w:val="0"/>
      <w:divBdr>
        <w:top w:val="none" w:sz="0" w:space="0" w:color="auto"/>
        <w:left w:val="none" w:sz="0" w:space="0" w:color="auto"/>
        <w:bottom w:val="none" w:sz="0" w:space="0" w:color="auto"/>
        <w:right w:val="none" w:sz="0" w:space="0" w:color="auto"/>
      </w:divBdr>
    </w:div>
    <w:div w:id="313217381">
      <w:marLeft w:val="0"/>
      <w:marRight w:val="0"/>
      <w:marTop w:val="0"/>
      <w:marBottom w:val="0"/>
      <w:divBdr>
        <w:top w:val="none" w:sz="0" w:space="0" w:color="auto"/>
        <w:left w:val="none" w:sz="0" w:space="0" w:color="auto"/>
        <w:bottom w:val="none" w:sz="0" w:space="0" w:color="auto"/>
        <w:right w:val="none" w:sz="0" w:space="0" w:color="auto"/>
      </w:divBdr>
    </w:div>
    <w:div w:id="313802763">
      <w:marLeft w:val="0"/>
      <w:marRight w:val="0"/>
      <w:marTop w:val="0"/>
      <w:marBottom w:val="0"/>
      <w:divBdr>
        <w:top w:val="none" w:sz="0" w:space="0" w:color="auto"/>
        <w:left w:val="none" w:sz="0" w:space="0" w:color="auto"/>
        <w:bottom w:val="none" w:sz="0" w:space="0" w:color="auto"/>
        <w:right w:val="none" w:sz="0" w:space="0" w:color="auto"/>
      </w:divBdr>
    </w:div>
    <w:div w:id="315183690">
      <w:marLeft w:val="0"/>
      <w:marRight w:val="0"/>
      <w:marTop w:val="0"/>
      <w:marBottom w:val="0"/>
      <w:divBdr>
        <w:top w:val="none" w:sz="0" w:space="0" w:color="auto"/>
        <w:left w:val="none" w:sz="0" w:space="0" w:color="auto"/>
        <w:bottom w:val="none" w:sz="0" w:space="0" w:color="auto"/>
        <w:right w:val="none" w:sz="0" w:space="0" w:color="auto"/>
      </w:divBdr>
    </w:div>
    <w:div w:id="315187358">
      <w:marLeft w:val="0"/>
      <w:marRight w:val="0"/>
      <w:marTop w:val="0"/>
      <w:marBottom w:val="0"/>
      <w:divBdr>
        <w:top w:val="none" w:sz="0" w:space="0" w:color="auto"/>
        <w:left w:val="none" w:sz="0" w:space="0" w:color="auto"/>
        <w:bottom w:val="none" w:sz="0" w:space="0" w:color="auto"/>
        <w:right w:val="none" w:sz="0" w:space="0" w:color="auto"/>
      </w:divBdr>
    </w:div>
    <w:div w:id="316106302">
      <w:marLeft w:val="0"/>
      <w:marRight w:val="0"/>
      <w:marTop w:val="0"/>
      <w:marBottom w:val="0"/>
      <w:divBdr>
        <w:top w:val="none" w:sz="0" w:space="0" w:color="auto"/>
        <w:left w:val="none" w:sz="0" w:space="0" w:color="auto"/>
        <w:bottom w:val="none" w:sz="0" w:space="0" w:color="auto"/>
        <w:right w:val="none" w:sz="0" w:space="0" w:color="auto"/>
      </w:divBdr>
    </w:div>
    <w:div w:id="316808797">
      <w:marLeft w:val="0"/>
      <w:marRight w:val="0"/>
      <w:marTop w:val="0"/>
      <w:marBottom w:val="0"/>
      <w:divBdr>
        <w:top w:val="none" w:sz="0" w:space="0" w:color="auto"/>
        <w:left w:val="none" w:sz="0" w:space="0" w:color="auto"/>
        <w:bottom w:val="none" w:sz="0" w:space="0" w:color="auto"/>
        <w:right w:val="none" w:sz="0" w:space="0" w:color="auto"/>
      </w:divBdr>
    </w:div>
    <w:div w:id="317152908">
      <w:marLeft w:val="0"/>
      <w:marRight w:val="0"/>
      <w:marTop w:val="0"/>
      <w:marBottom w:val="0"/>
      <w:divBdr>
        <w:top w:val="none" w:sz="0" w:space="0" w:color="auto"/>
        <w:left w:val="none" w:sz="0" w:space="0" w:color="auto"/>
        <w:bottom w:val="none" w:sz="0" w:space="0" w:color="auto"/>
        <w:right w:val="none" w:sz="0" w:space="0" w:color="auto"/>
      </w:divBdr>
    </w:div>
    <w:div w:id="318463841">
      <w:marLeft w:val="0"/>
      <w:marRight w:val="0"/>
      <w:marTop w:val="0"/>
      <w:marBottom w:val="0"/>
      <w:divBdr>
        <w:top w:val="none" w:sz="0" w:space="0" w:color="auto"/>
        <w:left w:val="none" w:sz="0" w:space="0" w:color="auto"/>
        <w:bottom w:val="none" w:sz="0" w:space="0" w:color="auto"/>
        <w:right w:val="none" w:sz="0" w:space="0" w:color="auto"/>
      </w:divBdr>
    </w:div>
    <w:div w:id="318845390">
      <w:marLeft w:val="0"/>
      <w:marRight w:val="0"/>
      <w:marTop w:val="0"/>
      <w:marBottom w:val="0"/>
      <w:divBdr>
        <w:top w:val="none" w:sz="0" w:space="0" w:color="auto"/>
        <w:left w:val="none" w:sz="0" w:space="0" w:color="auto"/>
        <w:bottom w:val="none" w:sz="0" w:space="0" w:color="auto"/>
        <w:right w:val="none" w:sz="0" w:space="0" w:color="auto"/>
      </w:divBdr>
    </w:div>
    <w:div w:id="319163956">
      <w:marLeft w:val="0"/>
      <w:marRight w:val="0"/>
      <w:marTop w:val="0"/>
      <w:marBottom w:val="0"/>
      <w:divBdr>
        <w:top w:val="none" w:sz="0" w:space="0" w:color="auto"/>
        <w:left w:val="none" w:sz="0" w:space="0" w:color="auto"/>
        <w:bottom w:val="none" w:sz="0" w:space="0" w:color="auto"/>
        <w:right w:val="none" w:sz="0" w:space="0" w:color="auto"/>
      </w:divBdr>
    </w:div>
    <w:div w:id="319313039">
      <w:marLeft w:val="0"/>
      <w:marRight w:val="0"/>
      <w:marTop w:val="0"/>
      <w:marBottom w:val="0"/>
      <w:divBdr>
        <w:top w:val="none" w:sz="0" w:space="0" w:color="auto"/>
        <w:left w:val="none" w:sz="0" w:space="0" w:color="auto"/>
        <w:bottom w:val="none" w:sz="0" w:space="0" w:color="auto"/>
        <w:right w:val="none" w:sz="0" w:space="0" w:color="auto"/>
      </w:divBdr>
    </w:div>
    <w:div w:id="319503179">
      <w:marLeft w:val="0"/>
      <w:marRight w:val="0"/>
      <w:marTop w:val="0"/>
      <w:marBottom w:val="0"/>
      <w:divBdr>
        <w:top w:val="none" w:sz="0" w:space="0" w:color="auto"/>
        <w:left w:val="none" w:sz="0" w:space="0" w:color="auto"/>
        <w:bottom w:val="none" w:sz="0" w:space="0" w:color="auto"/>
        <w:right w:val="none" w:sz="0" w:space="0" w:color="auto"/>
      </w:divBdr>
    </w:div>
    <w:div w:id="319695194">
      <w:marLeft w:val="0"/>
      <w:marRight w:val="0"/>
      <w:marTop w:val="0"/>
      <w:marBottom w:val="0"/>
      <w:divBdr>
        <w:top w:val="none" w:sz="0" w:space="0" w:color="auto"/>
        <w:left w:val="none" w:sz="0" w:space="0" w:color="auto"/>
        <w:bottom w:val="none" w:sz="0" w:space="0" w:color="auto"/>
        <w:right w:val="none" w:sz="0" w:space="0" w:color="auto"/>
      </w:divBdr>
    </w:div>
    <w:div w:id="321087527">
      <w:marLeft w:val="0"/>
      <w:marRight w:val="0"/>
      <w:marTop w:val="0"/>
      <w:marBottom w:val="0"/>
      <w:divBdr>
        <w:top w:val="none" w:sz="0" w:space="0" w:color="auto"/>
        <w:left w:val="none" w:sz="0" w:space="0" w:color="auto"/>
        <w:bottom w:val="none" w:sz="0" w:space="0" w:color="auto"/>
        <w:right w:val="none" w:sz="0" w:space="0" w:color="auto"/>
      </w:divBdr>
    </w:div>
    <w:div w:id="321742971">
      <w:marLeft w:val="0"/>
      <w:marRight w:val="0"/>
      <w:marTop w:val="0"/>
      <w:marBottom w:val="0"/>
      <w:divBdr>
        <w:top w:val="none" w:sz="0" w:space="0" w:color="auto"/>
        <w:left w:val="none" w:sz="0" w:space="0" w:color="auto"/>
        <w:bottom w:val="none" w:sz="0" w:space="0" w:color="auto"/>
        <w:right w:val="none" w:sz="0" w:space="0" w:color="auto"/>
      </w:divBdr>
    </w:div>
    <w:div w:id="321853267">
      <w:marLeft w:val="0"/>
      <w:marRight w:val="0"/>
      <w:marTop w:val="0"/>
      <w:marBottom w:val="0"/>
      <w:divBdr>
        <w:top w:val="none" w:sz="0" w:space="0" w:color="auto"/>
        <w:left w:val="none" w:sz="0" w:space="0" w:color="auto"/>
        <w:bottom w:val="none" w:sz="0" w:space="0" w:color="auto"/>
        <w:right w:val="none" w:sz="0" w:space="0" w:color="auto"/>
      </w:divBdr>
    </w:div>
    <w:div w:id="321861934">
      <w:marLeft w:val="0"/>
      <w:marRight w:val="0"/>
      <w:marTop w:val="0"/>
      <w:marBottom w:val="0"/>
      <w:divBdr>
        <w:top w:val="none" w:sz="0" w:space="0" w:color="auto"/>
        <w:left w:val="none" w:sz="0" w:space="0" w:color="auto"/>
        <w:bottom w:val="none" w:sz="0" w:space="0" w:color="auto"/>
        <w:right w:val="none" w:sz="0" w:space="0" w:color="auto"/>
      </w:divBdr>
    </w:div>
    <w:div w:id="327484929">
      <w:marLeft w:val="0"/>
      <w:marRight w:val="0"/>
      <w:marTop w:val="0"/>
      <w:marBottom w:val="0"/>
      <w:divBdr>
        <w:top w:val="none" w:sz="0" w:space="0" w:color="auto"/>
        <w:left w:val="none" w:sz="0" w:space="0" w:color="auto"/>
        <w:bottom w:val="none" w:sz="0" w:space="0" w:color="auto"/>
        <w:right w:val="none" w:sz="0" w:space="0" w:color="auto"/>
      </w:divBdr>
    </w:div>
    <w:div w:id="328221069">
      <w:marLeft w:val="0"/>
      <w:marRight w:val="0"/>
      <w:marTop w:val="0"/>
      <w:marBottom w:val="0"/>
      <w:divBdr>
        <w:top w:val="none" w:sz="0" w:space="0" w:color="auto"/>
        <w:left w:val="none" w:sz="0" w:space="0" w:color="auto"/>
        <w:bottom w:val="none" w:sz="0" w:space="0" w:color="auto"/>
        <w:right w:val="none" w:sz="0" w:space="0" w:color="auto"/>
      </w:divBdr>
    </w:div>
    <w:div w:id="329211144">
      <w:marLeft w:val="0"/>
      <w:marRight w:val="0"/>
      <w:marTop w:val="0"/>
      <w:marBottom w:val="0"/>
      <w:divBdr>
        <w:top w:val="none" w:sz="0" w:space="0" w:color="auto"/>
        <w:left w:val="none" w:sz="0" w:space="0" w:color="auto"/>
        <w:bottom w:val="none" w:sz="0" w:space="0" w:color="auto"/>
        <w:right w:val="none" w:sz="0" w:space="0" w:color="auto"/>
      </w:divBdr>
    </w:div>
    <w:div w:id="329913205">
      <w:marLeft w:val="0"/>
      <w:marRight w:val="0"/>
      <w:marTop w:val="0"/>
      <w:marBottom w:val="0"/>
      <w:divBdr>
        <w:top w:val="none" w:sz="0" w:space="0" w:color="auto"/>
        <w:left w:val="none" w:sz="0" w:space="0" w:color="auto"/>
        <w:bottom w:val="none" w:sz="0" w:space="0" w:color="auto"/>
        <w:right w:val="none" w:sz="0" w:space="0" w:color="auto"/>
      </w:divBdr>
    </w:div>
    <w:div w:id="330908612">
      <w:marLeft w:val="0"/>
      <w:marRight w:val="0"/>
      <w:marTop w:val="0"/>
      <w:marBottom w:val="0"/>
      <w:divBdr>
        <w:top w:val="none" w:sz="0" w:space="0" w:color="auto"/>
        <w:left w:val="none" w:sz="0" w:space="0" w:color="auto"/>
        <w:bottom w:val="none" w:sz="0" w:space="0" w:color="auto"/>
        <w:right w:val="none" w:sz="0" w:space="0" w:color="auto"/>
      </w:divBdr>
    </w:div>
    <w:div w:id="331379380">
      <w:marLeft w:val="0"/>
      <w:marRight w:val="0"/>
      <w:marTop w:val="0"/>
      <w:marBottom w:val="0"/>
      <w:divBdr>
        <w:top w:val="none" w:sz="0" w:space="0" w:color="auto"/>
        <w:left w:val="none" w:sz="0" w:space="0" w:color="auto"/>
        <w:bottom w:val="none" w:sz="0" w:space="0" w:color="auto"/>
        <w:right w:val="none" w:sz="0" w:space="0" w:color="auto"/>
      </w:divBdr>
    </w:div>
    <w:div w:id="331684673">
      <w:marLeft w:val="0"/>
      <w:marRight w:val="0"/>
      <w:marTop w:val="0"/>
      <w:marBottom w:val="0"/>
      <w:divBdr>
        <w:top w:val="none" w:sz="0" w:space="0" w:color="auto"/>
        <w:left w:val="none" w:sz="0" w:space="0" w:color="auto"/>
        <w:bottom w:val="none" w:sz="0" w:space="0" w:color="auto"/>
        <w:right w:val="none" w:sz="0" w:space="0" w:color="auto"/>
      </w:divBdr>
    </w:div>
    <w:div w:id="331953970">
      <w:marLeft w:val="0"/>
      <w:marRight w:val="0"/>
      <w:marTop w:val="0"/>
      <w:marBottom w:val="0"/>
      <w:divBdr>
        <w:top w:val="none" w:sz="0" w:space="0" w:color="auto"/>
        <w:left w:val="none" w:sz="0" w:space="0" w:color="auto"/>
        <w:bottom w:val="none" w:sz="0" w:space="0" w:color="auto"/>
        <w:right w:val="none" w:sz="0" w:space="0" w:color="auto"/>
      </w:divBdr>
    </w:div>
    <w:div w:id="333579054">
      <w:marLeft w:val="0"/>
      <w:marRight w:val="0"/>
      <w:marTop w:val="0"/>
      <w:marBottom w:val="0"/>
      <w:divBdr>
        <w:top w:val="none" w:sz="0" w:space="0" w:color="auto"/>
        <w:left w:val="none" w:sz="0" w:space="0" w:color="auto"/>
        <w:bottom w:val="none" w:sz="0" w:space="0" w:color="auto"/>
        <w:right w:val="none" w:sz="0" w:space="0" w:color="auto"/>
      </w:divBdr>
    </w:div>
    <w:div w:id="334385701">
      <w:marLeft w:val="0"/>
      <w:marRight w:val="0"/>
      <w:marTop w:val="0"/>
      <w:marBottom w:val="0"/>
      <w:divBdr>
        <w:top w:val="none" w:sz="0" w:space="0" w:color="auto"/>
        <w:left w:val="none" w:sz="0" w:space="0" w:color="auto"/>
        <w:bottom w:val="none" w:sz="0" w:space="0" w:color="auto"/>
        <w:right w:val="none" w:sz="0" w:space="0" w:color="auto"/>
      </w:divBdr>
    </w:div>
    <w:div w:id="334652922">
      <w:marLeft w:val="0"/>
      <w:marRight w:val="0"/>
      <w:marTop w:val="0"/>
      <w:marBottom w:val="0"/>
      <w:divBdr>
        <w:top w:val="none" w:sz="0" w:space="0" w:color="auto"/>
        <w:left w:val="none" w:sz="0" w:space="0" w:color="auto"/>
        <w:bottom w:val="none" w:sz="0" w:space="0" w:color="auto"/>
        <w:right w:val="none" w:sz="0" w:space="0" w:color="auto"/>
      </w:divBdr>
    </w:div>
    <w:div w:id="335960534">
      <w:marLeft w:val="0"/>
      <w:marRight w:val="0"/>
      <w:marTop w:val="0"/>
      <w:marBottom w:val="0"/>
      <w:divBdr>
        <w:top w:val="none" w:sz="0" w:space="0" w:color="auto"/>
        <w:left w:val="none" w:sz="0" w:space="0" w:color="auto"/>
        <w:bottom w:val="none" w:sz="0" w:space="0" w:color="auto"/>
        <w:right w:val="none" w:sz="0" w:space="0" w:color="auto"/>
      </w:divBdr>
    </w:div>
    <w:div w:id="336155674">
      <w:marLeft w:val="0"/>
      <w:marRight w:val="0"/>
      <w:marTop w:val="0"/>
      <w:marBottom w:val="0"/>
      <w:divBdr>
        <w:top w:val="none" w:sz="0" w:space="0" w:color="auto"/>
        <w:left w:val="none" w:sz="0" w:space="0" w:color="auto"/>
        <w:bottom w:val="none" w:sz="0" w:space="0" w:color="auto"/>
        <w:right w:val="none" w:sz="0" w:space="0" w:color="auto"/>
      </w:divBdr>
    </w:div>
    <w:div w:id="338047915">
      <w:marLeft w:val="0"/>
      <w:marRight w:val="0"/>
      <w:marTop w:val="0"/>
      <w:marBottom w:val="0"/>
      <w:divBdr>
        <w:top w:val="none" w:sz="0" w:space="0" w:color="auto"/>
        <w:left w:val="none" w:sz="0" w:space="0" w:color="auto"/>
        <w:bottom w:val="none" w:sz="0" w:space="0" w:color="auto"/>
        <w:right w:val="none" w:sz="0" w:space="0" w:color="auto"/>
      </w:divBdr>
    </w:div>
    <w:div w:id="338778513">
      <w:marLeft w:val="0"/>
      <w:marRight w:val="0"/>
      <w:marTop w:val="0"/>
      <w:marBottom w:val="0"/>
      <w:divBdr>
        <w:top w:val="none" w:sz="0" w:space="0" w:color="auto"/>
        <w:left w:val="none" w:sz="0" w:space="0" w:color="auto"/>
        <w:bottom w:val="none" w:sz="0" w:space="0" w:color="auto"/>
        <w:right w:val="none" w:sz="0" w:space="0" w:color="auto"/>
      </w:divBdr>
    </w:div>
    <w:div w:id="338895576">
      <w:marLeft w:val="0"/>
      <w:marRight w:val="0"/>
      <w:marTop w:val="0"/>
      <w:marBottom w:val="0"/>
      <w:divBdr>
        <w:top w:val="none" w:sz="0" w:space="0" w:color="auto"/>
        <w:left w:val="none" w:sz="0" w:space="0" w:color="auto"/>
        <w:bottom w:val="none" w:sz="0" w:space="0" w:color="auto"/>
        <w:right w:val="none" w:sz="0" w:space="0" w:color="auto"/>
      </w:divBdr>
    </w:div>
    <w:div w:id="338964599">
      <w:marLeft w:val="0"/>
      <w:marRight w:val="0"/>
      <w:marTop w:val="0"/>
      <w:marBottom w:val="0"/>
      <w:divBdr>
        <w:top w:val="none" w:sz="0" w:space="0" w:color="auto"/>
        <w:left w:val="none" w:sz="0" w:space="0" w:color="auto"/>
        <w:bottom w:val="none" w:sz="0" w:space="0" w:color="auto"/>
        <w:right w:val="none" w:sz="0" w:space="0" w:color="auto"/>
      </w:divBdr>
    </w:div>
    <w:div w:id="339280929">
      <w:marLeft w:val="0"/>
      <w:marRight w:val="0"/>
      <w:marTop w:val="0"/>
      <w:marBottom w:val="0"/>
      <w:divBdr>
        <w:top w:val="none" w:sz="0" w:space="0" w:color="auto"/>
        <w:left w:val="none" w:sz="0" w:space="0" w:color="auto"/>
        <w:bottom w:val="none" w:sz="0" w:space="0" w:color="auto"/>
        <w:right w:val="none" w:sz="0" w:space="0" w:color="auto"/>
      </w:divBdr>
    </w:div>
    <w:div w:id="339505840">
      <w:marLeft w:val="0"/>
      <w:marRight w:val="0"/>
      <w:marTop w:val="0"/>
      <w:marBottom w:val="0"/>
      <w:divBdr>
        <w:top w:val="none" w:sz="0" w:space="0" w:color="auto"/>
        <w:left w:val="none" w:sz="0" w:space="0" w:color="auto"/>
        <w:bottom w:val="none" w:sz="0" w:space="0" w:color="auto"/>
        <w:right w:val="none" w:sz="0" w:space="0" w:color="auto"/>
      </w:divBdr>
    </w:div>
    <w:div w:id="339819857">
      <w:marLeft w:val="0"/>
      <w:marRight w:val="0"/>
      <w:marTop w:val="0"/>
      <w:marBottom w:val="0"/>
      <w:divBdr>
        <w:top w:val="none" w:sz="0" w:space="0" w:color="auto"/>
        <w:left w:val="none" w:sz="0" w:space="0" w:color="auto"/>
        <w:bottom w:val="none" w:sz="0" w:space="0" w:color="auto"/>
        <w:right w:val="none" w:sz="0" w:space="0" w:color="auto"/>
      </w:divBdr>
    </w:div>
    <w:div w:id="339895341">
      <w:marLeft w:val="0"/>
      <w:marRight w:val="0"/>
      <w:marTop w:val="0"/>
      <w:marBottom w:val="0"/>
      <w:divBdr>
        <w:top w:val="none" w:sz="0" w:space="0" w:color="auto"/>
        <w:left w:val="none" w:sz="0" w:space="0" w:color="auto"/>
        <w:bottom w:val="none" w:sz="0" w:space="0" w:color="auto"/>
        <w:right w:val="none" w:sz="0" w:space="0" w:color="auto"/>
      </w:divBdr>
    </w:div>
    <w:div w:id="340133869">
      <w:marLeft w:val="0"/>
      <w:marRight w:val="0"/>
      <w:marTop w:val="0"/>
      <w:marBottom w:val="0"/>
      <w:divBdr>
        <w:top w:val="none" w:sz="0" w:space="0" w:color="auto"/>
        <w:left w:val="none" w:sz="0" w:space="0" w:color="auto"/>
        <w:bottom w:val="none" w:sz="0" w:space="0" w:color="auto"/>
        <w:right w:val="none" w:sz="0" w:space="0" w:color="auto"/>
      </w:divBdr>
    </w:div>
    <w:div w:id="340200872">
      <w:marLeft w:val="0"/>
      <w:marRight w:val="0"/>
      <w:marTop w:val="0"/>
      <w:marBottom w:val="0"/>
      <w:divBdr>
        <w:top w:val="none" w:sz="0" w:space="0" w:color="auto"/>
        <w:left w:val="none" w:sz="0" w:space="0" w:color="auto"/>
        <w:bottom w:val="none" w:sz="0" w:space="0" w:color="auto"/>
        <w:right w:val="none" w:sz="0" w:space="0" w:color="auto"/>
      </w:divBdr>
    </w:div>
    <w:div w:id="340470755">
      <w:marLeft w:val="0"/>
      <w:marRight w:val="0"/>
      <w:marTop w:val="0"/>
      <w:marBottom w:val="0"/>
      <w:divBdr>
        <w:top w:val="none" w:sz="0" w:space="0" w:color="auto"/>
        <w:left w:val="none" w:sz="0" w:space="0" w:color="auto"/>
        <w:bottom w:val="none" w:sz="0" w:space="0" w:color="auto"/>
        <w:right w:val="none" w:sz="0" w:space="0" w:color="auto"/>
      </w:divBdr>
    </w:div>
    <w:div w:id="341007511">
      <w:marLeft w:val="0"/>
      <w:marRight w:val="0"/>
      <w:marTop w:val="0"/>
      <w:marBottom w:val="0"/>
      <w:divBdr>
        <w:top w:val="none" w:sz="0" w:space="0" w:color="auto"/>
        <w:left w:val="none" w:sz="0" w:space="0" w:color="auto"/>
        <w:bottom w:val="none" w:sz="0" w:space="0" w:color="auto"/>
        <w:right w:val="none" w:sz="0" w:space="0" w:color="auto"/>
      </w:divBdr>
    </w:div>
    <w:div w:id="341595120">
      <w:marLeft w:val="0"/>
      <w:marRight w:val="0"/>
      <w:marTop w:val="0"/>
      <w:marBottom w:val="0"/>
      <w:divBdr>
        <w:top w:val="none" w:sz="0" w:space="0" w:color="auto"/>
        <w:left w:val="none" w:sz="0" w:space="0" w:color="auto"/>
        <w:bottom w:val="none" w:sz="0" w:space="0" w:color="auto"/>
        <w:right w:val="none" w:sz="0" w:space="0" w:color="auto"/>
      </w:divBdr>
    </w:div>
    <w:div w:id="341979403">
      <w:marLeft w:val="0"/>
      <w:marRight w:val="0"/>
      <w:marTop w:val="0"/>
      <w:marBottom w:val="0"/>
      <w:divBdr>
        <w:top w:val="none" w:sz="0" w:space="0" w:color="auto"/>
        <w:left w:val="none" w:sz="0" w:space="0" w:color="auto"/>
        <w:bottom w:val="none" w:sz="0" w:space="0" w:color="auto"/>
        <w:right w:val="none" w:sz="0" w:space="0" w:color="auto"/>
      </w:divBdr>
    </w:div>
    <w:div w:id="343437608">
      <w:marLeft w:val="0"/>
      <w:marRight w:val="0"/>
      <w:marTop w:val="0"/>
      <w:marBottom w:val="0"/>
      <w:divBdr>
        <w:top w:val="none" w:sz="0" w:space="0" w:color="auto"/>
        <w:left w:val="none" w:sz="0" w:space="0" w:color="auto"/>
        <w:bottom w:val="none" w:sz="0" w:space="0" w:color="auto"/>
        <w:right w:val="none" w:sz="0" w:space="0" w:color="auto"/>
      </w:divBdr>
    </w:div>
    <w:div w:id="343751790">
      <w:marLeft w:val="0"/>
      <w:marRight w:val="0"/>
      <w:marTop w:val="0"/>
      <w:marBottom w:val="0"/>
      <w:divBdr>
        <w:top w:val="none" w:sz="0" w:space="0" w:color="auto"/>
        <w:left w:val="none" w:sz="0" w:space="0" w:color="auto"/>
        <w:bottom w:val="none" w:sz="0" w:space="0" w:color="auto"/>
        <w:right w:val="none" w:sz="0" w:space="0" w:color="auto"/>
      </w:divBdr>
    </w:div>
    <w:div w:id="345450560">
      <w:marLeft w:val="0"/>
      <w:marRight w:val="0"/>
      <w:marTop w:val="0"/>
      <w:marBottom w:val="0"/>
      <w:divBdr>
        <w:top w:val="none" w:sz="0" w:space="0" w:color="auto"/>
        <w:left w:val="none" w:sz="0" w:space="0" w:color="auto"/>
        <w:bottom w:val="none" w:sz="0" w:space="0" w:color="auto"/>
        <w:right w:val="none" w:sz="0" w:space="0" w:color="auto"/>
      </w:divBdr>
    </w:div>
    <w:div w:id="345789692">
      <w:marLeft w:val="0"/>
      <w:marRight w:val="0"/>
      <w:marTop w:val="0"/>
      <w:marBottom w:val="0"/>
      <w:divBdr>
        <w:top w:val="none" w:sz="0" w:space="0" w:color="auto"/>
        <w:left w:val="none" w:sz="0" w:space="0" w:color="auto"/>
        <w:bottom w:val="none" w:sz="0" w:space="0" w:color="auto"/>
        <w:right w:val="none" w:sz="0" w:space="0" w:color="auto"/>
      </w:divBdr>
    </w:div>
    <w:div w:id="346910499">
      <w:marLeft w:val="0"/>
      <w:marRight w:val="0"/>
      <w:marTop w:val="0"/>
      <w:marBottom w:val="0"/>
      <w:divBdr>
        <w:top w:val="none" w:sz="0" w:space="0" w:color="auto"/>
        <w:left w:val="none" w:sz="0" w:space="0" w:color="auto"/>
        <w:bottom w:val="none" w:sz="0" w:space="0" w:color="auto"/>
        <w:right w:val="none" w:sz="0" w:space="0" w:color="auto"/>
      </w:divBdr>
    </w:div>
    <w:div w:id="346912296">
      <w:marLeft w:val="0"/>
      <w:marRight w:val="0"/>
      <w:marTop w:val="0"/>
      <w:marBottom w:val="0"/>
      <w:divBdr>
        <w:top w:val="none" w:sz="0" w:space="0" w:color="auto"/>
        <w:left w:val="none" w:sz="0" w:space="0" w:color="auto"/>
        <w:bottom w:val="none" w:sz="0" w:space="0" w:color="auto"/>
        <w:right w:val="none" w:sz="0" w:space="0" w:color="auto"/>
      </w:divBdr>
    </w:div>
    <w:div w:id="346978973">
      <w:marLeft w:val="0"/>
      <w:marRight w:val="0"/>
      <w:marTop w:val="0"/>
      <w:marBottom w:val="0"/>
      <w:divBdr>
        <w:top w:val="none" w:sz="0" w:space="0" w:color="auto"/>
        <w:left w:val="none" w:sz="0" w:space="0" w:color="auto"/>
        <w:bottom w:val="none" w:sz="0" w:space="0" w:color="auto"/>
        <w:right w:val="none" w:sz="0" w:space="0" w:color="auto"/>
      </w:divBdr>
    </w:div>
    <w:div w:id="348800213">
      <w:marLeft w:val="0"/>
      <w:marRight w:val="0"/>
      <w:marTop w:val="0"/>
      <w:marBottom w:val="0"/>
      <w:divBdr>
        <w:top w:val="none" w:sz="0" w:space="0" w:color="auto"/>
        <w:left w:val="none" w:sz="0" w:space="0" w:color="auto"/>
        <w:bottom w:val="none" w:sz="0" w:space="0" w:color="auto"/>
        <w:right w:val="none" w:sz="0" w:space="0" w:color="auto"/>
      </w:divBdr>
    </w:div>
    <w:div w:id="348991936">
      <w:marLeft w:val="0"/>
      <w:marRight w:val="0"/>
      <w:marTop w:val="0"/>
      <w:marBottom w:val="0"/>
      <w:divBdr>
        <w:top w:val="none" w:sz="0" w:space="0" w:color="auto"/>
        <w:left w:val="none" w:sz="0" w:space="0" w:color="auto"/>
        <w:bottom w:val="none" w:sz="0" w:space="0" w:color="auto"/>
        <w:right w:val="none" w:sz="0" w:space="0" w:color="auto"/>
      </w:divBdr>
    </w:div>
    <w:div w:id="348992232">
      <w:marLeft w:val="0"/>
      <w:marRight w:val="0"/>
      <w:marTop w:val="0"/>
      <w:marBottom w:val="0"/>
      <w:divBdr>
        <w:top w:val="none" w:sz="0" w:space="0" w:color="auto"/>
        <w:left w:val="none" w:sz="0" w:space="0" w:color="auto"/>
        <w:bottom w:val="none" w:sz="0" w:space="0" w:color="auto"/>
        <w:right w:val="none" w:sz="0" w:space="0" w:color="auto"/>
      </w:divBdr>
    </w:div>
    <w:div w:id="351340572">
      <w:marLeft w:val="0"/>
      <w:marRight w:val="0"/>
      <w:marTop w:val="0"/>
      <w:marBottom w:val="0"/>
      <w:divBdr>
        <w:top w:val="none" w:sz="0" w:space="0" w:color="auto"/>
        <w:left w:val="none" w:sz="0" w:space="0" w:color="auto"/>
        <w:bottom w:val="none" w:sz="0" w:space="0" w:color="auto"/>
        <w:right w:val="none" w:sz="0" w:space="0" w:color="auto"/>
      </w:divBdr>
    </w:div>
    <w:div w:id="352196137">
      <w:marLeft w:val="0"/>
      <w:marRight w:val="0"/>
      <w:marTop w:val="0"/>
      <w:marBottom w:val="0"/>
      <w:divBdr>
        <w:top w:val="none" w:sz="0" w:space="0" w:color="auto"/>
        <w:left w:val="none" w:sz="0" w:space="0" w:color="auto"/>
        <w:bottom w:val="none" w:sz="0" w:space="0" w:color="auto"/>
        <w:right w:val="none" w:sz="0" w:space="0" w:color="auto"/>
      </w:divBdr>
    </w:div>
    <w:div w:id="353576200">
      <w:marLeft w:val="0"/>
      <w:marRight w:val="0"/>
      <w:marTop w:val="0"/>
      <w:marBottom w:val="0"/>
      <w:divBdr>
        <w:top w:val="none" w:sz="0" w:space="0" w:color="auto"/>
        <w:left w:val="none" w:sz="0" w:space="0" w:color="auto"/>
        <w:bottom w:val="none" w:sz="0" w:space="0" w:color="auto"/>
        <w:right w:val="none" w:sz="0" w:space="0" w:color="auto"/>
      </w:divBdr>
    </w:div>
    <w:div w:id="354313387">
      <w:marLeft w:val="0"/>
      <w:marRight w:val="0"/>
      <w:marTop w:val="0"/>
      <w:marBottom w:val="0"/>
      <w:divBdr>
        <w:top w:val="none" w:sz="0" w:space="0" w:color="auto"/>
        <w:left w:val="none" w:sz="0" w:space="0" w:color="auto"/>
        <w:bottom w:val="none" w:sz="0" w:space="0" w:color="auto"/>
        <w:right w:val="none" w:sz="0" w:space="0" w:color="auto"/>
      </w:divBdr>
    </w:div>
    <w:div w:id="354422838">
      <w:marLeft w:val="0"/>
      <w:marRight w:val="0"/>
      <w:marTop w:val="0"/>
      <w:marBottom w:val="0"/>
      <w:divBdr>
        <w:top w:val="none" w:sz="0" w:space="0" w:color="auto"/>
        <w:left w:val="none" w:sz="0" w:space="0" w:color="auto"/>
        <w:bottom w:val="none" w:sz="0" w:space="0" w:color="auto"/>
        <w:right w:val="none" w:sz="0" w:space="0" w:color="auto"/>
      </w:divBdr>
    </w:div>
    <w:div w:id="354425602">
      <w:marLeft w:val="0"/>
      <w:marRight w:val="0"/>
      <w:marTop w:val="0"/>
      <w:marBottom w:val="0"/>
      <w:divBdr>
        <w:top w:val="none" w:sz="0" w:space="0" w:color="auto"/>
        <w:left w:val="none" w:sz="0" w:space="0" w:color="auto"/>
        <w:bottom w:val="none" w:sz="0" w:space="0" w:color="auto"/>
        <w:right w:val="none" w:sz="0" w:space="0" w:color="auto"/>
      </w:divBdr>
    </w:div>
    <w:div w:id="354577291">
      <w:marLeft w:val="0"/>
      <w:marRight w:val="0"/>
      <w:marTop w:val="0"/>
      <w:marBottom w:val="0"/>
      <w:divBdr>
        <w:top w:val="none" w:sz="0" w:space="0" w:color="auto"/>
        <w:left w:val="none" w:sz="0" w:space="0" w:color="auto"/>
        <w:bottom w:val="none" w:sz="0" w:space="0" w:color="auto"/>
        <w:right w:val="none" w:sz="0" w:space="0" w:color="auto"/>
      </w:divBdr>
    </w:div>
    <w:div w:id="354774499">
      <w:marLeft w:val="0"/>
      <w:marRight w:val="0"/>
      <w:marTop w:val="0"/>
      <w:marBottom w:val="0"/>
      <w:divBdr>
        <w:top w:val="none" w:sz="0" w:space="0" w:color="auto"/>
        <w:left w:val="none" w:sz="0" w:space="0" w:color="auto"/>
        <w:bottom w:val="none" w:sz="0" w:space="0" w:color="auto"/>
        <w:right w:val="none" w:sz="0" w:space="0" w:color="auto"/>
      </w:divBdr>
    </w:div>
    <w:div w:id="355424003">
      <w:marLeft w:val="0"/>
      <w:marRight w:val="0"/>
      <w:marTop w:val="0"/>
      <w:marBottom w:val="0"/>
      <w:divBdr>
        <w:top w:val="none" w:sz="0" w:space="0" w:color="auto"/>
        <w:left w:val="none" w:sz="0" w:space="0" w:color="auto"/>
        <w:bottom w:val="none" w:sz="0" w:space="0" w:color="auto"/>
        <w:right w:val="none" w:sz="0" w:space="0" w:color="auto"/>
      </w:divBdr>
    </w:div>
    <w:div w:id="357581086">
      <w:marLeft w:val="0"/>
      <w:marRight w:val="0"/>
      <w:marTop w:val="0"/>
      <w:marBottom w:val="0"/>
      <w:divBdr>
        <w:top w:val="none" w:sz="0" w:space="0" w:color="auto"/>
        <w:left w:val="none" w:sz="0" w:space="0" w:color="auto"/>
        <w:bottom w:val="none" w:sz="0" w:space="0" w:color="auto"/>
        <w:right w:val="none" w:sz="0" w:space="0" w:color="auto"/>
      </w:divBdr>
    </w:div>
    <w:div w:id="358047574">
      <w:marLeft w:val="0"/>
      <w:marRight w:val="0"/>
      <w:marTop w:val="0"/>
      <w:marBottom w:val="0"/>
      <w:divBdr>
        <w:top w:val="none" w:sz="0" w:space="0" w:color="auto"/>
        <w:left w:val="none" w:sz="0" w:space="0" w:color="auto"/>
        <w:bottom w:val="none" w:sz="0" w:space="0" w:color="auto"/>
        <w:right w:val="none" w:sz="0" w:space="0" w:color="auto"/>
      </w:divBdr>
    </w:div>
    <w:div w:id="359018232">
      <w:marLeft w:val="0"/>
      <w:marRight w:val="0"/>
      <w:marTop w:val="0"/>
      <w:marBottom w:val="0"/>
      <w:divBdr>
        <w:top w:val="none" w:sz="0" w:space="0" w:color="auto"/>
        <w:left w:val="none" w:sz="0" w:space="0" w:color="auto"/>
        <w:bottom w:val="none" w:sz="0" w:space="0" w:color="auto"/>
        <w:right w:val="none" w:sz="0" w:space="0" w:color="auto"/>
      </w:divBdr>
    </w:div>
    <w:div w:id="359553991">
      <w:marLeft w:val="0"/>
      <w:marRight w:val="0"/>
      <w:marTop w:val="0"/>
      <w:marBottom w:val="0"/>
      <w:divBdr>
        <w:top w:val="none" w:sz="0" w:space="0" w:color="auto"/>
        <w:left w:val="none" w:sz="0" w:space="0" w:color="auto"/>
        <w:bottom w:val="none" w:sz="0" w:space="0" w:color="auto"/>
        <w:right w:val="none" w:sz="0" w:space="0" w:color="auto"/>
      </w:divBdr>
    </w:div>
    <w:div w:id="360669084">
      <w:marLeft w:val="0"/>
      <w:marRight w:val="0"/>
      <w:marTop w:val="0"/>
      <w:marBottom w:val="0"/>
      <w:divBdr>
        <w:top w:val="none" w:sz="0" w:space="0" w:color="auto"/>
        <w:left w:val="none" w:sz="0" w:space="0" w:color="auto"/>
        <w:bottom w:val="none" w:sz="0" w:space="0" w:color="auto"/>
        <w:right w:val="none" w:sz="0" w:space="0" w:color="auto"/>
      </w:divBdr>
    </w:div>
    <w:div w:id="360739851">
      <w:marLeft w:val="0"/>
      <w:marRight w:val="0"/>
      <w:marTop w:val="0"/>
      <w:marBottom w:val="0"/>
      <w:divBdr>
        <w:top w:val="none" w:sz="0" w:space="0" w:color="auto"/>
        <w:left w:val="none" w:sz="0" w:space="0" w:color="auto"/>
        <w:bottom w:val="none" w:sz="0" w:space="0" w:color="auto"/>
        <w:right w:val="none" w:sz="0" w:space="0" w:color="auto"/>
      </w:divBdr>
    </w:div>
    <w:div w:id="360782725">
      <w:marLeft w:val="0"/>
      <w:marRight w:val="0"/>
      <w:marTop w:val="0"/>
      <w:marBottom w:val="0"/>
      <w:divBdr>
        <w:top w:val="none" w:sz="0" w:space="0" w:color="auto"/>
        <w:left w:val="none" w:sz="0" w:space="0" w:color="auto"/>
        <w:bottom w:val="none" w:sz="0" w:space="0" w:color="auto"/>
        <w:right w:val="none" w:sz="0" w:space="0" w:color="auto"/>
      </w:divBdr>
    </w:div>
    <w:div w:id="361056418">
      <w:marLeft w:val="0"/>
      <w:marRight w:val="0"/>
      <w:marTop w:val="0"/>
      <w:marBottom w:val="0"/>
      <w:divBdr>
        <w:top w:val="none" w:sz="0" w:space="0" w:color="auto"/>
        <w:left w:val="none" w:sz="0" w:space="0" w:color="auto"/>
        <w:bottom w:val="none" w:sz="0" w:space="0" w:color="auto"/>
        <w:right w:val="none" w:sz="0" w:space="0" w:color="auto"/>
      </w:divBdr>
    </w:div>
    <w:div w:id="361320653">
      <w:marLeft w:val="0"/>
      <w:marRight w:val="0"/>
      <w:marTop w:val="0"/>
      <w:marBottom w:val="0"/>
      <w:divBdr>
        <w:top w:val="none" w:sz="0" w:space="0" w:color="auto"/>
        <w:left w:val="none" w:sz="0" w:space="0" w:color="auto"/>
        <w:bottom w:val="none" w:sz="0" w:space="0" w:color="auto"/>
        <w:right w:val="none" w:sz="0" w:space="0" w:color="auto"/>
      </w:divBdr>
    </w:div>
    <w:div w:id="361444893">
      <w:marLeft w:val="0"/>
      <w:marRight w:val="0"/>
      <w:marTop w:val="0"/>
      <w:marBottom w:val="0"/>
      <w:divBdr>
        <w:top w:val="none" w:sz="0" w:space="0" w:color="auto"/>
        <w:left w:val="none" w:sz="0" w:space="0" w:color="auto"/>
        <w:bottom w:val="none" w:sz="0" w:space="0" w:color="auto"/>
        <w:right w:val="none" w:sz="0" w:space="0" w:color="auto"/>
      </w:divBdr>
    </w:div>
    <w:div w:id="361517818">
      <w:marLeft w:val="0"/>
      <w:marRight w:val="0"/>
      <w:marTop w:val="0"/>
      <w:marBottom w:val="0"/>
      <w:divBdr>
        <w:top w:val="none" w:sz="0" w:space="0" w:color="auto"/>
        <w:left w:val="none" w:sz="0" w:space="0" w:color="auto"/>
        <w:bottom w:val="none" w:sz="0" w:space="0" w:color="auto"/>
        <w:right w:val="none" w:sz="0" w:space="0" w:color="auto"/>
      </w:divBdr>
    </w:div>
    <w:div w:id="361588136">
      <w:marLeft w:val="0"/>
      <w:marRight w:val="0"/>
      <w:marTop w:val="0"/>
      <w:marBottom w:val="0"/>
      <w:divBdr>
        <w:top w:val="none" w:sz="0" w:space="0" w:color="auto"/>
        <w:left w:val="none" w:sz="0" w:space="0" w:color="auto"/>
        <w:bottom w:val="none" w:sz="0" w:space="0" w:color="auto"/>
        <w:right w:val="none" w:sz="0" w:space="0" w:color="auto"/>
      </w:divBdr>
    </w:div>
    <w:div w:id="361706671">
      <w:marLeft w:val="0"/>
      <w:marRight w:val="0"/>
      <w:marTop w:val="0"/>
      <w:marBottom w:val="0"/>
      <w:divBdr>
        <w:top w:val="none" w:sz="0" w:space="0" w:color="auto"/>
        <w:left w:val="none" w:sz="0" w:space="0" w:color="auto"/>
        <w:bottom w:val="none" w:sz="0" w:space="0" w:color="auto"/>
        <w:right w:val="none" w:sz="0" w:space="0" w:color="auto"/>
      </w:divBdr>
    </w:div>
    <w:div w:id="361976070">
      <w:marLeft w:val="0"/>
      <w:marRight w:val="0"/>
      <w:marTop w:val="0"/>
      <w:marBottom w:val="0"/>
      <w:divBdr>
        <w:top w:val="none" w:sz="0" w:space="0" w:color="auto"/>
        <w:left w:val="none" w:sz="0" w:space="0" w:color="auto"/>
        <w:bottom w:val="none" w:sz="0" w:space="0" w:color="auto"/>
        <w:right w:val="none" w:sz="0" w:space="0" w:color="auto"/>
      </w:divBdr>
    </w:div>
    <w:div w:id="362219090">
      <w:marLeft w:val="0"/>
      <w:marRight w:val="0"/>
      <w:marTop w:val="0"/>
      <w:marBottom w:val="0"/>
      <w:divBdr>
        <w:top w:val="none" w:sz="0" w:space="0" w:color="auto"/>
        <w:left w:val="none" w:sz="0" w:space="0" w:color="auto"/>
        <w:bottom w:val="none" w:sz="0" w:space="0" w:color="auto"/>
        <w:right w:val="none" w:sz="0" w:space="0" w:color="auto"/>
      </w:divBdr>
    </w:div>
    <w:div w:id="363137779">
      <w:marLeft w:val="0"/>
      <w:marRight w:val="0"/>
      <w:marTop w:val="0"/>
      <w:marBottom w:val="0"/>
      <w:divBdr>
        <w:top w:val="none" w:sz="0" w:space="0" w:color="auto"/>
        <w:left w:val="none" w:sz="0" w:space="0" w:color="auto"/>
        <w:bottom w:val="none" w:sz="0" w:space="0" w:color="auto"/>
        <w:right w:val="none" w:sz="0" w:space="0" w:color="auto"/>
      </w:divBdr>
    </w:div>
    <w:div w:id="363212290">
      <w:marLeft w:val="0"/>
      <w:marRight w:val="0"/>
      <w:marTop w:val="0"/>
      <w:marBottom w:val="0"/>
      <w:divBdr>
        <w:top w:val="none" w:sz="0" w:space="0" w:color="auto"/>
        <w:left w:val="none" w:sz="0" w:space="0" w:color="auto"/>
        <w:bottom w:val="none" w:sz="0" w:space="0" w:color="auto"/>
        <w:right w:val="none" w:sz="0" w:space="0" w:color="auto"/>
      </w:divBdr>
    </w:div>
    <w:div w:id="363865257">
      <w:marLeft w:val="0"/>
      <w:marRight w:val="0"/>
      <w:marTop w:val="0"/>
      <w:marBottom w:val="0"/>
      <w:divBdr>
        <w:top w:val="none" w:sz="0" w:space="0" w:color="auto"/>
        <w:left w:val="none" w:sz="0" w:space="0" w:color="auto"/>
        <w:bottom w:val="none" w:sz="0" w:space="0" w:color="auto"/>
        <w:right w:val="none" w:sz="0" w:space="0" w:color="auto"/>
      </w:divBdr>
    </w:div>
    <w:div w:id="363947887">
      <w:marLeft w:val="0"/>
      <w:marRight w:val="0"/>
      <w:marTop w:val="0"/>
      <w:marBottom w:val="0"/>
      <w:divBdr>
        <w:top w:val="none" w:sz="0" w:space="0" w:color="auto"/>
        <w:left w:val="none" w:sz="0" w:space="0" w:color="auto"/>
        <w:bottom w:val="none" w:sz="0" w:space="0" w:color="auto"/>
        <w:right w:val="none" w:sz="0" w:space="0" w:color="auto"/>
      </w:divBdr>
    </w:div>
    <w:div w:id="364015814">
      <w:marLeft w:val="0"/>
      <w:marRight w:val="0"/>
      <w:marTop w:val="0"/>
      <w:marBottom w:val="0"/>
      <w:divBdr>
        <w:top w:val="none" w:sz="0" w:space="0" w:color="auto"/>
        <w:left w:val="none" w:sz="0" w:space="0" w:color="auto"/>
        <w:bottom w:val="none" w:sz="0" w:space="0" w:color="auto"/>
        <w:right w:val="none" w:sz="0" w:space="0" w:color="auto"/>
      </w:divBdr>
    </w:div>
    <w:div w:id="364717382">
      <w:marLeft w:val="0"/>
      <w:marRight w:val="0"/>
      <w:marTop w:val="0"/>
      <w:marBottom w:val="0"/>
      <w:divBdr>
        <w:top w:val="none" w:sz="0" w:space="0" w:color="auto"/>
        <w:left w:val="none" w:sz="0" w:space="0" w:color="auto"/>
        <w:bottom w:val="none" w:sz="0" w:space="0" w:color="auto"/>
        <w:right w:val="none" w:sz="0" w:space="0" w:color="auto"/>
      </w:divBdr>
    </w:div>
    <w:div w:id="365370395">
      <w:marLeft w:val="0"/>
      <w:marRight w:val="0"/>
      <w:marTop w:val="0"/>
      <w:marBottom w:val="0"/>
      <w:divBdr>
        <w:top w:val="none" w:sz="0" w:space="0" w:color="auto"/>
        <w:left w:val="none" w:sz="0" w:space="0" w:color="auto"/>
        <w:bottom w:val="none" w:sz="0" w:space="0" w:color="auto"/>
        <w:right w:val="none" w:sz="0" w:space="0" w:color="auto"/>
      </w:divBdr>
    </w:div>
    <w:div w:id="366102315">
      <w:marLeft w:val="0"/>
      <w:marRight w:val="0"/>
      <w:marTop w:val="0"/>
      <w:marBottom w:val="0"/>
      <w:divBdr>
        <w:top w:val="none" w:sz="0" w:space="0" w:color="auto"/>
        <w:left w:val="none" w:sz="0" w:space="0" w:color="auto"/>
        <w:bottom w:val="none" w:sz="0" w:space="0" w:color="auto"/>
        <w:right w:val="none" w:sz="0" w:space="0" w:color="auto"/>
      </w:divBdr>
    </w:div>
    <w:div w:id="366876078">
      <w:marLeft w:val="0"/>
      <w:marRight w:val="0"/>
      <w:marTop w:val="0"/>
      <w:marBottom w:val="0"/>
      <w:divBdr>
        <w:top w:val="none" w:sz="0" w:space="0" w:color="auto"/>
        <w:left w:val="none" w:sz="0" w:space="0" w:color="auto"/>
        <w:bottom w:val="none" w:sz="0" w:space="0" w:color="auto"/>
        <w:right w:val="none" w:sz="0" w:space="0" w:color="auto"/>
      </w:divBdr>
    </w:div>
    <w:div w:id="367026769">
      <w:marLeft w:val="0"/>
      <w:marRight w:val="0"/>
      <w:marTop w:val="0"/>
      <w:marBottom w:val="0"/>
      <w:divBdr>
        <w:top w:val="none" w:sz="0" w:space="0" w:color="auto"/>
        <w:left w:val="none" w:sz="0" w:space="0" w:color="auto"/>
        <w:bottom w:val="none" w:sz="0" w:space="0" w:color="auto"/>
        <w:right w:val="none" w:sz="0" w:space="0" w:color="auto"/>
      </w:divBdr>
    </w:div>
    <w:div w:id="367030383">
      <w:marLeft w:val="0"/>
      <w:marRight w:val="0"/>
      <w:marTop w:val="0"/>
      <w:marBottom w:val="0"/>
      <w:divBdr>
        <w:top w:val="none" w:sz="0" w:space="0" w:color="auto"/>
        <w:left w:val="none" w:sz="0" w:space="0" w:color="auto"/>
        <w:bottom w:val="none" w:sz="0" w:space="0" w:color="auto"/>
        <w:right w:val="none" w:sz="0" w:space="0" w:color="auto"/>
      </w:divBdr>
    </w:div>
    <w:div w:id="367149868">
      <w:marLeft w:val="0"/>
      <w:marRight w:val="0"/>
      <w:marTop w:val="0"/>
      <w:marBottom w:val="0"/>
      <w:divBdr>
        <w:top w:val="none" w:sz="0" w:space="0" w:color="auto"/>
        <w:left w:val="none" w:sz="0" w:space="0" w:color="auto"/>
        <w:bottom w:val="none" w:sz="0" w:space="0" w:color="auto"/>
        <w:right w:val="none" w:sz="0" w:space="0" w:color="auto"/>
      </w:divBdr>
    </w:div>
    <w:div w:id="367224584">
      <w:marLeft w:val="0"/>
      <w:marRight w:val="0"/>
      <w:marTop w:val="0"/>
      <w:marBottom w:val="0"/>
      <w:divBdr>
        <w:top w:val="none" w:sz="0" w:space="0" w:color="auto"/>
        <w:left w:val="none" w:sz="0" w:space="0" w:color="auto"/>
        <w:bottom w:val="none" w:sz="0" w:space="0" w:color="auto"/>
        <w:right w:val="none" w:sz="0" w:space="0" w:color="auto"/>
      </w:divBdr>
    </w:div>
    <w:div w:id="367921071">
      <w:marLeft w:val="0"/>
      <w:marRight w:val="0"/>
      <w:marTop w:val="0"/>
      <w:marBottom w:val="0"/>
      <w:divBdr>
        <w:top w:val="none" w:sz="0" w:space="0" w:color="auto"/>
        <w:left w:val="none" w:sz="0" w:space="0" w:color="auto"/>
        <w:bottom w:val="none" w:sz="0" w:space="0" w:color="auto"/>
        <w:right w:val="none" w:sz="0" w:space="0" w:color="auto"/>
      </w:divBdr>
    </w:div>
    <w:div w:id="369842007">
      <w:marLeft w:val="0"/>
      <w:marRight w:val="0"/>
      <w:marTop w:val="0"/>
      <w:marBottom w:val="0"/>
      <w:divBdr>
        <w:top w:val="none" w:sz="0" w:space="0" w:color="auto"/>
        <w:left w:val="none" w:sz="0" w:space="0" w:color="auto"/>
        <w:bottom w:val="none" w:sz="0" w:space="0" w:color="auto"/>
        <w:right w:val="none" w:sz="0" w:space="0" w:color="auto"/>
      </w:divBdr>
    </w:div>
    <w:div w:id="372851004">
      <w:marLeft w:val="0"/>
      <w:marRight w:val="0"/>
      <w:marTop w:val="0"/>
      <w:marBottom w:val="0"/>
      <w:divBdr>
        <w:top w:val="none" w:sz="0" w:space="0" w:color="auto"/>
        <w:left w:val="none" w:sz="0" w:space="0" w:color="auto"/>
        <w:bottom w:val="none" w:sz="0" w:space="0" w:color="auto"/>
        <w:right w:val="none" w:sz="0" w:space="0" w:color="auto"/>
      </w:divBdr>
    </w:div>
    <w:div w:id="372929573">
      <w:marLeft w:val="0"/>
      <w:marRight w:val="0"/>
      <w:marTop w:val="0"/>
      <w:marBottom w:val="0"/>
      <w:divBdr>
        <w:top w:val="none" w:sz="0" w:space="0" w:color="auto"/>
        <w:left w:val="none" w:sz="0" w:space="0" w:color="auto"/>
        <w:bottom w:val="none" w:sz="0" w:space="0" w:color="auto"/>
        <w:right w:val="none" w:sz="0" w:space="0" w:color="auto"/>
      </w:divBdr>
    </w:div>
    <w:div w:id="373819708">
      <w:marLeft w:val="0"/>
      <w:marRight w:val="0"/>
      <w:marTop w:val="0"/>
      <w:marBottom w:val="0"/>
      <w:divBdr>
        <w:top w:val="none" w:sz="0" w:space="0" w:color="auto"/>
        <w:left w:val="none" w:sz="0" w:space="0" w:color="auto"/>
        <w:bottom w:val="none" w:sz="0" w:space="0" w:color="auto"/>
        <w:right w:val="none" w:sz="0" w:space="0" w:color="auto"/>
      </w:divBdr>
    </w:div>
    <w:div w:id="374278073">
      <w:marLeft w:val="0"/>
      <w:marRight w:val="0"/>
      <w:marTop w:val="0"/>
      <w:marBottom w:val="0"/>
      <w:divBdr>
        <w:top w:val="none" w:sz="0" w:space="0" w:color="auto"/>
        <w:left w:val="none" w:sz="0" w:space="0" w:color="auto"/>
        <w:bottom w:val="none" w:sz="0" w:space="0" w:color="auto"/>
        <w:right w:val="none" w:sz="0" w:space="0" w:color="auto"/>
      </w:divBdr>
    </w:div>
    <w:div w:id="377974242">
      <w:marLeft w:val="0"/>
      <w:marRight w:val="0"/>
      <w:marTop w:val="0"/>
      <w:marBottom w:val="0"/>
      <w:divBdr>
        <w:top w:val="none" w:sz="0" w:space="0" w:color="auto"/>
        <w:left w:val="none" w:sz="0" w:space="0" w:color="auto"/>
        <w:bottom w:val="none" w:sz="0" w:space="0" w:color="auto"/>
        <w:right w:val="none" w:sz="0" w:space="0" w:color="auto"/>
      </w:divBdr>
    </w:div>
    <w:div w:id="378210956">
      <w:marLeft w:val="0"/>
      <w:marRight w:val="0"/>
      <w:marTop w:val="0"/>
      <w:marBottom w:val="0"/>
      <w:divBdr>
        <w:top w:val="none" w:sz="0" w:space="0" w:color="auto"/>
        <w:left w:val="none" w:sz="0" w:space="0" w:color="auto"/>
        <w:bottom w:val="none" w:sz="0" w:space="0" w:color="auto"/>
        <w:right w:val="none" w:sz="0" w:space="0" w:color="auto"/>
      </w:divBdr>
    </w:div>
    <w:div w:id="378867879">
      <w:marLeft w:val="0"/>
      <w:marRight w:val="0"/>
      <w:marTop w:val="0"/>
      <w:marBottom w:val="0"/>
      <w:divBdr>
        <w:top w:val="none" w:sz="0" w:space="0" w:color="auto"/>
        <w:left w:val="none" w:sz="0" w:space="0" w:color="auto"/>
        <w:bottom w:val="none" w:sz="0" w:space="0" w:color="auto"/>
        <w:right w:val="none" w:sz="0" w:space="0" w:color="auto"/>
      </w:divBdr>
    </w:div>
    <w:div w:id="378869696">
      <w:marLeft w:val="0"/>
      <w:marRight w:val="0"/>
      <w:marTop w:val="0"/>
      <w:marBottom w:val="0"/>
      <w:divBdr>
        <w:top w:val="none" w:sz="0" w:space="0" w:color="auto"/>
        <w:left w:val="none" w:sz="0" w:space="0" w:color="auto"/>
        <w:bottom w:val="none" w:sz="0" w:space="0" w:color="auto"/>
        <w:right w:val="none" w:sz="0" w:space="0" w:color="auto"/>
      </w:divBdr>
    </w:div>
    <w:div w:id="380373509">
      <w:marLeft w:val="0"/>
      <w:marRight w:val="0"/>
      <w:marTop w:val="0"/>
      <w:marBottom w:val="0"/>
      <w:divBdr>
        <w:top w:val="none" w:sz="0" w:space="0" w:color="auto"/>
        <w:left w:val="none" w:sz="0" w:space="0" w:color="auto"/>
        <w:bottom w:val="none" w:sz="0" w:space="0" w:color="auto"/>
        <w:right w:val="none" w:sz="0" w:space="0" w:color="auto"/>
      </w:divBdr>
    </w:div>
    <w:div w:id="380977151">
      <w:marLeft w:val="0"/>
      <w:marRight w:val="0"/>
      <w:marTop w:val="0"/>
      <w:marBottom w:val="0"/>
      <w:divBdr>
        <w:top w:val="none" w:sz="0" w:space="0" w:color="auto"/>
        <w:left w:val="none" w:sz="0" w:space="0" w:color="auto"/>
        <w:bottom w:val="none" w:sz="0" w:space="0" w:color="auto"/>
        <w:right w:val="none" w:sz="0" w:space="0" w:color="auto"/>
      </w:divBdr>
    </w:div>
    <w:div w:id="381097869">
      <w:marLeft w:val="0"/>
      <w:marRight w:val="0"/>
      <w:marTop w:val="0"/>
      <w:marBottom w:val="0"/>
      <w:divBdr>
        <w:top w:val="none" w:sz="0" w:space="0" w:color="auto"/>
        <w:left w:val="none" w:sz="0" w:space="0" w:color="auto"/>
        <w:bottom w:val="none" w:sz="0" w:space="0" w:color="auto"/>
        <w:right w:val="none" w:sz="0" w:space="0" w:color="auto"/>
      </w:divBdr>
    </w:div>
    <w:div w:id="381101295">
      <w:marLeft w:val="0"/>
      <w:marRight w:val="0"/>
      <w:marTop w:val="0"/>
      <w:marBottom w:val="0"/>
      <w:divBdr>
        <w:top w:val="none" w:sz="0" w:space="0" w:color="auto"/>
        <w:left w:val="none" w:sz="0" w:space="0" w:color="auto"/>
        <w:bottom w:val="none" w:sz="0" w:space="0" w:color="auto"/>
        <w:right w:val="none" w:sz="0" w:space="0" w:color="auto"/>
      </w:divBdr>
    </w:div>
    <w:div w:id="381176985">
      <w:marLeft w:val="0"/>
      <w:marRight w:val="0"/>
      <w:marTop w:val="0"/>
      <w:marBottom w:val="0"/>
      <w:divBdr>
        <w:top w:val="none" w:sz="0" w:space="0" w:color="auto"/>
        <w:left w:val="none" w:sz="0" w:space="0" w:color="auto"/>
        <w:bottom w:val="none" w:sz="0" w:space="0" w:color="auto"/>
        <w:right w:val="none" w:sz="0" w:space="0" w:color="auto"/>
      </w:divBdr>
    </w:div>
    <w:div w:id="381559341">
      <w:marLeft w:val="0"/>
      <w:marRight w:val="0"/>
      <w:marTop w:val="0"/>
      <w:marBottom w:val="0"/>
      <w:divBdr>
        <w:top w:val="none" w:sz="0" w:space="0" w:color="auto"/>
        <w:left w:val="none" w:sz="0" w:space="0" w:color="auto"/>
        <w:bottom w:val="none" w:sz="0" w:space="0" w:color="auto"/>
        <w:right w:val="none" w:sz="0" w:space="0" w:color="auto"/>
      </w:divBdr>
    </w:div>
    <w:div w:id="381828567">
      <w:marLeft w:val="0"/>
      <w:marRight w:val="0"/>
      <w:marTop w:val="0"/>
      <w:marBottom w:val="0"/>
      <w:divBdr>
        <w:top w:val="none" w:sz="0" w:space="0" w:color="auto"/>
        <w:left w:val="none" w:sz="0" w:space="0" w:color="auto"/>
        <w:bottom w:val="none" w:sz="0" w:space="0" w:color="auto"/>
        <w:right w:val="none" w:sz="0" w:space="0" w:color="auto"/>
      </w:divBdr>
    </w:div>
    <w:div w:id="381903919">
      <w:marLeft w:val="0"/>
      <w:marRight w:val="0"/>
      <w:marTop w:val="0"/>
      <w:marBottom w:val="0"/>
      <w:divBdr>
        <w:top w:val="none" w:sz="0" w:space="0" w:color="auto"/>
        <w:left w:val="none" w:sz="0" w:space="0" w:color="auto"/>
        <w:bottom w:val="none" w:sz="0" w:space="0" w:color="auto"/>
        <w:right w:val="none" w:sz="0" w:space="0" w:color="auto"/>
      </w:divBdr>
    </w:div>
    <w:div w:id="382142728">
      <w:marLeft w:val="0"/>
      <w:marRight w:val="0"/>
      <w:marTop w:val="0"/>
      <w:marBottom w:val="0"/>
      <w:divBdr>
        <w:top w:val="none" w:sz="0" w:space="0" w:color="auto"/>
        <w:left w:val="none" w:sz="0" w:space="0" w:color="auto"/>
        <w:bottom w:val="none" w:sz="0" w:space="0" w:color="auto"/>
        <w:right w:val="none" w:sz="0" w:space="0" w:color="auto"/>
      </w:divBdr>
    </w:div>
    <w:div w:id="382212880">
      <w:marLeft w:val="0"/>
      <w:marRight w:val="0"/>
      <w:marTop w:val="0"/>
      <w:marBottom w:val="0"/>
      <w:divBdr>
        <w:top w:val="none" w:sz="0" w:space="0" w:color="auto"/>
        <w:left w:val="none" w:sz="0" w:space="0" w:color="auto"/>
        <w:bottom w:val="none" w:sz="0" w:space="0" w:color="auto"/>
        <w:right w:val="none" w:sz="0" w:space="0" w:color="auto"/>
      </w:divBdr>
    </w:div>
    <w:div w:id="383333219">
      <w:marLeft w:val="0"/>
      <w:marRight w:val="0"/>
      <w:marTop w:val="0"/>
      <w:marBottom w:val="0"/>
      <w:divBdr>
        <w:top w:val="none" w:sz="0" w:space="0" w:color="auto"/>
        <w:left w:val="none" w:sz="0" w:space="0" w:color="auto"/>
        <w:bottom w:val="none" w:sz="0" w:space="0" w:color="auto"/>
        <w:right w:val="none" w:sz="0" w:space="0" w:color="auto"/>
      </w:divBdr>
    </w:div>
    <w:div w:id="383871993">
      <w:marLeft w:val="0"/>
      <w:marRight w:val="0"/>
      <w:marTop w:val="0"/>
      <w:marBottom w:val="0"/>
      <w:divBdr>
        <w:top w:val="none" w:sz="0" w:space="0" w:color="auto"/>
        <w:left w:val="none" w:sz="0" w:space="0" w:color="auto"/>
        <w:bottom w:val="none" w:sz="0" w:space="0" w:color="auto"/>
        <w:right w:val="none" w:sz="0" w:space="0" w:color="auto"/>
      </w:divBdr>
    </w:div>
    <w:div w:id="384767099">
      <w:marLeft w:val="0"/>
      <w:marRight w:val="0"/>
      <w:marTop w:val="0"/>
      <w:marBottom w:val="0"/>
      <w:divBdr>
        <w:top w:val="none" w:sz="0" w:space="0" w:color="auto"/>
        <w:left w:val="none" w:sz="0" w:space="0" w:color="auto"/>
        <w:bottom w:val="none" w:sz="0" w:space="0" w:color="auto"/>
        <w:right w:val="none" w:sz="0" w:space="0" w:color="auto"/>
      </w:divBdr>
    </w:div>
    <w:div w:id="385446943">
      <w:marLeft w:val="0"/>
      <w:marRight w:val="0"/>
      <w:marTop w:val="0"/>
      <w:marBottom w:val="0"/>
      <w:divBdr>
        <w:top w:val="none" w:sz="0" w:space="0" w:color="auto"/>
        <w:left w:val="none" w:sz="0" w:space="0" w:color="auto"/>
        <w:bottom w:val="none" w:sz="0" w:space="0" w:color="auto"/>
        <w:right w:val="none" w:sz="0" w:space="0" w:color="auto"/>
      </w:divBdr>
    </w:div>
    <w:div w:id="386732791">
      <w:marLeft w:val="0"/>
      <w:marRight w:val="0"/>
      <w:marTop w:val="0"/>
      <w:marBottom w:val="0"/>
      <w:divBdr>
        <w:top w:val="none" w:sz="0" w:space="0" w:color="auto"/>
        <w:left w:val="none" w:sz="0" w:space="0" w:color="auto"/>
        <w:bottom w:val="none" w:sz="0" w:space="0" w:color="auto"/>
        <w:right w:val="none" w:sz="0" w:space="0" w:color="auto"/>
      </w:divBdr>
    </w:div>
    <w:div w:id="387651711">
      <w:marLeft w:val="0"/>
      <w:marRight w:val="0"/>
      <w:marTop w:val="0"/>
      <w:marBottom w:val="0"/>
      <w:divBdr>
        <w:top w:val="none" w:sz="0" w:space="0" w:color="auto"/>
        <w:left w:val="none" w:sz="0" w:space="0" w:color="auto"/>
        <w:bottom w:val="none" w:sz="0" w:space="0" w:color="auto"/>
        <w:right w:val="none" w:sz="0" w:space="0" w:color="auto"/>
      </w:divBdr>
    </w:div>
    <w:div w:id="388649025">
      <w:marLeft w:val="0"/>
      <w:marRight w:val="0"/>
      <w:marTop w:val="0"/>
      <w:marBottom w:val="0"/>
      <w:divBdr>
        <w:top w:val="none" w:sz="0" w:space="0" w:color="auto"/>
        <w:left w:val="none" w:sz="0" w:space="0" w:color="auto"/>
        <w:bottom w:val="none" w:sz="0" w:space="0" w:color="auto"/>
        <w:right w:val="none" w:sz="0" w:space="0" w:color="auto"/>
      </w:divBdr>
    </w:div>
    <w:div w:id="389962939">
      <w:marLeft w:val="0"/>
      <w:marRight w:val="0"/>
      <w:marTop w:val="0"/>
      <w:marBottom w:val="0"/>
      <w:divBdr>
        <w:top w:val="none" w:sz="0" w:space="0" w:color="auto"/>
        <w:left w:val="none" w:sz="0" w:space="0" w:color="auto"/>
        <w:bottom w:val="none" w:sz="0" w:space="0" w:color="auto"/>
        <w:right w:val="none" w:sz="0" w:space="0" w:color="auto"/>
      </w:divBdr>
    </w:div>
    <w:div w:id="391122277">
      <w:marLeft w:val="0"/>
      <w:marRight w:val="0"/>
      <w:marTop w:val="0"/>
      <w:marBottom w:val="0"/>
      <w:divBdr>
        <w:top w:val="none" w:sz="0" w:space="0" w:color="auto"/>
        <w:left w:val="none" w:sz="0" w:space="0" w:color="auto"/>
        <w:bottom w:val="none" w:sz="0" w:space="0" w:color="auto"/>
        <w:right w:val="none" w:sz="0" w:space="0" w:color="auto"/>
      </w:divBdr>
    </w:div>
    <w:div w:id="391346564">
      <w:marLeft w:val="0"/>
      <w:marRight w:val="0"/>
      <w:marTop w:val="0"/>
      <w:marBottom w:val="0"/>
      <w:divBdr>
        <w:top w:val="none" w:sz="0" w:space="0" w:color="auto"/>
        <w:left w:val="none" w:sz="0" w:space="0" w:color="auto"/>
        <w:bottom w:val="none" w:sz="0" w:space="0" w:color="auto"/>
        <w:right w:val="none" w:sz="0" w:space="0" w:color="auto"/>
      </w:divBdr>
    </w:div>
    <w:div w:id="391387576">
      <w:marLeft w:val="0"/>
      <w:marRight w:val="0"/>
      <w:marTop w:val="0"/>
      <w:marBottom w:val="0"/>
      <w:divBdr>
        <w:top w:val="none" w:sz="0" w:space="0" w:color="auto"/>
        <w:left w:val="none" w:sz="0" w:space="0" w:color="auto"/>
        <w:bottom w:val="none" w:sz="0" w:space="0" w:color="auto"/>
        <w:right w:val="none" w:sz="0" w:space="0" w:color="auto"/>
      </w:divBdr>
    </w:div>
    <w:div w:id="392506405">
      <w:marLeft w:val="0"/>
      <w:marRight w:val="0"/>
      <w:marTop w:val="0"/>
      <w:marBottom w:val="0"/>
      <w:divBdr>
        <w:top w:val="none" w:sz="0" w:space="0" w:color="auto"/>
        <w:left w:val="none" w:sz="0" w:space="0" w:color="auto"/>
        <w:bottom w:val="none" w:sz="0" w:space="0" w:color="auto"/>
        <w:right w:val="none" w:sz="0" w:space="0" w:color="auto"/>
      </w:divBdr>
    </w:div>
    <w:div w:id="393236173">
      <w:marLeft w:val="0"/>
      <w:marRight w:val="0"/>
      <w:marTop w:val="0"/>
      <w:marBottom w:val="0"/>
      <w:divBdr>
        <w:top w:val="none" w:sz="0" w:space="0" w:color="auto"/>
        <w:left w:val="none" w:sz="0" w:space="0" w:color="auto"/>
        <w:bottom w:val="none" w:sz="0" w:space="0" w:color="auto"/>
        <w:right w:val="none" w:sz="0" w:space="0" w:color="auto"/>
      </w:divBdr>
    </w:div>
    <w:div w:id="393358406">
      <w:marLeft w:val="0"/>
      <w:marRight w:val="0"/>
      <w:marTop w:val="0"/>
      <w:marBottom w:val="0"/>
      <w:divBdr>
        <w:top w:val="none" w:sz="0" w:space="0" w:color="auto"/>
        <w:left w:val="none" w:sz="0" w:space="0" w:color="auto"/>
        <w:bottom w:val="none" w:sz="0" w:space="0" w:color="auto"/>
        <w:right w:val="none" w:sz="0" w:space="0" w:color="auto"/>
      </w:divBdr>
    </w:div>
    <w:div w:id="393696803">
      <w:marLeft w:val="0"/>
      <w:marRight w:val="0"/>
      <w:marTop w:val="0"/>
      <w:marBottom w:val="0"/>
      <w:divBdr>
        <w:top w:val="none" w:sz="0" w:space="0" w:color="auto"/>
        <w:left w:val="none" w:sz="0" w:space="0" w:color="auto"/>
        <w:bottom w:val="none" w:sz="0" w:space="0" w:color="auto"/>
        <w:right w:val="none" w:sz="0" w:space="0" w:color="auto"/>
      </w:divBdr>
    </w:div>
    <w:div w:id="393702451">
      <w:marLeft w:val="0"/>
      <w:marRight w:val="0"/>
      <w:marTop w:val="0"/>
      <w:marBottom w:val="0"/>
      <w:divBdr>
        <w:top w:val="none" w:sz="0" w:space="0" w:color="auto"/>
        <w:left w:val="none" w:sz="0" w:space="0" w:color="auto"/>
        <w:bottom w:val="none" w:sz="0" w:space="0" w:color="auto"/>
        <w:right w:val="none" w:sz="0" w:space="0" w:color="auto"/>
      </w:divBdr>
    </w:div>
    <w:div w:id="394742948">
      <w:marLeft w:val="0"/>
      <w:marRight w:val="0"/>
      <w:marTop w:val="0"/>
      <w:marBottom w:val="0"/>
      <w:divBdr>
        <w:top w:val="none" w:sz="0" w:space="0" w:color="auto"/>
        <w:left w:val="none" w:sz="0" w:space="0" w:color="auto"/>
        <w:bottom w:val="none" w:sz="0" w:space="0" w:color="auto"/>
        <w:right w:val="none" w:sz="0" w:space="0" w:color="auto"/>
      </w:divBdr>
    </w:div>
    <w:div w:id="394816477">
      <w:marLeft w:val="0"/>
      <w:marRight w:val="0"/>
      <w:marTop w:val="0"/>
      <w:marBottom w:val="0"/>
      <w:divBdr>
        <w:top w:val="none" w:sz="0" w:space="0" w:color="auto"/>
        <w:left w:val="none" w:sz="0" w:space="0" w:color="auto"/>
        <w:bottom w:val="none" w:sz="0" w:space="0" w:color="auto"/>
        <w:right w:val="none" w:sz="0" w:space="0" w:color="auto"/>
      </w:divBdr>
    </w:div>
    <w:div w:id="394935324">
      <w:marLeft w:val="0"/>
      <w:marRight w:val="0"/>
      <w:marTop w:val="0"/>
      <w:marBottom w:val="0"/>
      <w:divBdr>
        <w:top w:val="none" w:sz="0" w:space="0" w:color="auto"/>
        <w:left w:val="none" w:sz="0" w:space="0" w:color="auto"/>
        <w:bottom w:val="none" w:sz="0" w:space="0" w:color="auto"/>
        <w:right w:val="none" w:sz="0" w:space="0" w:color="auto"/>
      </w:divBdr>
    </w:div>
    <w:div w:id="395204698">
      <w:marLeft w:val="0"/>
      <w:marRight w:val="0"/>
      <w:marTop w:val="0"/>
      <w:marBottom w:val="0"/>
      <w:divBdr>
        <w:top w:val="none" w:sz="0" w:space="0" w:color="auto"/>
        <w:left w:val="none" w:sz="0" w:space="0" w:color="auto"/>
        <w:bottom w:val="none" w:sz="0" w:space="0" w:color="auto"/>
        <w:right w:val="none" w:sz="0" w:space="0" w:color="auto"/>
      </w:divBdr>
    </w:div>
    <w:div w:id="395979369">
      <w:marLeft w:val="0"/>
      <w:marRight w:val="0"/>
      <w:marTop w:val="0"/>
      <w:marBottom w:val="0"/>
      <w:divBdr>
        <w:top w:val="none" w:sz="0" w:space="0" w:color="auto"/>
        <w:left w:val="none" w:sz="0" w:space="0" w:color="auto"/>
        <w:bottom w:val="none" w:sz="0" w:space="0" w:color="auto"/>
        <w:right w:val="none" w:sz="0" w:space="0" w:color="auto"/>
      </w:divBdr>
    </w:div>
    <w:div w:id="396637687">
      <w:marLeft w:val="0"/>
      <w:marRight w:val="0"/>
      <w:marTop w:val="0"/>
      <w:marBottom w:val="0"/>
      <w:divBdr>
        <w:top w:val="none" w:sz="0" w:space="0" w:color="auto"/>
        <w:left w:val="none" w:sz="0" w:space="0" w:color="auto"/>
        <w:bottom w:val="none" w:sz="0" w:space="0" w:color="auto"/>
        <w:right w:val="none" w:sz="0" w:space="0" w:color="auto"/>
      </w:divBdr>
    </w:div>
    <w:div w:id="397092696">
      <w:marLeft w:val="0"/>
      <w:marRight w:val="0"/>
      <w:marTop w:val="0"/>
      <w:marBottom w:val="0"/>
      <w:divBdr>
        <w:top w:val="none" w:sz="0" w:space="0" w:color="auto"/>
        <w:left w:val="none" w:sz="0" w:space="0" w:color="auto"/>
        <w:bottom w:val="none" w:sz="0" w:space="0" w:color="auto"/>
        <w:right w:val="none" w:sz="0" w:space="0" w:color="auto"/>
      </w:divBdr>
    </w:div>
    <w:div w:id="397242886">
      <w:marLeft w:val="0"/>
      <w:marRight w:val="0"/>
      <w:marTop w:val="0"/>
      <w:marBottom w:val="0"/>
      <w:divBdr>
        <w:top w:val="none" w:sz="0" w:space="0" w:color="auto"/>
        <w:left w:val="none" w:sz="0" w:space="0" w:color="auto"/>
        <w:bottom w:val="none" w:sz="0" w:space="0" w:color="auto"/>
        <w:right w:val="none" w:sz="0" w:space="0" w:color="auto"/>
      </w:divBdr>
    </w:div>
    <w:div w:id="398600394">
      <w:marLeft w:val="0"/>
      <w:marRight w:val="0"/>
      <w:marTop w:val="0"/>
      <w:marBottom w:val="0"/>
      <w:divBdr>
        <w:top w:val="none" w:sz="0" w:space="0" w:color="auto"/>
        <w:left w:val="none" w:sz="0" w:space="0" w:color="auto"/>
        <w:bottom w:val="none" w:sz="0" w:space="0" w:color="auto"/>
        <w:right w:val="none" w:sz="0" w:space="0" w:color="auto"/>
      </w:divBdr>
    </w:div>
    <w:div w:id="399448621">
      <w:marLeft w:val="0"/>
      <w:marRight w:val="0"/>
      <w:marTop w:val="0"/>
      <w:marBottom w:val="0"/>
      <w:divBdr>
        <w:top w:val="none" w:sz="0" w:space="0" w:color="auto"/>
        <w:left w:val="none" w:sz="0" w:space="0" w:color="auto"/>
        <w:bottom w:val="none" w:sz="0" w:space="0" w:color="auto"/>
        <w:right w:val="none" w:sz="0" w:space="0" w:color="auto"/>
      </w:divBdr>
    </w:div>
    <w:div w:id="401176974">
      <w:marLeft w:val="0"/>
      <w:marRight w:val="0"/>
      <w:marTop w:val="0"/>
      <w:marBottom w:val="0"/>
      <w:divBdr>
        <w:top w:val="none" w:sz="0" w:space="0" w:color="auto"/>
        <w:left w:val="none" w:sz="0" w:space="0" w:color="auto"/>
        <w:bottom w:val="none" w:sz="0" w:space="0" w:color="auto"/>
        <w:right w:val="none" w:sz="0" w:space="0" w:color="auto"/>
      </w:divBdr>
    </w:div>
    <w:div w:id="403181060">
      <w:marLeft w:val="0"/>
      <w:marRight w:val="0"/>
      <w:marTop w:val="0"/>
      <w:marBottom w:val="0"/>
      <w:divBdr>
        <w:top w:val="none" w:sz="0" w:space="0" w:color="auto"/>
        <w:left w:val="none" w:sz="0" w:space="0" w:color="auto"/>
        <w:bottom w:val="none" w:sz="0" w:space="0" w:color="auto"/>
        <w:right w:val="none" w:sz="0" w:space="0" w:color="auto"/>
      </w:divBdr>
    </w:div>
    <w:div w:id="403382318">
      <w:marLeft w:val="0"/>
      <w:marRight w:val="0"/>
      <w:marTop w:val="0"/>
      <w:marBottom w:val="0"/>
      <w:divBdr>
        <w:top w:val="none" w:sz="0" w:space="0" w:color="auto"/>
        <w:left w:val="none" w:sz="0" w:space="0" w:color="auto"/>
        <w:bottom w:val="none" w:sz="0" w:space="0" w:color="auto"/>
        <w:right w:val="none" w:sz="0" w:space="0" w:color="auto"/>
      </w:divBdr>
    </w:div>
    <w:div w:id="403455713">
      <w:marLeft w:val="0"/>
      <w:marRight w:val="0"/>
      <w:marTop w:val="0"/>
      <w:marBottom w:val="0"/>
      <w:divBdr>
        <w:top w:val="none" w:sz="0" w:space="0" w:color="auto"/>
        <w:left w:val="none" w:sz="0" w:space="0" w:color="auto"/>
        <w:bottom w:val="none" w:sz="0" w:space="0" w:color="auto"/>
        <w:right w:val="none" w:sz="0" w:space="0" w:color="auto"/>
      </w:divBdr>
    </w:div>
    <w:div w:id="403574199">
      <w:marLeft w:val="0"/>
      <w:marRight w:val="0"/>
      <w:marTop w:val="0"/>
      <w:marBottom w:val="0"/>
      <w:divBdr>
        <w:top w:val="none" w:sz="0" w:space="0" w:color="auto"/>
        <w:left w:val="none" w:sz="0" w:space="0" w:color="auto"/>
        <w:bottom w:val="none" w:sz="0" w:space="0" w:color="auto"/>
        <w:right w:val="none" w:sz="0" w:space="0" w:color="auto"/>
      </w:divBdr>
    </w:div>
    <w:div w:id="405611635">
      <w:marLeft w:val="0"/>
      <w:marRight w:val="0"/>
      <w:marTop w:val="0"/>
      <w:marBottom w:val="0"/>
      <w:divBdr>
        <w:top w:val="none" w:sz="0" w:space="0" w:color="auto"/>
        <w:left w:val="none" w:sz="0" w:space="0" w:color="auto"/>
        <w:bottom w:val="none" w:sz="0" w:space="0" w:color="auto"/>
        <w:right w:val="none" w:sz="0" w:space="0" w:color="auto"/>
      </w:divBdr>
    </w:div>
    <w:div w:id="405880570">
      <w:marLeft w:val="0"/>
      <w:marRight w:val="0"/>
      <w:marTop w:val="0"/>
      <w:marBottom w:val="0"/>
      <w:divBdr>
        <w:top w:val="none" w:sz="0" w:space="0" w:color="auto"/>
        <w:left w:val="none" w:sz="0" w:space="0" w:color="auto"/>
        <w:bottom w:val="none" w:sz="0" w:space="0" w:color="auto"/>
        <w:right w:val="none" w:sz="0" w:space="0" w:color="auto"/>
      </w:divBdr>
    </w:div>
    <w:div w:id="406194542">
      <w:marLeft w:val="0"/>
      <w:marRight w:val="0"/>
      <w:marTop w:val="0"/>
      <w:marBottom w:val="0"/>
      <w:divBdr>
        <w:top w:val="none" w:sz="0" w:space="0" w:color="auto"/>
        <w:left w:val="none" w:sz="0" w:space="0" w:color="auto"/>
        <w:bottom w:val="none" w:sz="0" w:space="0" w:color="auto"/>
        <w:right w:val="none" w:sz="0" w:space="0" w:color="auto"/>
      </w:divBdr>
    </w:div>
    <w:div w:id="406268137">
      <w:marLeft w:val="0"/>
      <w:marRight w:val="0"/>
      <w:marTop w:val="0"/>
      <w:marBottom w:val="0"/>
      <w:divBdr>
        <w:top w:val="none" w:sz="0" w:space="0" w:color="auto"/>
        <w:left w:val="none" w:sz="0" w:space="0" w:color="auto"/>
        <w:bottom w:val="none" w:sz="0" w:space="0" w:color="auto"/>
        <w:right w:val="none" w:sz="0" w:space="0" w:color="auto"/>
      </w:divBdr>
    </w:div>
    <w:div w:id="408576402">
      <w:marLeft w:val="0"/>
      <w:marRight w:val="0"/>
      <w:marTop w:val="0"/>
      <w:marBottom w:val="0"/>
      <w:divBdr>
        <w:top w:val="none" w:sz="0" w:space="0" w:color="auto"/>
        <w:left w:val="none" w:sz="0" w:space="0" w:color="auto"/>
        <w:bottom w:val="none" w:sz="0" w:space="0" w:color="auto"/>
        <w:right w:val="none" w:sz="0" w:space="0" w:color="auto"/>
      </w:divBdr>
    </w:div>
    <w:div w:id="409423622">
      <w:marLeft w:val="0"/>
      <w:marRight w:val="0"/>
      <w:marTop w:val="0"/>
      <w:marBottom w:val="0"/>
      <w:divBdr>
        <w:top w:val="none" w:sz="0" w:space="0" w:color="auto"/>
        <w:left w:val="none" w:sz="0" w:space="0" w:color="auto"/>
        <w:bottom w:val="none" w:sz="0" w:space="0" w:color="auto"/>
        <w:right w:val="none" w:sz="0" w:space="0" w:color="auto"/>
      </w:divBdr>
    </w:div>
    <w:div w:id="409548892">
      <w:marLeft w:val="0"/>
      <w:marRight w:val="0"/>
      <w:marTop w:val="0"/>
      <w:marBottom w:val="0"/>
      <w:divBdr>
        <w:top w:val="none" w:sz="0" w:space="0" w:color="auto"/>
        <w:left w:val="none" w:sz="0" w:space="0" w:color="auto"/>
        <w:bottom w:val="none" w:sz="0" w:space="0" w:color="auto"/>
        <w:right w:val="none" w:sz="0" w:space="0" w:color="auto"/>
      </w:divBdr>
    </w:div>
    <w:div w:id="409691304">
      <w:marLeft w:val="0"/>
      <w:marRight w:val="0"/>
      <w:marTop w:val="0"/>
      <w:marBottom w:val="0"/>
      <w:divBdr>
        <w:top w:val="none" w:sz="0" w:space="0" w:color="auto"/>
        <w:left w:val="none" w:sz="0" w:space="0" w:color="auto"/>
        <w:bottom w:val="none" w:sz="0" w:space="0" w:color="auto"/>
        <w:right w:val="none" w:sz="0" w:space="0" w:color="auto"/>
      </w:divBdr>
    </w:div>
    <w:div w:id="410125506">
      <w:marLeft w:val="0"/>
      <w:marRight w:val="0"/>
      <w:marTop w:val="0"/>
      <w:marBottom w:val="0"/>
      <w:divBdr>
        <w:top w:val="none" w:sz="0" w:space="0" w:color="auto"/>
        <w:left w:val="none" w:sz="0" w:space="0" w:color="auto"/>
        <w:bottom w:val="none" w:sz="0" w:space="0" w:color="auto"/>
        <w:right w:val="none" w:sz="0" w:space="0" w:color="auto"/>
      </w:divBdr>
    </w:div>
    <w:div w:id="411585780">
      <w:marLeft w:val="0"/>
      <w:marRight w:val="0"/>
      <w:marTop w:val="0"/>
      <w:marBottom w:val="0"/>
      <w:divBdr>
        <w:top w:val="none" w:sz="0" w:space="0" w:color="auto"/>
        <w:left w:val="none" w:sz="0" w:space="0" w:color="auto"/>
        <w:bottom w:val="none" w:sz="0" w:space="0" w:color="auto"/>
        <w:right w:val="none" w:sz="0" w:space="0" w:color="auto"/>
      </w:divBdr>
    </w:div>
    <w:div w:id="412513318">
      <w:marLeft w:val="0"/>
      <w:marRight w:val="0"/>
      <w:marTop w:val="0"/>
      <w:marBottom w:val="0"/>
      <w:divBdr>
        <w:top w:val="none" w:sz="0" w:space="0" w:color="auto"/>
        <w:left w:val="none" w:sz="0" w:space="0" w:color="auto"/>
        <w:bottom w:val="none" w:sz="0" w:space="0" w:color="auto"/>
        <w:right w:val="none" w:sz="0" w:space="0" w:color="auto"/>
      </w:divBdr>
    </w:div>
    <w:div w:id="413088530">
      <w:marLeft w:val="0"/>
      <w:marRight w:val="0"/>
      <w:marTop w:val="0"/>
      <w:marBottom w:val="0"/>
      <w:divBdr>
        <w:top w:val="none" w:sz="0" w:space="0" w:color="auto"/>
        <w:left w:val="none" w:sz="0" w:space="0" w:color="auto"/>
        <w:bottom w:val="none" w:sz="0" w:space="0" w:color="auto"/>
        <w:right w:val="none" w:sz="0" w:space="0" w:color="auto"/>
      </w:divBdr>
    </w:div>
    <w:div w:id="414327278">
      <w:marLeft w:val="0"/>
      <w:marRight w:val="0"/>
      <w:marTop w:val="0"/>
      <w:marBottom w:val="0"/>
      <w:divBdr>
        <w:top w:val="none" w:sz="0" w:space="0" w:color="auto"/>
        <w:left w:val="none" w:sz="0" w:space="0" w:color="auto"/>
        <w:bottom w:val="none" w:sz="0" w:space="0" w:color="auto"/>
        <w:right w:val="none" w:sz="0" w:space="0" w:color="auto"/>
      </w:divBdr>
    </w:div>
    <w:div w:id="415522820">
      <w:marLeft w:val="0"/>
      <w:marRight w:val="0"/>
      <w:marTop w:val="0"/>
      <w:marBottom w:val="0"/>
      <w:divBdr>
        <w:top w:val="none" w:sz="0" w:space="0" w:color="auto"/>
        <w:left w:val="none" w:sz="0" w:space="0" w:color="auto"/>
        <w:bottom w:val="none" w:sz="0" w:space="0" w:color="auto"/>
        <w:right w:val="none" w:sz="0" w:space="0" w:color="auto"/>
      </w:divBdr>
    </w:div>
    <w:div w:id="416026918">
      <w:marLeft w:val="0"/>
      <w:marRight w:val="0"/>
      <w:marTop w:val="0"/>
      <w:marBottom w:val="0"/>
      <w:divBdr>
        <w:top w:val="none" w:sz="0" w:space="0" w:color="auto"/>
        <w:left w:val="none" w:sz="0" w:space="0" w:color="auto"/>
        <w:bottom w:val="none" w:sz="0" w:space="0" w:color="auto"/>
        <w:right w:val="none" w:sz="0" w:space="0" w:color="auto"/>
      </w:divBdr>
    </w:div>
    <w:div w:id="416176433">
      <w:marLeft w:val="0"/>
      <w:marRight w:val="0"/>
      <w:marTop w:val="0"/>
      <w:marBottom w:val="0"/>
      <w:divBdr>
        <w:top w:val="none" w:sz="0" w:space="0" w:color="auto"/>
        <w:left w:val="none" w:sz="0" w:space="0" w:color="auto"/>
        <w:bottom w:val="none" w:sz="0" w:space="0" w:color="auto"/>
        <w:right w:val="none" w:sz="0" w:space="0" w:color="auto"/>
      </w:divBdr>
    </w:div>
    <w:div w:id="416369610">
      <w:marLeft w:val="0"/>
      <w:marRight w:val="0"/>
      <w:marTop w:val="0"/>
      <w:marBottom w:val="0"/>
      <w:divBdr>
        <w:top w:val="none" w:sz="0" w:space="0" w:color="auto"/>
        <w:left w:val="none" w:sz="0" w:space="0" w:color="auto"/>
        <w:bottom w:val="none" w:sz="0" w:space="0" w:color="auto"/>
        <w:right w:val="none" w:sz="0" w:space="0" w:color="auto"/>
      </w:divBdr>
    </w:div>
    <w:div w:id="416560752">
      <w:marLeft w:val="0"/>
      <w:marRight w:val="0"/>
      <w:marTop w:val="0"/>
      <w:marBottom w:val="0"/>
      <w:divBdr>
        <w:top w:val="none" w:sz="0" w:space="0" w:color="auto"/>
        <w:left w:val="none" w:sz="0" w:space="0" w:color="auto"/>
        <w:bottom w:val="none" w:sz="0" w:space="0" w:color="auto"/>
        <w:right w:val="none" w:sz="0" w:space="0" w:color="auto"/>
      </w:divBdr>
    </w:div>
    <w:div w:id="417167737">
      <w:marLeft w:val="0"/>
      <w:marRight w:val="0"/>
      <w:marTop w:val="0"/>
      <w:marBottom w:val="0"/>
      <w:divBdr>
        <w:top w:val="none" w:sz="0" w:space="0" w:color="auto"/>
        <w:left w:val="none" w:sz="0" w:space="0" w:color="auto"/>
        <w:bottom w:val="none" w:sz="0" w:space="0" w:color="auto"/>
        <w:right w:val="none" w:sz="0" w:space="0" w:color="auto"/>
      </w:divBdr>
    </w:div>
    <w:div w:id="418217579">
      <w:marLeft w:val="0"/>
      <w:marRight w:val="0"/>
      <w:marTop w:val="0"/>
      <w:marBottom w:val="0"/>
      <w:divBdr>
        <w:top w:val="none" w:sz="0" w:space="0" w:color="auto"/>
        <w:left w:val="none" w:sz="0" w:space="0" w:color="auto"/>
        <w:bottom w:val="none" w:sz="0" w:space="0" w:color="auto"/>
        <w:right w:val="none" w:sz="0" w:space="0" w:color="auto"/>
      </w:divBdr>
    </w:div>
    <w:div w:id="419723038">
      <w:marLeft w:val="0"/>
      <w:marRight w:val="0"/>
      <w:marTop w:val="0"/>
      <w:marBottom w:val="0"/>
      <w:divBdr>
        <w:top w:val="none" w:sz="0" w:space="0" w:color="auto"/>
        <w:left w:val="none" w:sz="0" w:space="0" w:color="auto"/>
        <w:bottom w:val="none" w:sz="0" w:space="0" w:color="auto"/>
        <w:right w:val="none" w:sz="0" w:space="0" w:color="auto"/>
      </w:divBdr>
    </w:div>
    <w:div w:id="421340082">
      <w:marLeft w:val="0"/>
      <w:marRight w:val="0"/>
      <w:marTop w:val="0"/>
      <w:marBottom w:val="0"/>
      <w:divBdr>
        <w:top w:val="none" w:sz="0" w:space="0" w:color="auto"/>
        <w:left w:val="none" w:sz="0" w:space="0" w:color="auto"/>
        <w:bottom w:val="none" w:sz="0" w:space="0" w:color="auto"/>
        <w:right w:val="none" w:sz="0" w:space="0" w:color="auto"/>
      </w:divBdr>
    </w:div>
    <w:div w:id="421684736">
      <w:marLeft w:val="0"/>
      <w:marRight w:val="0"/>
      <w:marTop w:val="0"/>
      <w:marBottom w:val="0"/>
      <w:divBdr>
        <w:top w:val="none" w:sz="0" w:space="0" w:color="auto"/>
        <w:left w:val="none" w:sz="0" w:space="0" w:color="auto"/>
        <w:bottom w:val="none" w:sz="0" w:space="0" w:color="auto"/>
        <w:right w:val="none" w:sz="0" w:space="0" w:color="auto"/>
      </w:divBdr>
    </w:div>
    <w:div w:id="421995800">
      <w:marLeft w:val="0"/>
      <w:marRight w:val="0"/>
      <w:marTop w:val="0"/>
      <w:marBottom w:val="0"/>
      <w:divBdr>
        <w:top w:val="none" w:sz="0" w:space="0" w:color="auto"/>
        <w:left w:val="none" w:sz="0" w:space="0" w:color="auto"/>
        <w:bottom w:val="none" w:sz="0" w:space="0" w:color="auto"/>
        <w:right w:val="none" w:sz="0" w:space="0" w:color="auto"/>
      </w:divBdr>
    </w:div>
    <w:div w:id="423234296">
      <w:marLeft w:val="0"/>
      <w:marRight w:val="0"/>
      <w:marTop w:val="0"/>
      <w:marBottom w:val="0"/>
      <w:divBdr>
        <w:top w:val="none" w:sz="0" w:space="0" w:color="auto"/>
        <w:left w:val="none" w:sz="0" w:space="0" w:color="auto"/>
        <w:bottom w:val="none" w:sz="0" w:space="0" w:color="auto"/>
        <w:right w:val="none" w:sz="0" w:space="0" w:color="auto"/>
      </w:divBdr>
    </w:div>
    <w:div w:id="423845648">
      <w:marLeft w:val="0"/>
      <w:marRight w:val="0"/>
      <w:marTop w:val="0"/>
      <w:marBottom w:val="0"/>
      <w:divBdr>
        <w:top w:val="none" w:sz="0" w:space="0" w:color="auto"/>
        <w:left w:val="none" w:sz="0" w:space="0" w:color="auto"/>
        <w:bottom w:val="none" w:sz="0" w:space="0" w:color="auto"/>
        <w:right w:val="none" w:sz="0" w:space="0" w:color="auto"/>
      </w:divBdr>
    </w:div>
    <w:div w:id="424307975">
      <w:marLeft w:val="0"/>
      <w:marRight w:val="0"/>
      <w:marTop w:val="0"/>
      <w:marBottom w:val="0"/>
      <w:divBdr>
        <w:top w:val="none" w:sz="0" w:space="0" w:color="auto"/>
        <w:left w:val="none" w:sz="0" w:space="0" w:color="auto"/>
        <w:bottom w:val="none" w:sz="0" w:space="0" w:color="auto"/>
        <w:right w:val="none" w:sz="0" w:space="0" w:color="auto"/>
      </w:divBdr>
    </w:div>
    <w:div w:id="425003680">
      <w:marLeft w:val="0"/>
      <w:marRight w:val="0"/>
      <w:marTop w:val="0"/>
      <w:marBottom w:val="0"/>
      <w:divBdr>
        <w:top w:val="none" w:sz="0" w:space="0" w:color="auto"/>
        <w:left w:val="none" w:sz="0" w:space="0" w:color="auto"/>
        <w:bottom w:val="none" w:sz="0" w:space="0" w:color="auto"/>
        <w:right w:val="none" w:sz="0" w:space="0" w:color="auto"/>
      </w:divBdr>
    </w:div>
    <w:div w:id="425081377">
      <w:marLeft w:val="0"/>
      <w:marRight w:val="0"/>
      <w:marTop w:val="0"/>
      <w:marBottom w:val="0"/>
      <w:divBdr>
        <w:top w:val="none" w:sz="0" w:space="0" w:color="auto"/>
        <w:left w:val="none" w:sz="0" w:space="0" w:color="auto"/>
        <w:bottom w:val="none" w:sz="0" w:space="0" w:color="auto"/>
        <w:right w:val="none" w:sz="0" w:space="0" w:color="auto"/>
      </w:divBdr>
    </w:div>
    <w:div w:id="425539127">
      <w:marLeft w:val="0"/>
      <w:marRight w:val="0"/>
      <w:marTop w:val="0"/>
      <w:marBottom w:val="0"/>
      <w:divBdr>
        <w:top w:val="none" w:sz="0" w:space="0" w:color="auto"/>
        <w:left w:val="none" w:sz="0" w:space="0" w:color="auto"/>
        <w:bottom w:val="none" w:sz="0" w:space="0" w:color="auto"/>
        <w:right w:val="none" w:sz="0" w:space="0" w:color="auto"/>
      </w:divBdr>
    </w:div>
    <w:div w:id="426271113">
      <w:marLeft w:val="0"/>
      <w:marRight w:val="0"/>
      <w:marTop w:val="0"/>
      <w:marBottom w:val="0"/>
      <w:divBdr>
        <w:top w:val="none" w:sz="0" w:space="0" w:color="auto"/>
        <w:left w:val="none" w:sz="0" w:space="0" w:color="auto"/>
        <w:bottom w:val="none" w:sz="0" w:space="0" w:color="auto"/>
        <w:right w:val="none" w:sz="0" w:space="0" w:color="auto"/>
      </w:divBdr>
    </w:div>
    <w:div w:id="427046007">
      <w:marLeft w:val="0"/>
      <w:marRight w:val="0"/>
      <w:marTop w:val="0"/>
      <w:marBottom w:val="0"/>
      <w:divBdr>
        <w:top w:val="none" w:sz="0" w:space="0" w:color="auto"/>
        <w:left w:val="none" w:sz="0" w:space="0" w:color="auto"/>
        <w:bottom w:val="none" w:sz="0" w:space="0" w:color="auto"/>
        <w:right w:val="none" w:sz="0" w:space="0" w:color="auto"/>
      </w:divBdr>
    </w:div>
    <w:div w:id="428310392">
      <w:marLeft w:val="0"/>
      <w:marRight w:val="0"/>
      <w:marTop w:val="0"/>
      <w:marBottom w:val="0"/>
      <w:divBdr>
        <w:top w:val="none" w:sz="0" w:space="0" w:color="auto"/>
        <w:left w:val="none" w:sz="0" w:space="0" w:color="auto"/>
        <w:bottom w:val="none" w:sz="0" w:space="0" w:color="auto"/>
        <w:right w:val="none" w:sz="0" w:space="0" w:color="auto"/>
      </w:divBdr>
    </w:div>
    <w:div w:id="428432849">
      <w:marLeft w:val="0"/>
      <w:marRight w:val="0"/>
      <w:marTop w:val="0"/>
      <w:marBottom w:val="0"/>
      <w:divBdr>
        <w:top w:val="none" w:sz="0" w:space="0" w:color="auto"/>
        <w:left w:val="none" w:sz="0" w:space="0" w:color="auto"/>
        <w:bottom w:val="none" w:sz="0" w:space="0" w:color="auto"/>
        <w:right w:val="none" w:sz="0" w:space="0" w:color="auto"/>
      </w:divBdr>
    </w:div>
    <w:div w:id="428890976">
      <w:marLeft w:val="0"/>
      <w:marRight w:val="0"/>
      <w:marTop w:val="0"/>
      <w:marBottom w:val="0"/>
      <w:divBdr>
        <w:top w:val="none" w:sz="0" w:space="0" w:color="auto"/>
        <w:left w:val="none" w:sz="0" w:space="0" w:color="auto"/>
        <w:bottom w:val="none" w:sz="0" w:space="0" w:color="auto"/>
        <w:right w:val="none" w:sz="0" w:space="0" w:color="auto"/>
      </w:divBdr>
    </w:div>
    <w:div w:id="429550983">
      <w:marLeft w:val="0"/>
      <w:marRight w:val="0"/>
      <w:marTop w:val="0"/>
      <w:marBottom w:val="0"/>
      <w:divBdr>
        <w:top w:val="none" w:sz="0" w:space="0" w:color="auto"/>
        <w:left w:val="none" w:sz="0" w:space="0" w:color="auto"/>
        <w:bottom w:val="none" w:sz="0" w:space="0" w:color="auto"/>
        <w:right w:val="none" w:sz="0" w:space="0" w:color="auto"/>
      </w:divBdr>
    </w:div>
    <w:div w:id="429930361">
      <w:marLeft w:val="0"/>
      <w:marRight w:val="0"/>
      <w:marTop w:val="0"/>
      <w:marBottom w:val="0"/>
      <w:divBdr>
        <w:top w:val="none" w:sz="0" w:space="0" w:color="auto"/>
        <w:left w:val="none" w:sz="0" w:space="0" w:color="auto"/>
        <w:bottom w:val="none" w:sz="0" w:space="0" w:color="auto"/>
        <w:right w:val="none" w:sz="0" w:space="0" w:color="auto"/>
      </w:divBdr>
    </w:div>
    <w:div w:id="429934564">
      <w:marLeft w:val="0"/>
      <w:marRight w:val="0"/>
      <w:marTop w:val="0"/>
      <w:marBottom w:val="0"/>
      <w:divBdr>
        <w:top w:val="none" w:sz="0" w:space="0" w:color="auto"/>
        <w:left w:val="none" w:sz="0" w:space="0" w:color="auto"/>
        <w:bottom w:val="none" w:sz="0" w:space="0" w:color="auto"/>
        <w:right w:val="none" w:sz="0" w:space="0" w:color="auto"/>
      </w:divBdr>
    </w:div>
    <w:div w:id="430320354">
      <w:marLeft w:val="0"/>
      <w:marRight w:val="0"/>
      <w:marTop w:val="0"/>
      <w:marBottom w:val="0"/>
      <w:divBdr>
        <w:top w:val="none" w:sz="0" w:space="0" w:color="auto"/>
        <w:left w:val="none" w:sz="0" w:space="0" w:color="auto"/>
        <w:bottom w:val="none" w:sz="0" w:space="0" w:color="auto"/>
        <w:right w:val="none" w:sz="0" w:space="0" w:color="auto"/>
      </w:divBdr>
    </w:div>
    <w:div w:id="431363571">
      <w:marLeft w:val="0"/>
      <w:marRight w:val="0"/>
      <w:marTop w:val="0"/>
      <w:marBottom w:val="0"/>
      <w:divBdr>
        <w:top w:val="none" w:sz="0" w:space="0" w:color="auto"/>
        <w:left w:val="none" w:sz="0" w:space="0" w:color="auto"/>
        <w:bottom w:val="none" w:sz="0" w:space="0" w:color="auto"/>
        <w:right w:val="none" w:sz="0" w:space="0" w:color="auto"/>
      </w:divBdr>
    </w:div>
    <w:div w:id="431626784">
      <w:marLeft w:val="0"/>
      <w:marRight w:val="0"/>
      <w:marTop w:val="0"/>
      <w:marBottom w:val="0"/>
      <w:divBdr>
        <w:top w:val="none" w:sz="0" w:space="0" w:color="auto"/>
        <w:left w:val="none" w:sz="0" w:space="0" w:color="auto"/>
        <w:bottom w:val="none" w:sz="0" w:space="0" w:color="auto"/>
        <w:right w:val="none" w:sz="0" w:space="0" w:color="auto"/>
      </w:divBdr>
    </w:div>
    <w:div w:id="431633001">
      <w:marLeft w:val="0"/>
      <w:marRight w:val="0"/>
      <w:marTop w:val="0"/>
      <w:marBottom w:val="0"/>
      <w:divBdr>
        <w:top w:val="none" w:sz="0" w:space="0" w:color="auto"/>
        <w:left w:val="none" w:sz="0" w:space="0" w:color="auto"/>
        <w:bottom w:val="none" w:sz="0" w:space="0" w:color="auto"/>
        <w:right w:val="none" w:sz="0" w:space="0" w:color="auto"/>
      </w:divBdr>
    </w:div>
    <w:div w:id="431974273">
      <w:marLeft w:val="0"/>
      <w:marRight w:val="0"/>
      <w:marTop w:val="0"/>
      <w:marBottom w:val="0"/>
      <w:divBdr>
        <w:top w:val="none" w:sz="0" w:space="0" w:color="auto"/>
        <w:left w:val="none" w:sz="0" w:space="0" w:color="auto"/>
        <w:bottom w:val="none" w:sz="0" w:space="0" w:color="auto"/>
        <w:right w:val="none" w:sz="0" w:space="0" w:color="auto"/>
      </w:divBdr>
    </w:div>
    <w:div w:id="433328098">
      <w:marLeft w:val="0"/>
      <w:marRight w:val="0"/>
      <w:marTop w:val="0"/>
      <w:marBottom w:val="0"/>
      <w:divBdr>
        <w:top w:val="none" w:sz="0" w:space="0" w:color="auto"/>
        <w:left w:val="none" w:sz="0" w:space="0" w:color="auto"/>
        <w:bottom w:val="none" w:sz="0" w:space="0" w:color="auto"/>
        <w:right w:val="none" w:sz="0" w:space="0" w:color="auto"/>
      </w:divBdr>
    </w:div>
    <w:div w:id="436024213">
      <w:marLeft w:val="0"/>
      <w:marRight w:val="0"/>
      <w:marTop w:val="0"/>
      <w:marBottom w:val="0"/>
      <w:divBdr>
        <w:top w:val="none" w:sz="0" w:space="0" w:color="auto"/>
        <w:left w:val="none" w:sz="0" w:space="0" w:color="auto"/>
        <w:bottom w:val="none" w:sz="0" w:space="0" w:color="auto"/>
        <w:right w:val="none" w:sz="0" w:space="0" w:color="auto"/>
      </w:divBdr>
    </w:div>
    <w:div w:id="437019978">
      <w:marLeft w:val="0"/>
      <w:marRight w:val="0"/>
      <w:marTop w:val="0"/>
      <w:marBottom w:val="0"/>
      <w:divBdr>
        <w:top w:val="none" w:sz="0" w:space="0" w:color="auto"/>
        <w:left w:val="none" w:sz="0" w:space="0" w:color="auto"/>
        <w:bottom w:val="none" w:sz="0" w:space="0" w:color="auto"/>
        <w:right w:val="none" w:sz="0" w:space="0" w:color="auto"/>
      </w:divBdr>
    </w:div>
    <w:div w:id="437141431">
      <w:marLeft w:val="0"/>
      <w:marRight w:val="0"/>
      <w:marTop w:val="0"/>
      <w:marBottom w:val="0"/>
      <w:divBdr>
        <w:top w:val="none" w:sz="0" w:space="0" w:color="auto"/>
        <w:left w:val="none" w:sz="0" w:space="0" w:color="auto"/>
        <w:bottom w:val="none" w:sz="0" w:space="0" w:color="auto"/>
        <w:right w:val="none" w:sz="0" w:space="0" w:color="auto"/>
      </w:divBdr>
    </w:div>
    <w:div w:id="437456798">
      <w:marLeft w:val="0"/>
      <w:marRight w:val="0"/>
      <w:marTop w:val="0"/>
      <w:marBottom w:val="0"/>
      <w:divBdr>
        <w:top w:val="none" w:sz="0" w:space="0" w:color="auto"/>
        <w:left w:val="none" w:sz="0" w:space="0" w:color="auto"/>
        <w:bottom w:val="none" w:sz="0" w:space="0" w:color="auto"/>
        <w:right w:val="none" w:sz="0" w:space="0" w:color="auto"/>
      </w:divBdr>
    </w:div>
    <w:div w:id="437483360">
      <w:marLeft w:val="0"/>
      <w:marRight w:val="0"/>
      <w:marTop w:val="0"/>
      <w:marBottom w:val="0"/>
      <w:divBdr>
        <w:top w:val="none" w:sz="0" w:space="0" w:color="auto"/>
        <w:left w:val="none" w:sz="0" w:space="0" w:color="auto"/>
        <w:bottom w:val="none" w:sz="0" w:space="0" w:color="auto"/>
        <w:right w:val="none" w:sz="0" w:space="0" w:color="auto"/>
      </w:divBdr>
    </w:div>
    <w:div w:id="439185701">
      <w:marLeft w:val="0"/>
      <w:marRight w:val="0"/>
      <w:marTop w:val="0"/>
      <w:marBottom w:val="0"/>
      <w:divBdr>
        <w:top w:val="none" w:sz="0" w:space="0" w:color="auto"/>
        <w:left w:val="none" w:sz="0" w:space="0" w:color="auto"/>
        <w:bottom w:val="none" w:sz="0" w:space="0" w:color="auto"/>
        <w:right w:val="none" w:sz="0" w:space="0" w:color="auto"/>
      </w:divBdr>
    </w:div>
    <w:div w:id="440339710">
      <w:marLeft w:val="0"/>
      <w:marRight w:val="0"/>
      <w:marTop w:val="0"/>
      <w:marBottom w:val="0"/>
      <w:divBdr>
        <w:top w:val="none" w:sz="0" w:space="0" w:color="auto"/>
        <w:left w:val="none" w:sz="0" w:space="0" w:color="auto"/>
        <w:bottom w:val="none" w:sz="0" w:space="0" w:color="auto"/>
        <w:right w:val="none" w:sz="0" w:space="0" w:color="auto"/>
      </w:divBdr>
    </w:div>
    <w:div w:id="442501166">
      <w:marLeft w:val="0"/>
      <w:marRight w:val="0"/>
      <w:marTop w:val="0"/>
      <w:marBottom w:val="0"/>
      <w:divBdr>
        <w:top w:val="none" w:sz="0" w:space="0" w:color="auto"/>
        <w:left w:val="none" w:sz="0" w:space="0" w:color="auto"/>
        <w:bottom w:val="none" w:sz="0" w:space="0" w:color="auto"/>
        <w:right w:val="none" w:sz="0" w:space="0" w:color="auto"/>
      </w:divBdr>
    </w:div>
    <w:div w:id="443575851">
      <w:marLeft w:val="0"/>
      <w:marRight w:val="0"/>
      <w:marTop w:val="0"/>
      <w:marBottom w:val="0"/>
      <w:divBdr>
        <w:top w:val="none" w:sz="0" w:space="0" w:color="auto"/>
        <w:left w:val="none" w:sz="0" w:space="0" w:color="auto"/>
        <w:bottom w:val="none" w:sz="0" w:space="0" w:color="auto"/>
        <w:right w:val="none" w:sz="0" w:space="0" w:color="auto"/>
      </w:divBdr>
    </w:div>
    <w:div w:id="444692783">
      <w:marLeft w:val="0"/>
      <w:marRight w:val="0"/>
      <w:marTop w:val="0"/>
      <w:marBottom w:val="0"/>
      <w:divBdr>
        <w:top w:val="none" w:sz="0" w:space="0" w:color="auto"/>
        <w:left w:val="none" w:sz="0" w:space="0" w:color="auto"/>
        <w:bottom w:val="none" w:sz="0" w:space="0" w:color="auto"/>
        <w:right w:val="none" w:sz="0" w:space="0" w:color="auto"/>
      </w:divBdr>
    </w:div>
    <w:div w:id="445075720">
      <w:marLeft w:val="0"/>
      <w:marRight w:val="0"/>
      <w:marTop w:val="0"/>
      <w:marBottom w:val="0"/>
      <w:divBdr>
        <w:top w:val="none" w:sz="0" w:space="0" w:color="auto"/>
        <w:left w:val="none" w:sz="0" w:space="0" w:color="auto"/>
        <w:bottom w:val="none" w:sz="0" w:space="0" w:color="auto"/>
        <w:right w:val="none" w:sz="0" w:space="0" w:color="auto"/>
      </w:divBdr>
    </w:div>
    <w:div w:id="446388431">
      <w:marLeft w:val="0"/>
      <w:marRight w:val="0"/>
      <w:marTop w:val="0"/>
      <w:marBottom w:val="0"/>
      <w:divBdr>
        <w:top w:val="none" w:sz="0" w:space="0" w:color="auto"/>
        <w:left w:val="none" w:sz="0" w:space="0" w:color="auto"/>
        <w:bottom w:val="none" w:sz="0" w:space="0" w:color="auto"/>
        <w:right w:val="none" w:sz="0" w:space="0" w:color="auto"/>
      </w:divBdr>
    </w:div>
    <w:div w:id="446631593">
      <w:marLeft w:val="0"/>
      <w:marRight w:val="0"/>
      <w:marTop w:val="0"/>
      <w:marBottom w:val="0"/>
      <w:divBdr>
        <w:top w:val="none" w:sz="0" w:space="0" w:color="auto"/>
        <w:left w:val="none" w:sz="0" w:space="0" w:color="auto"/>
        <w:bottom w:val="none" w:sz="0" w:space="0" w:color="auto"/>
        <w:right w:val="none" w:sz="0" w:space="0" w:color="auto"/>
      </w:divBdr>
    </w:div>
    <w:div w:id="446852802">
      <w:marLeft w:val="0"/>
      <w:marRight w:val="0"/>
      <w:marTop w:val="0"/>
      <w:marBottom w:val="0"/>
      <w:divBdr>
        <w:top w:val="none" w:sz="0" w:space="0" w:color="auto"/>
        <w:left w:val="none" w:sz="0" w:space="0" w:color="auto"/>
        <w:bottom w:val="none" w:sz="0" w:space="0" w:color="auto"/>
        <w:right w:val="none" w:sz="0" w:space="0" w:color="auto"/>
      </w:divBdr>
    </w:div>
    <w:div w:id="447506312">
      <w:marLeft w:val="0"/>
      <w:marRight w:val="0"/>
      <w:marTop w:val="0"/>
      <w:marBottom w:val="0"/>
      <w:divBdr>
        <w:top w:val="none" w:sz="0" w:space="0" w:color="auto"/>
        <w:left w:val="none" w:sz="0" w:space="0" w:color="auto"/>
        <w:bottom w:val="none" w:sz="0" w:space="0" w:color="auto"/>
        <w:right w:val="none" w:sz="0" w:space="0" w:color="auto"/>
      </w:divBdr>
    </w:div>
    <w:div w:id="447745132">
      <w:marLeft w:val="0"/>
      <w:marRight w:val="0"/>
      <w:marTop w:val="0"/>
      <w:marBottom w:val="0"/>
      <w:divBdr>
        <w:top w:val="none" w:sz="0" w:space="0" w:color="auto"/>
        <w:left w:val="none" w:sz="0" w:space="0" w:color="auto"/>
        <w:bottom w:val="none" w:sz="0" w:space="0" w:color="auto"/>
        <w:right w:val="none" w:sz="0" w:space="0" w:color="auto"/>
      </w:divBdr>
    </w:div>
    <w:div w:id="448551345">
      <w:marLeft w:val="0"/>
      <w:marRight w:val="0"/>
      <w:marTop w:val="0"/>
      <w:marBottom w:val="0"/>
      <w:divBdr>
        <w:top w:val="none" w:sz="0" w:space="0" w:color="auto"/>
        <w:left w:val="none" w:sz="0" w:space="0" w:color="auto"/>
        <w:bottom w:val="none" w:sz="0" w:space="0" w:color="auto"/>
        <w:right w:val="none" w:sz="0" w:space="0" w:color="auto"/>
      </w:divBdr>
    </w:div>
    <w:div w:id="449737781">
      <w:marLeft w:val="0"/>
      <w:marRight w:val="0"/>
      <w:marTop w:val="0"/>
      <w:marBottom w:val="0"/>
      <w:divBdr>
        <w:top w:val="none" w:sz="0" w:space="0" w:color="auto"/>
        <w:left w:val="none" w:sz="0" w:space="0" w:color="auto"/>
        <w:bottom w:val="none" w:sz="0" w:space="0" w:color="auto"/>
        <w:right w:val="none" w:sz="0" w:space="0" w:color="auto"/>
      </w:divBdr>
    </w:div>
    <w:div w:id="451019494">
      <w:marLeft w:val="0"/>
      <w:marRight w:val="0"/>
      <w:marTop w:val="0"/>
      <w:marBottom w:val="0"/>
      <w:divBdr>
        <w:top w:val="none" w:sz="0" w:space="0" w:color="auto"/>
        <w:left w:val="none" w:sz="0" w:space="0" w:color="auto"/>
        <w:bottom w:val="none" w:sz="0" w:space="0" w:color="auto"/>
        <w:right w:val="none" w:sz="0" w:space="0" w:color="auto"/>
      </w:divBdr>
    </w:div>
    <w:div w:id="451049507">
      <w:marLeft w:val="0"/>
      <w:marRight w:val="0"/>
      <w:marTop w:val="0"/>
      <w:marBottom w:val="0"/>
      <w:divBdr>
        <w:top w:val="none" w:sz="0" w:space="0" w:color="auto"/>
        <w:left w:val="none" w:sz="0" w:space="0" w:color="auto"/>
        <w:bottom w:val="none" w:sz="0" w:space="0" w:color="auto"/>
        <w:right w:val="none" w:sz="0" w:space="0" w:color="auto"/>
      </w:divBdr>
    </w:div>
    <w:div w:id="451437859">
      <w:marLeft w:val="0"/>
      <w:marRight w:val="0"/>
      <w:marTop w:val="0"/>
      <w:marBottom w:val="0"/>
      <w:divBdr>
        <w:top w:val="none" w:sz="0" w:space="0" w:color="auto"/>
        <w:left w:val="none" w:sz="0" w:space="0" w:color="auto"/>
        <w:bottom w:val="none" w:sz="0" w:space="0" w:color="auto"/>
        <w:right w:val="none" w:sz="0" w:space="0" w:color="auto"/>
      </w:divBdr>
    </w:div>
    <w:div w:id="453016117">
      <w:marLeft w:val="0"/>
      <w:marRight w:val="0"/>
      <w:marTop w:val="0"/>
      <w:marBottom w:val="0"/>
      <w:divBdr>
        <w:top w:val="none" w:sz="0" w:space="0" w:color="auto"/>
        <w:left w:val="none" w:sz="0" w:space="0" w:color="auto"/>
        <w:bottom w:val="none" w:sz="0" w:space="0" w:color="auto"/>
        <w:right w:val="none" w:sz="0" w:space="0" w:color="auto"/>
      </w:divBdr>
    </w:div>
    <w:div w:id="453906107">
      <w:marLeft w:val="0"/>
      <w:marRight w:val="0"/>
      <w:marTop w:val="0"/>
      <w:marBottom w:val="0"/>
      <w:divBdr>
        <w:top w:val="none" w:sz="0" w:space="0" w:color="auto"/>
        <w:left w:val="none" w:sz="0" w:space="0" w:color="auto"/>
        <w:bottom w:val="none" w:sz="0" w:space="0" w:color="auto"/>
        <w:right w:val="none" w:sz="0" w:space="0" w:color="auto"/>
      </w:divBdr>
    </w:div>
    <w:div w:id="454104589">
      <w:marLeft w:val="0"/>
      <w:marRight w:val="0"/>
      <w:marTop w:val="0"/>
      <w:marBottom w:val="0"/>
      <w:divBdr>
        <w:top w:val="none" w:sz="0" w:space="0" w:color="auto"/>
        <w:left w:val="none" w:sz="0" w:space="0" w:color="auto"/>
        <w:bottom w:val="none" w:sz="0" w:space="0" w:color="auto"/>
        <w:right w:val="none" w:sz="0" w:space="0" w:color="auto"/>
      </w:divBdr>
    </w:div>
    <w:div w:id="454644385">
      <w:marLeft w:val="0"/>
      <w:marRight w:val="0"/>
      <w:marTop w:val="0"/>
      <w:marBottom w:val="0"/>
      <w:divBdr>
        <w:top w:val="none" w:sz="0" w:space="0" w:color="auto"/>
        <w:left w:val="none" w:sz="0" w:space="0" w:color="auto"/>
        <w:bottom w:val="none" w:sz="0" w:space="0" w:color="auto"/>
        <w:right w:val="none" w:sz="0" w:space="0" w:color="auto"/>
      </w:divBdr>
    </w:div>
    <w:div w:id="455489924">
      <w:marLeft w:val="0"/>
      <w:marRight w:val="0"/>
      <w:marTop w:val="0"/>
      <w:marBottom w:val="0"/>
      <w:divBdr>
        <w:top w:val="none" w:sz="0" w:space="0" w:color="auto"/>
        <w:left w:val="none" w:sz="0" w:space="0" w:color="auto"/>
        <w:bottom w:val="none" w:sz="0" w:space="0" w:color="auto"/>
        <w:right w:val="none" w:sz="0" w:space="0" w:color="auto"/>
      </w:divBdr>
    </w:div>
    <w:div w:id="456339422">
      <w:marLeft w:val="0"/>
      <w:marRight w:val="0"/>
      <w:marTop w:val="0"/>
      <w:marBottom w:val="0"/>
      <w:divBdr>
        <w:top w:val="none" w:sz="0" w:space="0" w:color="auto"/>
        <w:left w:val="none" w:sz="0" w:space="0" w:color="auto"/>
        <w:bottom w:val="none" w:sz="0" w:space="0" w:color="auto"/>
        <w:right w:val="none" w:sz="0" w:space="0" w:color="auto"/>
      </w:divBdr>
    </w:div>
    <w:div w:id="456722568">
      <w:marLeft w:val="0"/>
      <w:marRight w:val="0"/>
      <w:marTop w:val="0"/>
      <w:marBottom w:val="0"/>
      <w:divBdr>
        <w:top w:val="none" w:sz="0" w:space="0" w:color="auto"/>
        <w:left w:val="none" w:sz="0" w:space="0" w:color="auto"/>
        <w:bottom w:val="none" w:sz="0" w:space="0" w:color="auto"/>
        <w:right w:val="none" w:sz="0" w:space="0" w:color="auto"/>
      </w:divBdr>
    </w:div>
    <w:div w:id="457530518">
      <w:marLeft w:val="0"/>
      <w:marRight w:val="0"/>
      <w:marTop w:val="0"/>
      <w:marBottom w:val="0"/>
      <w:divBdr>
        <w:top w:val="none" w:sz="0" w:space="0" w:color="auto"/>
        <w:left w:val="none" w:sz="0" w:space="0" w:color="auto"/>
        <w:bottom w:val="none" w:sz="0" w:space="0" w:color="auto"/>
        <w:right w:val="none" w:sz="0" w:space="0" w:color="auto"/>
      </w:divBdr>
    </w:div>
    <w:div w:id="457646135">
      <w:marLeft w:val="0"/>
      <w:marRight w:val="0"/>
      <w:marTop w:val="0"/>
      <w:marBottom w:val="0"/>
      <w:divBdr>
        <w:top w:val="none" w:sz="0" w:space="0" w:color="auto"/>
        <w:left w:val="none" w:sz="0" w:space="0" w:color="auto"/>
        <w:bottom w:val="none" w:sz="0" w:space="0" w:color="auto"/>
        <w:right w:val="none" w:sz="0" w:space="0" w:color="auto"/>
      </w:divBdr>
    </w:div>
    <w:div w:id="457795466">
      <w:marLeft w:val="0"/>
      <w:marRight w:val="0"/>
      <w:marTop w:val="0"/>
      <w:marBottom w:val="0"/>
      <w:divBdr>
        <w:top w:val="none" w:sz="0" w:space="0" w:color="auto"/>
        <w:left w:val="none" w:sz="0" w:space="0" w:color="auto"/>
        <w:bottom w:val="none" w:sz="0" w:space="0" w:color="auto"/>
        <w:right w:val="none" w:sz="0" w:space="0" w:color="auto"/>
      </w:divBdr>
    </w:div>
    <w:div w:id="458451828">
      <w:marLeft w:val="0"/>
      <w:marRight w:val="0"/>
      <w:marTop w:val="0"/>
      <w:marBottom w:val="0"/>
      <w:divBdr>
        <w:top w:val="none" w:sz="0" w:space="0" w:color="auto"/>
        <w:left w:val="none" w:sz="0" w:space="0" w:color="auto"/>
        <w:bottom w:val="none" w:sz="0" w:space="0" w:color="auto"/>
        <w:right w:val="none" w:sz="0" w:space="0" w:color="auto"/>
      </w:divBdr>
    </w:div>
    <w:div w:id="458837864">
      <w:marLeft w:val="0"/>
      <w:marRight w:val="0"/>
      <w:marTop w:val="0"/>
      <w:marBottom w:val="0"/>
      <w:divBdr>
        <w:top w:val="none" w:sz="0" w:space="0" w:color="auto"/>
        <w:left w:val="none" w:sz="0" w:space="0" w:color="auto"/>
        <w:bottom w:val="none" w:sz="0" w:space="0" w:color="auto"/>
        <w:right w:val="none" w:sz="0" w:space="0" w:color="auto"/>
      </w:divBdr>
    </w:div>
    <w:div w:id="459736550">
      <w:marLeft w:val="0"/>
      <w:marRight w:val="0"/>
      <w:marTop w:val="0"/>
      <w:marBottom w:val="0"/>
      <w:divBdr>
        <w:top w:val="none" w:sz="0" w:space="0" w:color="auto"/>
        <w:left w:val="none" w:sz="0" w:space="0" w:color="auto"/>
        <w:bottom w:val="none" w:sz="0" w:space="0" w:color="auto"/>
        <w:right w:val="none" w:sz="0" w:space="0" w:color="auto"/>
      </w:divBdr>
    </w:div>
    <w:div w:id="463698037">
      <w:marLeft w:val="0"/>
      <w:marRight w:val="0"/>
      <w:marTop w:val="0"/>
      <w:marBottom w:val="0"/>
      <w:divBdr>
        <w:top w:val="none" w:sz="0" w:space="0" w:color="auto"/>
        <w:left w:val="none" w:sz="0" w:space="0" w:color="auto"/>
        <w:bottom w:val="none" w:sz="0" w:space="0" w:color="auto"/>
        <w:right w:val="none" w:sz="0" w:space="0" w:color="auto"/>
      </w:divBdr>
    </w:div>
    <w:div w:id="463743076">
      <w:marLeft w:val="0"/>
      <w:marRight w:val="0"/>
      <w:marTop w:val="0"/>
      <w:marBottom w:val="0"/>
      <w:divBdr>
        <w:top w:val="none" w:sz="0" w:space="0" w:color="auto"/>
        <w:left w:val="none" w:sz="0" w:space="0" w:color="auto"/>
        <w:bottom w:val="none" w:sz="0" w:space="0" w:color="auto"/>
        <w:right w:val="none" w:sz="0" w:space="0" w:color="auto"/>
      </w:divBdr>
    </w:div>
    <w:div w:id="465437506">
      <w:marLeft w:val="0"/>
      <w:marRight w:val="0"/>
      <w:marTop w:val="0"/>
      <w:marBottom w:val="0"/>
      <w:divBdr>
        <w:top w:val="none" w:sz="0" w:space="0" w:color="auto"/>
        <w:left w:val="none" w:sz="0" w:space="0" w:color="auto"/>
        <w:bottom w:val="none" w:sz="0" w:space="0" w:color="auto"/>
        <w:right w:val="none" w:sz="0" w:space="0" w:color="auto"/>
      </w:divBdr>
    </w:div>
    <w:div w:id="466899249">
      <w:marLeft w:val="0"/>
      <w:marRight w:val="0"/>
      <w:marTop w:val="0"/>
      <w:marBottom w:val="0"/>
      <w:divBdr>
        <w:top w:val="none" w:sz="0" w:space="0" w:color="auto"/>
        <w:left w:val="none" w:sz="0" w:space="0" w:color="auto"/>
        <w:bottom w:val="none" w:sz="0" w:space="0" w:color="auto"/>
        <w:right w:val="none" w:sz="0" w:space="0" w:color="auto"/>
      </w:divBdr>
    </w:div>
    <w:div w:id="467170367">
      <w:marLeft w:val="0"/>
      <w:marRight w:val="0"/>
      <w:marTop w:val="0"/>
      <w:marBottom w:val="0"/>
      <w:divBdr>
        <w:top w:val="none" w:sz="0" w:space="0" w:color="auto"/>
        <w:left w:val="none" w:sz="0" w:space="0" w:color="auto"/>
        <w:bottom w:val="none" w:sz="0" w:space="0" w:color="auto"/>
        <w:right w:val="none" w:sz="0" w:space="0" w:color="auto"/>
      </w:divBdr>
    </w:div>
    <w:div w:id="468329752">
      <w:marLeft w:val="0"/>
      <w:marRight w:val="0"/>
      <w:marTop w:val="0"/>
      <w:marBottom w:val="0"/>
      <w:divBdr>
        <w:top w:val="none" w:sz="0" w:space="0" w:color="auto"/>
        <w:left w:val="none" w:sz="0" w:space="0" w:color="auto"/>
        <w:bottom w:val="none" w:sz="0" w:space="0" w:color="auto"/>
        <w:right w:val="none" w:sz="0" w:space="0" w:color="auto"/>
      </w:divBdr>
    </w:div>
    <w:div w:id="468939658">
      <w:marLeft w:val="0"/>
      <w:marRight w:val="0"/>
      <w:marTop w:val="0"/>
      <w:marBottom w:val="0"/>
      <w:divBdr>
        <w:top w:val="none" w:sz="0" w:space="0" w:color="auto"/>
        <w:left w:val="none" w:sz="0" w:space="0" w:color="auto"/>
        <w:bottom w:val="none" w:sz="0" w:space="0" w:color="auto"/>
        <w:right w:val="none" w:sz="0" w:space="0" w:color="auto"/>
      </w:divBdr>
    </w:div>
    <w:div w:id="469246452">
      <w:marLeft w:val="0"/>
      <w:marRight w:val="0"/>
      <w:marTop w:val="0"/>
      <w:marBottom w:val="0"/>
      <w:divBdr>
        <w:top w:val="none" w:sz="0" w:space="0" w:color="auto"/>
        <w:left w:val="none" w:sz="0" w:space="0" w:color="auto"/>
        <w:bottom w:val="none" w:sz="0" w:space="0" w:color="auto"/>
        <w:right w:val="none" w:sz="0" w:space="0" w:color="auto"/>
      </w:divBdr>
    </w:div>
    <w:div w:id="470097524">
      <w:marLeft w:val="0"/>
      <w:marRight w:val="0"/>
      <w:marTop w:val="0"/>
      <w:marBottom w:val="0"/>
      <w:divBdr>
        <w:top w:val="none" w:sz="0" w:space="0" w:color="auto"/>
        <w:left w:val="none" w:sz="0" w:space="0" w:color="auto"/>
        <w:bottom w:val="none" w:sz="0" w:space="0" w:color="auto"/>
        <w:right w:val="none" w:sz="0" w:space="0" w:color="auto"/>
      </w:divBdr>
    </w:div>
    <w:div w:id="470293459">
      <w:marLeft w:val="0"/>
      <w:marRight w:val="0"/>
      <w:marTop w:val="0"/>
      <w:marBottom w:val="0"/>
      <w:divBdr>
        <w:top w:val="none" w:sz="0" w:space="0" w:color="auto"/>
        <w:left w:val="none" w:sz="0" w:space="0" w:color="auto"/>
        <w:bottom w:val="none" w:sz="0" w:space="0" w:color="auto"/>
        <w:right w:val="none" w:sz="0" w:space="0" w:color="auto"/>
      </w:divBdr>
    </w:div>
    <w:div w:id="471406346">
      <w:marLeft w:val="0"/>
      <w:marRight w:val="0"/>
      <w:marTop w:val="0"/>
      <w:marBottom w:val="0"/>
      <w:divBdr>
        <w:top w:val="none" w:sz="0" w:space="0" w:color="auto"/>
        <w:left w:val="none" w:sz="0" w:space="0" w:color="auto"/>
        <w:bottom w:val="none" w:sz="0" w:space="0" w:color="auto"/>
        <w:right w:val="none" w:sz="0" w:space="0" w:color="auto"/>
      </w:divBdr>
    </w:div>
    <w:div w:id="471556906">
      <w:marLeft w:val="0"/>
      <w:marRight w:val="0"/>
      <w:marTop w:val="0"/>
      <w:marBottom w:val="0"/>
      <w:divBdr>
        <w:top w:val="none" w:sz="0" w:space="0" w:color="auto"/>
        <w:left w:val="none" w:sz="0" w:space="0" w:color="auto"/>
        <w:bottom w:val="none" w:sz="0" w:space="0" w:color="auto"/>
        <w:right w:val="none" w:sz="0" w:space="0" w:color="auto"/>
      </w:divBdr>
    </w:div>
    <w:div w:id="472255386">
      <w:marLeft w:val="0"/>
      <w:marRight w:val="0"/>
      <w:marTop w:val="0"/>
      <w:marBottom w:val="0"/>
      <w:divBdr>
        <w:top w:val="none" w:sz="0" w:space="0" w:color="auto"/>
        <w:left w:val="none" w:sz="0" w:space="0" w:color="auto"/>
        <w:bottom w:val="none" w:sz="0" w:space="0" w:color="auto"/>
        <w:right w:val="none" w:sz="0" w:space="0" w:color="auto"/>
      </w:divBdr>
    </w:div>
    <w:div w:id="473254487">
      <w:marLeft w:val="0"/>
      <w:marRight w:val="0"/>
      <w:marTop w:val="0"/>
      <w:marBottom w:val="0"/>
      <w:divBdr>
        <w:top w:val="none" w:sz="0" w:space="0" w:color="auto"/>
        <w:left w:val="none" w:sz="0" w:space="0" w:color="auto"/>
        <w:bottom w:val="none" w:sz="0" w:space="0" w:color="auto"/>
        <w:right w:val="none" w:sz="0" w:space="0" w:color="auto"/>
      </w:divBdr>
    </w:div>
    <w:div w:id="473371377">
      <w:marLeft w:val="0"/>
      <w:marRight w:val="0"/>
      <w:marTop w:val="0"/>
      <w:marBottom w:val="0"/>
      <w:divBdr>
        <w:top w:val="none" w:sz="0" w:space="0" w:color="auto"/>
        <w:left w:val="none" w:sz="0" w:space="0" w:color="auto"/>
        <w:bottom w:val="none" w:sz="0" w:space="0" w:color="auto"/>
        <w:right w:val="none" w:sz="0" w:space="0" w:color="auto"/>
      </w:divBdr>
    </w:div>
    <w:div w:id="474764681">
      <w:marLeft w:val="0"/>
      <w:marRight w:val="0"/>
      <w:marTop w:val="0"/>
      <w:marBottom w:val="0"/>
      <w:divBdr>
        <w:top w:val="none" w:sz="0" w:space="0" w:color="auto"/>
        <w:left w:val="none" w:sz="0" w:space="0" w:color="auto"/>
        <w:bottom w:val="none" w:sz="0" w:space="0" w:color="auto"/>
        <w:right w:val="none" w:sz="0" w:space="0" w:color="auto"/>
      </w:divBdr>
    </w:div>
    <w:div w:id="474950532">
      <w:marLeft w:val="0"/>
      <w:marRight w:val="0"/>
      <w:marTop w:val="0"/>
      <w:marBottom w:val="0"/>
      <w:divBdr>
        <w:top w:val="none" w:sz="0" w:space="0" w:color="auto"/>
        <w:left w:val="none" w:sz="0" w:space="0" w:color="auto"/>
        <w:bottom w:val="none" w:sz="0" w:space="0" w:color="auto"/>
        <w:right w:val="none" w:sz="0" w:space="0" w:color="auto"/>
      </w:divBdr>
    </w:div>
    <w:div w:id="475954701">
      <w:marLeft w:val="0"/>
      <w:marRight w:val="0"/>
      <w:marTop w:val="0"/>
      <w:marBottom w:val="0"/>
      <w:divBdr>
        <w:top w:val="none" w:sz="0" w:space="0" w:color="auto"/>
        <w:left w:val="none" w:sz="0" w:space="0" w:color="auto"/>
        <w:bottom w:val="none" w:sz="0" w:space="0" w:color="auto"/>
        <w:right w:val="none" w:sz="0" w:space="0" w:color="auto"/>
      </w:divBdr>
    </w:div>
    <w:div w:id="477578543">
      <w:marLeft w:val="0"/>
      <w:marRight w:val="0"/>
      <w:marTop w:val="0"/>
      <w:marBottom w:val="0"/>
      <w:divBdr>
        <w:top w:val="none" w:sz="0" w:space="0" w:color="auto"/>
        <w:left w:val="none" w:sz="0" w:space="0" w:color="auto"/>
        <w:bottom w:val="none" w:sz="0" w:space="0" w:color="auto"/>
        <w:right w:val="none" w:sz="0" w:space="0" w:color="auto"/>
      </w:divBdr>
    </w:div>
    <w:div w:id="478422055">
      <w:marLeft w:val="0"/>
      <w:marRight w:val="0"/>
      <w:marTop w:val="0"/>
      <w:marBottom w:val="0"/>
      <w:divBdr>
        <w:top w:val="none" w:sz="0" w:space="0" w:color="auto"/>
        <w:left w:val="none" w:sz="0" w:space="0" w:color="auto"/>
        <w:bottom w:val="none" w:sz="0" w:space="0" w:color="auto"/>
        <w:right w:val="none" w:sz="0" w:space="0" w:color="auto"/>
      </w:divBdr>
    </w:div>
    <w:div w:id="478963670">
      <w:marLeft w:val="0"/>
      <w:marRight w:val="0"/>
      <w:marTop w:val="0"/>
      <w:marBottom w:val="0"/>
      <w:divBdr>
        <w:top w:val="none" w:sz="0" w:space="0" w:color="auto"/>
        <w:left w:val="none" w:sz="0" w:space="0" w:color="auto"/>
        <w:bottom w:val="none" w:sz="0" w:space="0" w:color="auto"/>
        <w:right w:val="none" w:sz="0" w:space="0" w:color="auto"/>
      </w:divBdr>
    </w:div>
    <w:div w:id="480005689">
      <w:marLeft w:val="0"/>
      <w:marRight w:val="0"/>
      <w:marTop w:val="0"/>
      <w:marBottom w:val="0"/>
      <w:divBdr>
        <w:top w:val="none" w:sz="0" w:space="0" w:color="auto"/>
        <w:left w:val="none" w:sz="0" w:space="0" w:color="auto"/>
        <w:bottom w:val="none" w:sz="0" w:space="0" w:color="auto"/>
        <w:right w:val="none" w:sz="0" w:space="0" w:color="auto"/>
      </w:divBdr>
    </w:div>
    <w:div w:id="480464242">
      <w:marLeft w:val="0"/>
      <w:marRight w:val="0"/>
      <w:marTop w:val="0"/>
      <w:marBottom w:val="0"/>
      <w:divBdr>
        <w:top w:val="none" w:sz="0" w:space="0" w:color="auto"/>
        <w:left w:val="none" w:sz="0" w:space="0" w:color="auto"/>
        <w:bottom w:val="none" w:sz="0" w:space="0" w:color="auto"/>
        <w:right w:val="none" w:sz="0" w:space="0" w:color="auto"/>
      </w:divBdr>
    </w:div>
    <w:div w:id="480731923">
      <w:marLeft w:val="0"/>
      <w:marRight w:val="0"/>
      <w:marTop w:val="0"/>
      <w:marBottom w:val="0"/>
      <w:divBdr>
        <w:top w:val="none" w:sz="0" w:space="0" w:color="auto"/>
        <w:left w:val="none" w:sz="0" w:space="0" w:color="auto"/>
        <w:bottom w:val="none" w:sz="0" w:space="0" w:color="auto"/>
        <w:right w:val="none" w:sz="0" w:space="0" w:color="auto"/>
      </w:divBdr>
    </w:div>
    <w:div w:id="483159074">
      <w:marLeft w:val="0"/>
      <w:marRight w:val="0"/>
      <w:marTop w:val="0"/>
      <w:marBottom w:val="0"/>
      <w:divBdr>
        <w:top w:val="none" w:sz="0" w:space="0" w:color="auto"/>
        <w:left w:val="none" w:sz="0" w:space="0" w:color="auto"/>
        <w:bottom w:val="none" w:sz="0" w:space="0" w:color="auto"/>
        <w:right w:val="none" w:sz="0" w:space="0" w:color="auto"/>
      </w:divBdr>
    </w:div>
    <w:div w:id="483161388">
      <w:marLeft w:val="0"/>
      <w:marRight w:val="0"/>
      <w:marTop w:val="0"/>
      <w:marBottom w:val="0"/>
      <w:divBdr>
        <w:top w:val="none" w:sz="0" w:space="0" w:color="auto"/>
        <w:left w:val="none" w:sz="0" w:space="0" w:color="auto"/>
        <w:bottom w:val="none" w:sz="0" w:space="0" w:color="auto"/>
        <w:right w:val="none" w:sz="0" w:space="0" w:color="auto"/>
      </w:divBdr>
    </w:div>
    <w:div w:id="483283727">
      <w:marLeft w:val="0"/>
      <w:marRight w:val="0"/>
      <w:marTop w:val="0"/>
      <w:marBottom w:val="0"/>
      <w:divBdr>
        <w:top w:val="none" w:sz="0" w:space="0" w:color="auto"/>
        <w:left w:val="none" w:sz="0" w:space="0" w:color="auto"/>
        <w:bottom w:val="none" w:sz="0" w:space="0" w:color="auto"/>
        <w:right w:val="none" w:sz="0" w:space="0" w:color="auto"/>
      </w:divBdr>
    </w:div>
    <w:div w:id="485711378">
      <w:marLeft w:val="0"/>
      <w:marRight w:val="0"/>
      <w:marTop w:val="0"/>
      <w:marBottom w:val="0"/>
      <w:divBdr>
        <w:top w:val="none" w:sz="0" w:space="0" w:color="auto"/>
        <w:left w:val="none" w:sz="0" w:space="0" w:color="auto"/>
        <w:bottom w:val="none" w:sz="0" w:space="0" w:color="auto"/>
        <w:right w:val="none" w:sz="0" w:space="0" w:color="auto"/>
      </w:divBdr>
    </w:div>
    <w:div w:id="485784082">
      <w:marLeft w:val="0"/>
      <w:marRight w:val="0"/>
      <w:marTop w:val="0"/>
      <w:marBottom w:val="0"/>
      <w:divBdr>
        <w:top w:val="none" w:sz="0" w:space="0" w:color="auto"/>
        <w:left w:val="none" w:sz="0" w:space="0" w:color="auto"/>
        <w:bottom w:val="none" w:sz="0" w:space="0" w:color="auto"/>
        <w:right w:val="none" w:sz="0" w:space="0" w:color="auto"/>
      </w:divBdr>
    </w:div>
    <w:div w:id="486168216">
      <w:marLeft w:val="0"/>
      <w:marRight w:val="0"/>
      <w:marTop w:val="0"/>
      <w:marBottom w:val="0"/>
      <w:divBdr>
        <w:top w:val="none" w:sz="0" w:space="0" w:color="auto"/>
        <w:left w:val="none" w:sz="0" w:space="0" w:color="auto"/>
        <w:bottom w:val="none" w:sz="0" w:space="0" w:color="auto"/>
        <w:right w:val="none" w:sz="0" w:space="0" w:color="auto"/>
      </w:divBdr>
    </w:div>
    <w:div w:id="486672807">
      <w:marLeft w:val="0"/>
      <w:marRight w:val="0"/>
      <w:marTop w:val="0"/>
      <w:marBottom w:val="0"/>
      <w:divBdr>
        <w:top w:val="none" w:sz="0" w:space="0" w:color="auto"/>
        <w:left w:val="none" w:sz="0" w:space="0" w:color="auto"/>
        <w:bottom w:val="none" w:sz="0" w:space="0" w:color="auto"/>
        <w:right w:val="none" w:sz="0" w:space="0" w:color="auto"/>
      </w:divBdr>
    </w:div>
    <w:div w:id="486826068">
      <w:marLeft w:val="0"/>
      <w:marRight w:val="0"/>
      <w:marTop w:val="0"/>
      <w:marBottom w:val="0"/>
      <w:divBdr>
        <w:top w:val="none" w:sz="0" w:space="0" w:color="auto"/>
        <w:left w:val="none" w:sz="0" w:space="0" w:color="auto"/>
        <w:bottom w:val="none" w:sz="0" w:space="0" w:color="auto"/>
        <w:right w:val="none" w:sz="0" w:space="0" w:color="auto"/>
      </w:divBdr>
    </w:div>
    <w:div w:id="487136162">
      <w:marLeft w:val="0"/>
      <w:marRight w:val="0"/>
      <w:marTop w:val="0"/>
      <w:marBottom w:val="0"/>
      <w:divBdr>
        <w:top w:val="none" w:sz="0" w:space="0" w:color="auto"/>
        <w:left w:val="none" w:sz="0" w:space="0" w:color="auto"/>
        <w:bottom w:val="none" w:sz="0" w:space="0" w:color="auto"/>
        <w:right w:val="none" w:sz="0" w:space="0" w:color="auto"/>
      </w:divBdr>
    </w:div>
    <w:div w:id="487282326">
      <w:marLeft w:val="0"/>
      <w:marRight w:val="0"/>
      <w:marTop w:val="0"/>
      <w:marBottom w:val="0"/>
      <w:divBdr>
        <w:top w:val="none" w:sz="0" w:space="0" w:color="auto"/>
        <w:left w:val="none" w:sz="0" w:space="0" w:color="auto"/>
        <w:bottom w:val="none" w:sz="0" w:space="0" w:color="auto"/>
        <w:right w:val="none" w:sz="0" w:space="0" w:color="auto"/>
      </w:divBdr>
    </w:div>
    <w:div w:id="487744963">
      <w:marLeft w:val="0"/>
      <w:marRight w:val="0"/>
      <w:marTop w:val="0"/>
      <w:marBottom w:val="0"/>
      <w:divBdr>
        <w:top w:val="none" w:sz="0" w:space="0" w:color="auto"/>
        <w:left w:val="none" w:sz="0" w:space="0" w:color="auto"/>
        <w:bottom w:val="none" w:sz="0" w:space="0" w:color="auto"/>
        <w:right w:val="none" w:sz="0" w:space="0" w:color="auto"/>
      </w:divBdr>
    </w:div>
    <w:div w:id="490222221">
      <w:marLeft w:val="0"/>
      <w:marRight w:val="0"/>
      <w:marTop w:val="0"/>
      <w:marBottom w:val="0"/>
      <w:divBdr>
        <w:top w:val="none" w:sz="0" w:space="0" w:color="auto"/>
        <w:left w:val="none" w:sz="0" w:space="0" w:color="auto"/>
        <w:bottom w:val="none" w:sz="0" w:space="0" w:color="auto"/>
        <w:right w:val="none" w:sz="0" w:space="0" w:color="auto"/>
      </w:divBdr>
    </w:div>
    <w:div w:id="490873626">
      <w:marLeft w:val="0"/>
      <w:marRight w:val="0"/>
      <w:marTop w:val="0"/>
      <w:marBottom w:val="0"/>
      <w:divBdr>
        <w:top w:val="none" w:sz="0" w:space="0" w:color="auto"/>
        <w:left w:val="none" w:sz="0" w:space="0" w:color="auto"/>
        <w:bottom w:val="none" w:sz="0" w:space="0" w:color="auto"/>
        <w:right w:val="none" w:sz="0" w:space="0" w:color="auto"/>
      </w:divBdr>
    </w:div>
    <w:div w:id="491338542">
      <w:marLeft w:val="0"/>
      <w:marRight w:val="0"/>
      <w:marTop w:val="0"/>
      <w:marBottom w:val="0"/>
      <w:divBdr>
        <w:top w:val="none" w:sz="0" w:space="0" w:color="auto"/>
        <w:left w:val="none" w:sz="0" w:space="0" w:color="auto"/>
        <w:bottom w:val="none" w:sz="0" w:space="0" w:color="auto"/>
        <w:right w:val="none" w:sz="0" w:space="0" w:color="auto"/>
      </w:divBdr>
    </w:div>
    <w:div w:id="493451741">
      <w:marLeft w:val="0"/>
      <w:marRight w:val="0"/>
      <w:marTop w:val="0"/>
      <w:marBottom w:val="0"/>
      <w:divBdr>
        <w:top w:val="none" w:sz="0" w:space="0" w:color="auto"/>
        <w:left w:val="none" w:sz="0" w:space="0" w:color="auto"/>
        <w:bottom w:val="none" w:sz="0" w:space="0" w:color="auto"/>
        <w:right w:val="none" w:sz="0" w:space="0" w:color="auto"/>
      </w:divBdr>
    </w:div>
    <w:div w:id="494566933">
      <w:marLeft w:val="0"/>
      <w:marRight w:val="0"/>
      <w:marTop w:val="0"/>
      <w:marBottom w:val="0"/>
      <w:divBdr>
        <w:top w:val="none" w:sz="0" w:space="0" w:color="auto"/>
        <w:left w:val="none" w:sz="0" w:space="0" w:color="auto"/>
        <w:bottom w:val="none" w:sz="0" w:space="0" w:color="auto"/>
        <w:right w:val="none" w:sz="0" w:space="0" w:color="auto"/>
      </w:divBdr>
    </w:div>
    <w:div w:id="495462878">
      <w:marLeft w:val="0"/>
      <w:marRight w:val="0"/>
      <w:marTop w:val="0"/>
      <w:marBottom w:val="0"/>
      <w:divBdr>
        <w:top w:val="none" w:sz="0" w:space="0" w:color="auto"/>
        <w:left w:val="none" w:sz="0" w:space="0" w:color="auto"/>
        <w:bottom w:val="none" w:sz="0" w:space="0" w:color="auto"/>
        <w:right w:val="none" w:sz="0" w:space="0" w:color="auto"/>
      </w:divBdr>
    </w:div>
    <w:div w:id="496459951">
      <w:marLeft w:val="0"/>
      <w:marRight w:val="0"/>
      <w:marTop w:val="0"/>
      <w:marBottom w:val="0"/>
      <w:divBdr>
        <w:top w:val="none" w:sz="0" w:space="0" w:color="auto"/>
        <w:left w:val="none" w:sz="0" w:space="0" w:color="auto"/>
        <w:bottom w:val="none" w:sz="0" w:space="0" w:color="auto"/>
        <w:right w:val="none" w:sz="0" w:space="0" w:color="auto"/>
      </w:divBdr>
    </w:div>
    <w:div w:id="496500954">
      <w:marLeft w:val="0"/>
      <w:marRight w:val="0"/>
      <w:marTop w:val="0"/>
      <w:marBottom w:val="0"/>
      <w:divBdr>
        <w:top w:val="none" w:sz="0" w:space="0" w:color="auto"/>
        <w:left w:val="none" w:sz="0" w:space="0" w:color="auto"/>
        <w:bottom w:val="none" w:sz="0" w:space="0" w:color="auto"/>
        <w:right w:val="none" w:sz="0" w:space="0" w:color="auto"/>
      </w:divBdr>
    </w:div>
    <w:div w:id="498348428">
      <w:marLeft w:val="0"/>
      <w:marRight w:val="0"/>
      <w:marTop w:val="0"/>
      <w:marBottom w:val="0"/>
      <w:divBdr>
        <w:top w:val="none" w:sz="0" w:space="0" w:color="auto"/>
        <w:left w:val="none" w:sz="0" w:space="0" w:color="auto"/>
        <w:bottom w:val="none" w:sz="0" w:space="0" w:color="auto"/>
        <w:right w:val="none" w:sz="0" w:space="0" w:color="auto"/>
      </w:divBdr>
    </w:div>
    <w:div w:id="498619011">
      <w:marLeft w:val="0"/>
      <w:marRight w:val="0"/>
      <w:marTop w:val="0"/>
      <w:marBottom w:val="0"/>
      <w:divBdr>
        <w:top w:val="none" w:sz="0" w:space="0" w:color="auto"/>
        <w:left w:val="none" w:sz="0" w:space="0" w:color="auto"/>
        <w:bottom w:val="none" w:sz="0" w:space="0" w:color="auto"/>
        <w:right w:val="none" w:sz="0" w:space="0" w:color="auto"/>
      </w:divBdr>
    </w:div>
    <w:div w:id="498887482">
      <w:marLeft w:val="0"/>
      <w:marRight w:val="0"/>
      <w:marTop w:val="0"/>
      <w:marBottom w:val="0"/>
      <w:divBdr>
        <w:top w:val="none" w:sz="0" w:space="0" w:color="auto"/>
        <w:left w:val="none" w:sz="0" w:space="0" w:color="auto"/>
        <w:bottom w:val="none" w:sz="0" w:space="0" w:color="auto"/>
        <w:right w:val="none" w:sz="0" w:space="0" w:color="auto"/>
      </w:divBdr>
    </w:div>
    <w:div w:id="499734807">
      <w:marLeft w:val="0"/>
      <w:marRight w:val="0"/>
      <w:marTop w:val="0"/>
      <w:marBottom w:val="0"/>
      <w:divBdr>
        <w:top w:val="none" w:sz="0" w:space="0" w:color="auto"/>
        <w:left w:val="none" w:sz="0" w:space="0" w:color="auto"/>
        <w:bottom w:val="none" w:sz="0" w:space="0" w:color="auto"/>
        <w:right w:val="none" w:sz="0" w:space="0" w:color="auto"/>
      </w:divBdr>
    </w:div>
    <w:div w:id="499933545">
      <w:marLeft w:val="0"/>
      <w:marRight w:val="0"/>
      <w:marTop w:val="0"/>
      <w:marBottom w:val="0"/>
      <w:divBdr>
        <w:top w:val="none" w:sz="0" w:space="0" w:color="auto"/>
        <w:left w:val="none" w:sz="0" w:space="0" w:color="auto"/>
        <w:bottom w:val="none" w:sz="0" w:space="0" w:color="auto"/>
        <w:right w:val="none" w:sz="0" w:space="0" w:color="auto"/>
      </w:divBdr>
    </w:div>
    <w:div w:id="500898046">
      <w:marLeft w:val="0"/>
      <w:marRight w:val="0"/>
      <w:marTop w:val="0"/>
      <w:marBottom w:val="0"/>
      <w:divBdr>
        <w:top w:val="none" w:sz="0" w:space="0" w:color="auto"/>
        <w:left w:val="none" w:sz="0" w:space="0" w:color="auto"/>
        <w:bottom w:val="none" w:sz="0" w:space="0" w:color="auto"/>
        <w:right w:val="none" w:sz="0" w:space="0" w:color="auto"/>
      </w:divBdr>
    </w:div>
    <w:div w:id="501314682">
      <w:marLeft w:val="0"/>
      <w:marRight w:val="0"/>
      <w:marTop w:val="0"/>
      <w:marBottom w:val="0"/>
      <w:divBdr>
        <w:top w:val="none" w:sz="0" w:space="0" w:color="auto"/>
        <w:left w:val="none" w:sz="0" w:space="0" w:color="auto"/>
        <w:bottom w:val="none" w:sz="0" w:space="0" w:color="auto"/>
        <w:right w:val="none" w:sz="0" w:space="0" w:color="auto"/>
      </w:divBdr>
    </w:div>
    <w:div w:id="502168258">
      <w:marLeft w:val="0"/>
      <w:marRight w:val="0"/>
      <w:marTop w:val="0"/>
      <w:marBottom w:val="0"/>
      <w:divBdr>
        <w:top w:val="none" w:sz="0" w:space="0" w:color="auto"/>
        <w:left w:val="none" w:sz="0" w:space="0" w:color="auto"/>
        <w:bottom w:val="none" w:sz="0" w:space="0" w:color="auto"/>
        <w:right w:val="none" w:sz="0" w:space="0" w:color="auto"/>
      </w:divBdr>
    </w:div>
    <w:div w:id="503133682">
      <w:marLeft w:val="0"/>
      <w:marRight w:val="0"/>
      <w:marTop w:val="0"/>
      <w:marBottom w:val="0"/>
      <w:divBdr>
        <w:top w:val="none" w:sz="0" w:space="0" w:color="auto"/>
        <w:left w:val="none" w:sz="0" w:space="0" w:color="auto"/>
        <w:bottom w:val="none" w:sz="0" w:space="0" w:color="auto"/>
        <w:right w:val="none" w:sz="0" w:space="0" w:color="auto"/>
      </w:divBdr>
    </w:div>
    <w:div w:id="503323232">
      <w:marLeft w:val="0"/>
      <w:marRight w:val="0"/>
      <w:marTop w:val="0"/>
      <w:marBottom w:val="0"/>
      <w:divBdr>
        <w:top w:val="none" w:sz="0" w:space="0" w:color="auto"/>
        <w:left w:val="none" w:sz="0" w:space="0" w:color="auto"/>
        <w:bottom w:val="none" w:sz="0" w:space="0" w:color="auto"/>
        <w:right w:val="none" w:sz="0" w:space="0" w:color="auto"/>
      </w:divBdr>
    </w:div>
    <w:div w:id="504323493">
      <w:marLeft w:val="0"/>
      <w:marRight w:val="0"/>
      <w:marTop w:val="0"/>
      <w:marBottom w:val="0"/>
      <w:divBdr>
        <w:top w:val="none" w:sz="0" w:space="0" w:color="auto"/>
        <w:left w:val="none" w:sz="0" w:space="0" w:color="auto"/>
        <w:bottom w:val="none" w:sz="0" w:space="0" w:color="auto"/>
        <w:right w:val="none" w:sz="0" w:space="0" w:color="auto"/>
      </w:divBdr>
    </w:div>
    <w:div w:id="505362036">
      <w:marLeft w:val="0"/>
      <w:marRight w:val="0"/>
      <w:marTop w:val="0"/>
      <w:marBottom w:val="0"/>
      <w:divBdr>
        <w:top w:val="none" w:sz="0" w:space="0" w:color="auto"/>
        <w:left w:val="none" w:sz="0" w:space="0" w:color="auto"/>
        <w:bottom w:val="none" w:sz="0" w:space="0" w:color="auto"/>
        <w:right w:val="none" w:sz="0" w:space="0" w:color="auto"/>
      </w:divBdr>
    </w:div>
    <w:div w:id="505826884">
      <w:marLeft w:val="0"/>
      <w:marRight w:val="0"/>
      <w:marTop w:val="0"/>
      <w:marBottom w:val="0"/>
      <w:divBdr>
        <w:top w:val="none" w:sz="0" w:space="0" w:color="auto"/>
        <w:left w:val="none" w:sz="0" w:space="0" w:color="auto"/>
        <w:bottom w:val="none" w:sz="0" w:space="0" w:color="auto"/>
        <w:right w:val="none" w:sz="0" w:space="0" w:color="auto"/>
      </w:divBdr>
    </w:div>
    <w:div w:id="506094633">
      <w:marLeft w:val="0"/>
      <w:marRight w:val="0"/>
      <w:marTop w:val="0"/>
      <w:marBottom w:val="0"/>
      <w:divBdr>
        <w:top w:val="none" w:sz="0" w:space="0" w:color="auto"/>
        <w:left w:val="none" w:sz="0" w:space="0" w:color="auto"/>
        <w:bottom w:val="none" w:sz="0" w:space="0" w:color="auto"/>
        <w:right w:val="none" w:sz="0" w:space="0" w:color="auto"/>
      </w:divBdr>
    </w:div>
    <w:div w:id="506939645">
      <w:marLeft w:val="0"/>
      <w:marRight w:val="0"/>
      <w:marTop w:val="0"/>
      <w:marBottom w:val="0"/>
      <w:divBdr>
        <w:top w:val="none" w:sz="0" w:space="0" w:color="auto"/>
        <w:left w:val="none" w:sz="0" w:space="0" w:color="auto"/>
        <w:bottom w:val="none" w:sz="0" w:space="0" w:color="auto"/>
        <w:right w:val="none" w:sz="0" w:space="0" w:color="auto"/>
      </w:divBdr>
    </w:div>
    <w:div w:id="507208717">
      <w:marLeft w:val="0"/>
      <w:marRight w:val="0"/>
      <w:marTop w:val="0"/>
      <w:marBottom w:val="0"/>
      <w:divBdr>
        <w:top w:val="none" w:sz="0" w:space="0" w:color="auto"/>
        <w:left w:val="none" w:sz="0" w:space="0" w:color="auto"/>
        <w:bottom w:val="none" w:sz="0" w:space="0" w:color="auto"/>
        <w:right w:val="none" w:sz="0" w:space="0" w:color="auto"/>
      </w:divBdr>
    </w:div>
    <w:div w:id="507476862">
      <w:marLeft w:val="0"/>
      <w:marRight w:val="0"/>
      <w:marTop w:val="0"/>
      <w:marBottom w:val="0"/>
      <w:divBdr>
        <w:top w:val="none" w:sz="0" w:space="0" w:color="auto"/>
        <w:left w:val="none" w:sz="0" w:space="0" w:color="auto"/>
        <w:bottom w:val="none" w:sz="0" w:space="0" w:color="auto"/>
        <w:right w:val="none" w:sz="0" w:space="0" w:color="auto"/>
      </w:divBdr>
    </w:div>
    <w:div w:id="507987105">
      <w:marLeft w:val="0"/>
      <w:marRight w:val="0"/>
      <w:marTop w:val="0"/>
      <w:marBottom w:val="0"/>
      <w:divBdr>
        <w:top w:val="none" w:sz="0" w:space="0" w:color="auto"/>
        <w:left w:val="none" w:sz="0" w:space="0" w:color="auto"/>
        <w:bottom w:val="none" w:sz="0" w:space="0" w:color="auto"/>
        <w:right w:val="none" w:sz="0" w:space="0" w:color="auto"/>
      </w:divBdr>
    </w:div>
    <w:div w:id="507987521">
      <w:marLeft w:val="0"/>
      <w:marRight w:val="0"/>
      <w:marTop w:val="0"/>
      <w:marBottom w:val="0"/>
      <w:divBdr>
        <w:top w:val="none" w:sz="0" w:space="0" w:color="auto"/>
        <w:left w:val="none" w:sz="0" w:space="0" w:color="auto"/>
        <w:bottom w:val="none" w:sz="0" w:space="0" w:color="auto"/>
        <w:right w:val="none" w:sz="0" w:space="0" w:color="auto"/>
      </w:divBdr>
    </w:div>
    <w:div w:id="509179276">
      <w:marLeft w:val="0"/>
      <w:marRight w:val="0"/>
      <w:marTop w:val="0"/>
      <w:marBottom w:val="0"/>
      <w:divBdr>
        <w:top w:val="none" w:sz="0" w:space="0" w:color="auto"/>
        <w:left w:val="none" w:sz="0" w:space="0" w:color="auto"/>
        <w:bottom w:val="none" w:sz="0" w:space="0" w:color="auto"/>
        <w:right w:val="none" w:sz="0" w:space="0" w:color="auto"/>
      </w:divBdr>
    </w:div>
    <w:div w:id="510027903">
      <w:marLeft w:val="0"/>
      <w:marRight w:val="0"/>
      <w:marTop w:val="0"/>
      <w:marBottom w:val="0"/>
      <w:divBdr>
        <w:top w:val="none" w:sz="0" w:space="0" w:color="auto"/>
        <w:left w:val="none" w:sz="0" w:space="0" w:color="auto"/>
        <w:bottom w:val="none" w:sz="0" w:space="0" w:color="auto"/>
        <w:right w:val="none" w:sz="0" w:space="0" w:color="auto"/>
      </w:divBdr>
    </w:div>
    <w:div w:id="510529578">
      <w:marLeft w:val="0"/>
      <w:marRight w:val="0"/>
      <w:marTop w:val="0"/>
      <w:marBottom w:val="0"/>
      <w:divBdr>
        <w:top w:val="none" w:sz="0" w:space="0" w:color="auto"/>
        <w:left w:val="none" w:sz="0" w:space="0" w:color="auto"/>
        <w:bottom w:val="none" w:sz="0" w:space="0" w:color="auto"/>
        <w:right w:val="none" w:sz="0" w:space="0" w:color="auto"/>
      </w:divBdr>
    </w:div>
    <w:div w:id="510533677">
      <w:marLeft w:val="0"/>
      <w:marRight w:val="0"/>
      <w:marTop w:val="0"/>
      <w:marBottom w:val="0"/>
      <w:divBdr>
        <w:top w:val="none" w:sz="0" w:space="0" w:color="auto"/>
        <w:left w:val="none" w:sz="0" w:space="0" w:color="auto"/>
        <w:bottom w:val="none" w:sz="0" w:space="0" w:color="auto"/>
        <w:right w:val="none" w:sz="0" w:space="0" w:color="auto"/>
      </w:divBdr>
    </w:div>
    <w:div w:id="511384142">
      <w:marLeft w:val="0"/>
      <w:marRight w:val="0"/>
      <w:marTop w:val="0"/>
      <w:marBottom w:val="0"/>
      <w:divBdr>
        <w:top w:val="none" w:sz="0" w:space="0" w:color="auto"/>
        <w:left w:val="none" w:sz="0" w:space="0" w:color="auto"/>
        <w:bottom w:val="none" w:sz="0" w:space="0" w:color="auto"/>
        <w:right w:val="none" w:sz="0" w:space="0" w:color="auto"/>
      </w:divBdr>
    </w:div>
    <w:div w:id="512033212">
      <w:marLeft w:val="0"/>
      <w:marRight w:val="0"/>
      <w:marTop w:val="0"/>
      <w:marBottom w:val="0"/>
      <w:divBdr>
        <w:top w:val="none" w:sz="0" w:space="0" w:color="auto"/>
        <w:left w:val="none" w:sz="0" w:space="0" w:color="auto"/>
        <w:bottom w:val="none" w:sz="0" w:space="0" w:color="auto"/>
        <w:right w:val="none" w:sz="0" w:space="0" w:color="auto"/>
      </w:divBdr>
    </w:div>
    <w:div w:id="512185889">
      <w:marLeft w:val="0"/>
      <w:marRight w:val="0"/>
      <w:marTop w:val="0"/>
      <w:marBottom w:val="0"/>
      <w:divBdr>
        <w:top w:val="none" w:sz="0" w:space="0" w:color="auto"/>
        <w:left w:val="none" w:sz="0" w:space="0" w:color="auto"/>
        <w:bottom w:val="none" w:sz="0" w:space="0" w:color="auto"/>
        <w:right w:val="none" w:sz="0" w:space="0" w:color="auto"/>
      </w:divBdr>
    </w:div>
    <w:div w:id="512233312">
      <w:marLeft w:val="0"/>
      <w:marRight w:val="0"/>
      <w:marTop w:val="0"/>
      <w:marBottom w:val="0"/>
      <w:divBdr>
        <w:top w:val="none" w:sz="0" w:space="0" w:color="auto"/>
        <w:left w:val="none" w:sz="0" w:space="0" w:color="auto"/>
        <w:bottom w:val="none" w:sz="0" w:space="0" w:color="auto"/>
        <w:right w:val="none" w:sz="0" w:space="0" w:color="auto"/>
      </w:divBdr>
    </w:div>
    <w:div w:id="512375496">
      <w:marLeft w:val="0"/>
      <w:marRight w:val="0"/>
      <w:marTop w:val="0"/>
      <w:marBottom w:val="0"/>
      <w:divBdr>
        <w:top w:val="none" w:sz="0" w:space="0" w:color="auto"/>
        <w:left w:val="none" w:sz="0" w:space="0" w:color="auto"/>
        <w:bottom w:val="none" w:sz="0" w:space="0" w:color="auto"/>
        <w:right w:val="none" w:sz="0" w:space="0" w:color="auto"/>
      </w:divBdr>
    </w:div>
    <w:div w:id="513228058">
      <w:marLeft w:val="0"/>
      <w:marRight w:val="0"/>
      <w:marTop w:val="0"/>
      <w:marBottom w:val="0"/>
      <w:divBdr>
        <w:top w:val="none" w:sz="0" w:space="0" w:color="auto"/>
        <w:left w:val="none" w:sz="0" w:space="0" w:color="auto"/>
        <w:bottom w:val="none" w:sz="0" w:space="0" w:color="auto"/>
        <w:right w:val="none" w:sz="0" w:space="0" w:color="auto"/>
      </w:divBdr>
    </w:div>
    <w:div w:id="514541357">
      <w:marLeft w:val="0"/>
      <w:marRight w:val="0"/>
      <w:marTop w:val="0"/>
      <w:marBottom w:val="0"/>
      <w:divBdr>
        <w:top w:val="none" w:sz="0" w:space="0" w:color="auto"/>
        <w:left w:val="none" w:sz="0" w:space="0" w:color="auto"/>
        <w:bottom w:val="none" w:sz="0" w:space="0" w:color="auto"/>
        <w:right w:val="none" w:sz="0" w:space="0" w:color="auto"/>
      </w:divBdr>
    </w:div>
    <w:div w:id="514616738">
      <w:marLeft w:val="0"/>
      <w:marRight w:val="0"/>
      <w:marTop w:val="0"/>
      <w:marBottom w:val="0"/>
      <w:divBdr>
        <w:top w:val="none" w:sz="0" w:space="0" w:color="auto"/>
        <w:left w:val="none" w:sz="0" w:space="0" w:color="auto"/>
        <w:bottom w:val="none" w:sz="0" w:space="0" w:color="auto"/>
        <w:right w:val="none" w:sz="0" w:space="0" w:color="auto"/>
      </w:divBdr>
    </w:div>
    <w:div w:id="517038231">
      <w:marLeft w:val="0"/>
      <w:marRight w:val="0"/>
      <w:marTop w:val="0"/>
      <w:marBottom w:val="0"/>
      <w:divBdr>
        <w:top w:val="none" w:sz="0" w:space="0" w:color="auto"/>
        <w:left w:val="none" w:sz="0" w:space="0" w:color="auto"/>
        <w:bottom w:val="none" w:sz="0" w:space="0" w:color="auto"/>
        <w:right w:val="none" w:sz="0" w:space="0" w:color="auto"/>
      </w:divBdr>
    </w:div>
    <w:div w:id="517815391">
      <w:marLeft w:val="0"/>
      <w:marRight w:val="0"/>
      <w:marTop w:val="0"/>
      <w:marBottom w:val="0"/>
      <w:divBdr>
        <w:top w:val="none" w:sz="0" w:space="0" w:color="auto"/>
        <w:left w:val="none" w:sz="0" w:space="0" w:color="auto"/>
        <w:bottom w:val="none" w:sz="0" w:space="0" w:color="auto"/>
        <w:right w:val="none" w:sz="0" w:space="0" w:color="auto"/>
      </w:divBdr>
    </w:div>
    <w:div w:id="518590068">
      <w:marLeft w:val="0"/>
      <w:marRight w:val="0"/>
      <w:marTop w:val="0"/>
      <w:marBottom w:val="0"/>
      <w:divBdr>
        <w:top w:val="none" w:sz="0" w:space="0" w:color="auto"/>
        <w:left w:val="none" w:sz="0" w:space="0" w:color="auto"/>
        <w:bottom w:val="none" w:sz="0" w:space="0" w:color="auto"/>
        <w:right w:val="none" w:sz="0" w:space="0" w:color="auto"/>
      </w:divBdr>
    </w:div>
    <w:div w:id="518616341">
      <w:marLeft w:val="0"/>
      <w:marRight w:val="0"/>
      <w:marTop w:val="0"/>
      <w:marBottom w:val="0"/>
      <w:divBdr>
        <w:top w:val="none" w:sz="0" w:space="0" w:color="auto"/>
        <w:left w:val="none" w:sz="0" w:space="0" w:color="auto"/>
        <w:bottom w:val="none" w:sz="0" w:space="0" w:color="auto"/>
        <w:right w:val="none" w:sz="0" w:space="0" w:color="auto"/>
      </w:divBdr>
    </w:div>
    <w:div w:id="519052630">
      <w:marLeft w:val="0"/>
      <w:marRight w:val="0"/>
      <w:marTop w:val="0"/>
      <w:marBottom w:val="0"/>
      <w:divBdr>
        <w:top w:val="none" w:sz="0" w:space="0" w:color="auto"/>
        <w:left w:val="none" w:sz="0" w:space="0" w:color="auto"/>
        <w:bottom w:val="none" w:sz="0" w:space="0" w:color="auto"/>
        <w:right w:val="none" w:sz="0" w:space="0" w:color="auto"/>
      </w:divBdr>
    </w:div>
    <w:div w:id="519509616">
      <w:marLeft w:val="0"/>
      <w:marRight w:val="0"/>
      <w:marTop w:val="0"/>
      <w:marBottom w:val="0"/>
      <w:divBdr>
        <w:top w:val="none" w:sz="0" w:space="0" w:color="auto"/>
        <w:left w:val="none" w:sz="0" w:space="0" w:color="auto"/>
        <w:bottom w:val="none" w:sz="0" w:space="0" w:color="auto"/>
        <w:right w:val="none" w:sz="0" w:space="0" w:color="auto"/>
      </w:divBdr>
    </w:div>
    <w:div w:id="521477919">
      <w:marLeft w:val="0"/>
      <w:marRight w:val="0"/>
      <w:marTop w:val="0"/>
      <w:marBottom w:val="0"/>
      <w:divBdr>
        <w:top w:val="none" w:sz="0" w:space="0" w:color="auto"/>
        <w:left w:val="none" w:sz="0" w:space="0" w:color="auto"/>
        <w:bottom w:val="none" w:sz="0" w:space="0" w:color="auto"/>
        <w:right w:val="none" w:sz="0" w:space="0" w:color="auto"/>
      </w:divBdr>
    </w:div>
    <w:div w:id="522060905">
      <w:marLeft w:val="0"/>
      <w:marRight w:val="0"/>
      <w:marTop w:val="0"/>
      <w:marBottom w:val="0"/>
      <w:divBdr>
        <w:top w:val="none" w:sz="0" w:space="0" w:color="auto"/>
        <w:left w:val="none" w:sz="0" w:space="0" w:color="auto"/>
        <w:bottom w:val="none" w:sz="0" w:space="0" w:color="auto"/>
        <w:right w:val="none" w:sz="0" w:space="0" w:color="auto"/>
      </w:divBdr>
    </w:div>
    <w:div w:id="522325609">
      <w:marLeft w:val="0"/>
      <w:marRight w:val="0"/>
      <w:marTop w:val="0"/>
      <w:marBottom w:val="0"/>
      <w:divBdr>
        <w:top w:val="none" w:sz="0" w:space="0" w:color="auto"/>
        <w:left w:val="none" w:sz="0" w:space="0" w:color="auto"/>
        <w:bottom w:val="none" w:sz="0" w:space="0" w:color="auto"/>
        <w:right w:val="none" w:sz="0" w:space="0" w:color="auto"/>
      </w:divBdr>
    </w:div>
    <w:div w:id="522402039">
      <w:marLeft w:val="0"/>
      <w:marRight w:val="0"/>
      <w:marTop w:val="0"/>
      <w:marBottom w:val="0"/>
      <w:divBdr>
        <w:top w:val="none" w:sz="0" w:space="0" w:color="auto"/>
        <w:left w:val="none" w:sz="0" w:space="0" w:color="auto"/>
        <w:bottom w:val="none" w:sz="0" w:space="0" w:color="auto"/>
        <w:right w:val="none" w:sz="0" w:space="0" w:color="auto"/>
      </w:divBdr>
    </w:div>
    <w:div w:id="523175253">
      <w:marLeft w:val="0"/>
      <w:marRight w:val="0"/>
      <w:marTop w:val="0"/>
      <w:marBottom w:val="0"/>
      <w:divBdr>
        <w:top w:val="none" w:sz="0" w:space="0" w:color="auto"/>
        <w:left w:val="none" w:sz="0" w:space="0" w:color="auto"/>
        <w:bottom w:val="none" w:sz="0" w:space="0" w:color="auto"/>
        <w:right w:val="none" w:sz="0" w:space="0" w:color="auto"/>
      </w:divBdr>
    </w:div>
    <w:div w:id="523639584">
      <w:marLeft w:val="0"/>
      <w:marRight w:val="0"/>
      <w:marTop w:val="0"/>
      <w:marBottom w:val="0"/>
      <w:divBdr>
        <w:top w:val="none" w:sz="0" w:space="0" w:color="auto"/>
        <w:left w:val="none" w:sz="0" w:space="0" w:color="auto"/>
        <w:bottom w:val="none" w:sz="0" w:space="0" w:color="auto"/>
        <w:right w:val="none" w:sz="0" w:space="0" w:color="auto"/>
      </w:divBdr>
    </w:div>
    <w:div w:id="523830926">
      <w:marLeft w:val="0"/>
      <w:marRight w:val="0"/>
      <w:marTop w:val="0"/>
      <w:marBottom w:val="0"/>
      <w:divBdr>
        <w:top w:val="none" w:sz="0" w:space="0" w:color="auto"/>
        <w:left w:val="none" w:sz="0" w:space="0" w:color="auto"/>
        <w:bottom w:val="none" w:sz="0" w:space="0" w:color="auto"/>
        <w:right w:val="none" w:sz="0" w:space="0" w:color="auto"/>
      </w:divBdr>
    </w:div>
    <w:div w:id="524443521">
      <w:marLeft w:val="0"/>
      <w:marRight w:val="0"/>
      <w:marTop w:val="0"/>
      <w:marBottom w:val="0"/>
      <w:divBdr>
        <w:top w:val="none" w:sz="0" w:space="0" w:color="auto"/>
        <w:left w:val="none" w:sz="0" w:space="0" w:color="auto"/>
        <w:bottom w:val="none" w:sz="0" w:space="0" w:color="auto"/>
        <w:right w:val="none" w:sz="0" w:space="0" w:color="auto"/>
      </w:divBdr>
    </w:div>
    <w:div w:id="525213585">
      <w:marLeft w:val="0"/>
      <w:marRight w:val="0"/>
      <w:marTop w:val="0"/>
      <w:marBottom w:val="0"/>
      <w:divBdr>
        <w:top w:val="none" w:sz="0" w:space="0" w:color="auto"/>
        <w:left w:val="none" w:sz="0" w:space="0" w:color="auto"/>
        <w:bottom w:val="none" w:sz="0" w:space="0" w:color="auto"/>
        <w:right w:val="none" w:sz="0" w:space="0" w:color="auto"/>
      </w:divBdr>
    </w:div>
    <w:div w:id="525287983">
      <w:marLeft w:val="0"/>
      <w:marRight w:val="0"/>
      <w:marTop w:val="0"/>
      <w:marBottom w:val="0"/>
      <w:divBdr>
        <w:top w:val="none" w:sz="0" w:space="0" w:color="auto"/>
        <w:left w:val="none" w:sz="0" w:space="0" w:color="auto"/>
        <w:bottom w:val="none" w:sz="0" w:space="0" w:color="auto"/>
        <w:right w:val="none" w:sz="0" w:space="0" w:color="auto"/>
      </w:divBdr>
    </w:div>
    <w:div w:id="526412701">
      <w:marLeft w:val="0"/>
      <w:marRight w:val="0"/>
      <w:marTop w:val="0"/>
      <w:marBottom w:val="0"/>
      <w:divBdr>
        <w:top w:val="none" w:sz="0" w:space="0" w:color="auto"/>
        <w:left w:val="none" w:sz="0" w:space="0" w:color="auto"/>
        <w:bottom w:val="none" w:sz="0" w:space="0" w:color="auto"/>
        <w:right w:val="none" w:sz="0" w:space="0" w:color="auto"/>
      </w:divBdr>
    </w:div>
    <w:div w:id="527330255">
      <w:marLeft w:val="0"/>
      <w:marRight w:val="0"/>
      <w:marTop w:val="0"/>
      <w:marBottom w:val="0"/>
      <w:divBdr>
        <w:top w:val="none" w:sz="0" w:space="0" w:color="auto"/>
        <w:left w:val="none" w:sz="0" w:space="0" w:color="auto"/>
        <w:bottom w:val="none" w:sz="0" w:space="0" w:color="auto"/>
        <w:right w:val="none" w:sz="0" w:space="0" w:color="auto"/>
      </w:divBdr>
    </w:div>
    <w:div w:id="527375110">
      <w:marLeft w:val="0"/>
      <w:marRight w:val="0"/>
      <w:marTop w:val="0"/>
      <w:marBottom w:val="0"/>
      <w:divBdr>
        <w:top w:val="none" w:sz="0" w:space="0" w:color="auto"/>
        <w:left w:val="none" w:sz="0" w:space="0" w:color="auto"/>
        <w:bottom w:val="none" w:sz="0" w:space="0" w:color="auto"/>
        <w:right w:val="none" w:sz="0" w:space="0" w:color="auto"/>
      </w:divBdr>
    </w:div>
    <w:div w:id="528297914">
      <w:marLeft w:val="0"/>
      <w:marRight w:val="0"/>
      <w:marTop w:val="0"/>
      <w:marBottom w:val="0"/>
      <w:divBdr>
        <w:top w:val="none" w:sz="0" w:space="0" w:color="auto"/>
        <w:left w:val="none" w:sz="0" w:space="0" w:color="auto"/>
        <w:bottom w:val="none" w:sz="0" w:space="0" w:color="auto"/>
        <w:right w:val="none" w:sz="0" w:space="0" w:color="auto"/>
      </w:divBdr>
    </w:div>
    <w:div w:id="528370120">
      <w:marLeft w:val="0"/>
      <w:marRight w:val="0"/>
      <w:marTop w:val="0"/>
      <w:marBottom w:val="0"/>
      <w:divBdr>
        <w:top w:val="none" w:sz="0" w:space="0" w:color="auto"/>
        <w:left w:val="none" w:sz="0" w:space="0" w:color="auto"/>
        <w:bottom w:val="none" w:sz="0" w:space="0" w:color="auto"/>
        <w:right w:val="none" w:sz="0" w:space="0" w:color="auto"/>
      </w:divBdr>
    </w:div>
    <w:div w:id="528564197">
      <w:marLeft w:val="0"/>
      <w:marRight w:val="0"/>
      <w:marTop w:val="0"/>
      <w:marBottom w:val="0"/>
      <w:divBdr>
        <w:top w:val="none" w:sz="0" w:space="0" w:color="auto"/>
        <w:left w:val="none" w:sz="0" w:space="0" w:color="auto"/>
        <w:bottom w:val="none" w:sz="0" w:space="0" w:color="auto"/>
        <w:right w:val="none" w:sz="0" w:space="0" w:color="auto"/>
      </w:divBdr>
    </w:div>
    <w:div w:id="529684978">
      <w:marLeft w:val="0"/>
      <w:marRight w:val="0"/>
      <w:marTop w:val="0"/>
      <w:marBottom w:val="0"/>
      <w:divBdr>
        <w:top w:val="none" w:sz="0" w:space="0" w:color="auto"/>
        <w:left w:val="none" w:sz="0" w:space="0" w:color="auto"/>
        <w:bottom w:val="none" w:sz="0" w:space="0" w:color="auto"/>
        <w:right w:val="none" w:sz="0" w:space="0" w:color="auto"/>
      </w:divBdr>
    </w:div>
    <w:div w:id="530412932">
      <w:marLeft w:val="0"/>
      <w:marRight w:val="0"/>
      <w:marTop w:val="0"/>
      <w:marBottom w:val="0"/>
      <w:divBdr>
        <w:top w:val="none" w:sz="0" w:space="0" w:color="auto"/>
        <w:left w:val="none" w:sz="0" w:space="0" w:color="auto"/>
        <w:bottom w:val="none" w:sz="0" w:space="0" w:color="auto"/>
        <w:right w:val="none" w:sz="0" w:space="0" w:color="auto"/>
      </w:divBdr>
    </w:div>
    <w:div w:id="530454384">
      <w:marLeft w:val="0"/>
      <w:marRight w:val="0"/>
      <w:marTop w:val="0"/>
      <w:marBottom w:val="0"/>
      <w:divBdr>
        <w:top w:val="none" w:sz="0" w:space="0" w:color="auto"/>
        <w:left w:val="none" w:sz="0" w:space="0" w:color="auto"/>
        <w:bottom w:val="none" w:sz="0" w:space="0" w:color="auto"/>
        <w:right w:val="none" w:sz="0" w:space="0" w:color="auto"/>
      </w:divBdr>
    </w:div>
    <w:div w:id="530532175">
      <w:marLeft w:val="0"/>
      <w:marRight w:val="0"/>
      <w:marTop w:val="0"/>
      <w:marBottom w:val="0"/>
      <w:divBdr>
        <w:top w:val="none" w:sz="0" w:space="0" w:color="auto"/>
        <w:left w:val="none" w:sz="0" w:space="0" w:color="auto"/>
        <w:bottom w:val="none" w:sz="0" w:space="0" w:color="auto"/>
        <w:right w:val="none" w:sz="0" w:space="0" w:color="auto"/>
      </w:divBdr>
    </w:div>
    <w:div w:id="530533958">
      <w:marLeft w:val="0"/>
      <w:marRight w:val="0"/>
      <w:marTop w:val="0"/>
      <w:marBottom w:val="0"/>
      <w:divBdr>
        <w:top w:val="none" w:sz="0" w:space="0" w:color="auto"/>
        <w:left w:val="none" w:sz="0" w:space="0" w:color="auto"/>
        <w:bottom w:val="none" w:sz="0" w:space="0" w:color="auto"/>
        <w:right w:val="none" w:sz="0" w:space="0" w:color="auto"/>
      </w:divBdr>
    </w:div>
    <w:div w:id="532422603">
      <w:marLeft w:val="0"/>
      <w:marRight w:val="0"/>
      <w:marTop w:val="0"/>
      <w:marBottom w:val="0"/>
      <w:divBdr>
        <w:top w:val="none" w:sz="0" w:space="0" w:color="auto"/>
        <w:left w:val="none" w:sz="0" w:space="0" w:color="auto"/>
        <w:bottom w:val="none" w:sz="0" w:space="0" w:color="auto"/>
        <w:right w:val="none" w:sz="0" w:space="0" w:color="auto"/>
      </w:divBdr>
    </w:div>
    <w:div w:id="534005672">
      <w:marLeft w:val="0"/>
      <w:marRight w:val="0"/>
      <w:marTop w:val="0"/>
      <w:marBottom w:val="0"/>
      <w:divBdr>
        <w:top w:val="none" w:sz="0" w:space="0" w:color="auto"/>
        <w:left w:val="none" w:sz="0" w:space="0" w:color="auto"/>
        <w:bottom w:val="none" w:sz="0" w:space="0" w:color="auto"/>
        <w:right w:val="none" w:sz="0" w:space="0" w:color="auto"/>
      </w:divBdr>
    </w:div>
    <w:div w:id="538007872">
      <w:marLeft w:val="0"/>
      <w:marRight w:val="0"/>
      <w:marTop w:val="0"/>
      <w:marBottom w:val="0"/>
      <w:divBdr>
        <w:top w:val="none" w:sz="0" w:space="0" w:color="auto"/>
        <w:left w:val="none" w:sz="0" w:space="0" w:color="auto"/>
        <w:bottom w:val="none" w:sz="0" w:space="0" w:color="auto"/>
        <w:right w:val="none" w:sz="0" w:space="0" w:color="auto"/>
      </w:divBdr>
    </w:div>
    <w:div w:id="540436804">
      <w:marLeft w:val="0"/>
      <w:marRight w:val="0"/>
      <w:marTop w:val="0"/>
      <w:marBottom w:val="0"/>
      <w:divBdr>
        <w:top w:val="none" w:sz="0" w:space="0" w:color="auto"/>
        <w:left w:val="none" w:sz="0" w:space="0" w:color="auto"/>
        <w:bottom w:val="none" w:sz="0" w:space="0" w:color="auto"/>
        <w:right w:val="none" w:sz="0" w:space="0" w:color="auto"/>
      </w:divBdr>
    </w:div>
    <w:div w:id="540826007">
      <w:marLeft w:val="0"/>
      <w:marRight w:val="0"/>
      <w:marTop w:val="0"/>
      <w:marBottom w:val="0"/>
      <w:divBdr>
        <w:top w:val="none" w:sz="0" w:space="0" w:color="auto"/>
        <w:left w:val="none" w:sz="0" w:space="0" w:color="auto"/>
        <w:bottom w:val="none" w:sz="0" w:space="0" w:color="auto"/>
        <w:right w:val="none" w:sz="0" w:space="0" w:color="auto"/>
      </w:divBdr>
    </w:div>
    <w:div w:id="541284059">
      <w:marLeft w:val="0"/>
      <w:marRight w:val="0"/>
      <w:marTop w:val="0"/>
      <w:marBottom w:val="0"/>
      <w:divBdr>
        <w:top w:val="none" w:sz="0" w:space="0" w:color="auto"/>
        <w:left w:val="none" w:sz="0" w:space="0" w:color="auto"/>
        <w:bottom w:val="none" w:sz="0" w:space="0" w:color="auto"/>
        <w:right w:val="none" w:sz="0" w:space="0" w:color="auto"/>
      </w:divBdr>
    </w:div>
    <w:div w:id="541988903">
      <w:marLeft w:val="0"/>
      <w:marRight w:val="0"/>
      <w:marTop w:val="0"/>
      <w:marBottom w:val="0"/>
      <w:divBdr>
        <w:top w:val="none" w:sz="0" w:space="0" w:color="auto"/>
        <w:left w:val="none" w:sz="0" w:space="0" w:color="auto"/>
        <w:bottom w:val="none" w:sz="0" w:space="0" w:color="auto"/>
        <w:right w:val="none" w:sz="0" w:space="0" w:color="auto"/>
      </w:divBdr>
    </w:div>
    <w:div w:id="542137839">
      <w:marLeft w:val="0"/>
      <w:marRight w:val="0"/>
      <w:marTop w:val="0"/>
      <w:marBottom w:val="0"/>
      <w:divBdr>
        <w:top w:val="none" w:sz="0" w:space="0" w:color="auto"/>
        <w:left w:val="none" w:sz="0" w:space="0" w:color="auto"/>
        <w:bottom w:val="none" w:sz="0" w:space="0" w:color="auto"/>
        <w:right w:val="none" w:sz="0" w:space="0" w:color="auto"/>
      </w:divBdr>
    </w:div>
    <w:div w:id="542642790">
      <w:marLeft w:val="0"/>
      <w:marRight w:val="0"/>
      <w:marTop w:val="0"/>
      <w:marBottom w:val="0"/>
      <w:divBdr>
        <w:top w:val="none" w:sz="0" w:space="0" w:color="auto"/>
        <w:left w:val="none" w:sz="0" w:space="0" w:color="auto"/>
        <w:bottom w:val="none" w:sz="0" w:space="0" w:color="auto"/>
        <w:right w:val="none" w:sz="0" w:space="0" w:color="auto"/>
      </w:divBdr>
    </w:div>
    <w:div w:id="542982978">
      <w:marLeft w:val="0"/>
      <w:marRight w:val="0"/>
      <w:marTop w:val="0"/>
      <w:marBottom w:val="0"/>
      <w:divBdr>
        <w:top w:val="none" w:sz="0" w:space="0" w:color="auto"/>
        <w:left w:val="none" w:sz="0" w:space="0" w:color="auto"/>
        <w:bottom w:val="none" w:sz="0" w:space="0" w:color="auto"/>
        <w:right w:val="none" w:sz="0" w:space="0" w:color="auto"/>
      </w:divBdr>
    </w:div>
    <w:div w:id="543296587">
      <w:marLeft w:val="0"/>
      <w:marRight w:val="0"/>
      <w:marTop w:val="0"/>
      <w:marBottom w:val="0"/>
      <w:divBdr>
        <w:top w:val="none" w:sz="0" w:space="0" w:color="auto"/>
        <w:left w:val="none" w:sz="0" w:space="0" w:color="auto"/>
        <w:bottom w:val="none" w:sz="0" w:space="0" w:color="auto"/>
        <w:right w:val="none" w:sz="0" w:space="0" w:color="auto"/>
      </w:divBdr>
    </w:div>
    <w:div w:id="543324388">
      <w:marLeft w:val="0"/>
      <w:marRight w:val="0"/>
      <w:marTop w:val="0"/>
      <w:marBottom w:val="0"/>
      <w:divBdr>
        <w:top w:val="none" w:sz="0" w:space="0" w:color="auto"/>
        <w:left w:val="none" w:sz="0" w:space="0" w:color="auto"/>
        <w:bottom w:val="none" w:sz="0" w:space="0" w:color="auto"/>
        <w:right w:val="none" w:sz="0" w:space="0" w:color="auto"/>
      </w:divBdr>
    </w:div>
    <w:div w:id="543367635">
      <w:marLeft w:val="0"/>
      <w:marRight w:val="0"/>
      <w:marTop w:val="0"/>
      <w:marBottom w:val="0"/>
      <w:divBdr>
        <w:top w:val="none" w:sz="0" w:space="0" w:color="auto"/>
        <w:left w:val="none" w:sz="0" w:space="0" w:color="auto"/>
        <w:bottom w:val="none" w:sz="0" w:space="0" w:color="auto"/>
        <w:right w:val="none" w:sz="0" w:space="0" w:color="auto"/>
      </w:divBdr>
    </w:div>
    <w:div w:id="543521356">
      <w:marLeft w:val="0"/>
      <w:marRight w:val="0"/>
      <w:marTop w:val="0"/>
      <w:marBottom w:val="0"/>
      <w:divBdr>
        <w:top w:val="none" w:sz="0" w:space="0" w:color="auto"/>
        <w:left w:val="none" w:sz="0" w:space="0" w:color="auto"/>
        <w:bottom w:val="none" w:sz="0" w:space="0" w:color="auto"/>
        <w:right w:val="none" w:sz="0" w:space="0" w:color="auto"/>
      </w:divBdr>
    </w:div>
    <w:div w:id="544877197">
      <w:marLeft w:val="0"/>
      <w:marRight w:val="0"/>
      <w:marTop w:val="0"/>
      <w:marBottom w:val="0"/>
      <w:divBdr>
        <w:top w:val="none" w:sz="0" w:space="0" w:color="auto"/>
        <w:left w:val="none" w:sz="0" w:space="0" w:color="auto"/>
        <w:bottom w:val="none" w:sz="0" w:space="0" w:color="auto"/>
        <w:right w:val="none" w:sz="0" w:space="0" w:color="auto"/>
      </w:divBdr>
    </w:div>
    <w:div w:id="545457830">
      <w:marLeft w:val="0"/>
      <w:marRight w:val="0"/>
      <w:marTop w:val="0"/>
      <w:marBottom w:val="0"/>
      <w:divBdr>
        <w:top w:val="none" w:sz="0" w:space="0" w:color="auto"/>
        <w:left w:val="none" w:sz="0" w:space="0" w:color="auto"/>
        <w:bottom w:val="none" w:sz="0" w:space="0" w:color="auto"/>
        <w:right w:val="none" w:sz="0" w:space="0" w:color="auto"/>
      </w:divBdr>
    </w:div>
    <w:div w:id="545532357">
      <w:marLeft w:val="0"/>
      <w:marRight w:val="0"/>
      <w:marTop w:val="0"/>
      <w:marBottom w:val="0"/>
      <w:divBdr>
        <w:top w:val="none" w:sz="0" w:space="0" w:color="auto"/>
        <w:left w:val="none" w:sz="0" w:space="0" w:color="auto"/>
        <w:bottom w:val="none" w:sz="0" w:space="0" w:color="auto"/>
        <w:right w:val="none" w:sz="0" w:space="0" w:color="auto"/>
      </w:divBdr>
    </w:div>
    <w:div w:id="546600047">
      <w:marLeft w:val="0"/>
      <w:marRight w:val="0"/>
      <w:marTop w:val="0"/>
      <w:marBottom w:val="0"/>
      <w:divBdr>
        <w:top w:val="none" w:sz="0" w:space="0" w:color="auto"/>
        <w:left w:val="none" w:sz="0" w:space="0" w:color="auto"/>
        <w:bottom w:val="none" w:sz="0" w:space="0" w:color="auto"/>
        <w:right w:val="none" w:sz="0" w:space="0" w:color="auto"/>
      </w:divBdr>
    </w:div>
    <w:div w:id="547229477">
      <w:marLeft w:val="0"/>
      <w:marRight w:val="0"/>
      <w:marTop w:val="0"/>
      <w:marBottom w:val="0"/>
      <w:divBdr>
        <w:top w:val="none" w:sz="0" w:space="0" w:color="auto"/>
        <w:left w:val="none" w:sz="0" w:space="0" w:color="auto"/>
        <w:bottom w:val="none" w:sz="0" w:space="0" w:color="auto"/>
        <w:right w:val="none" w:sz="0" w:space="0" w:color="auto"/>
      </w:divBdr>
    </w:div>
    <w:div w:id="547377637">
      <w:marLeft w:val="0"/>
      <w:marRight w:val="0"/>
      <w:marTop w:val="0"/>
      <w:marBottom w:val="0"/>
      <w:divBdr>
        <w:top w:val="none" w:sz="0" w:space="0" w:color="auto"/>
        <w:left w:val="none" w:sz="0" w:space="0" w:color="auto"/>
        <w:bottom w:val="none" w:sz="0" w:space="0" w:color="auto"/>
        <w:right w:val="none" w:sz="0" w:space="0" w:color="auto"/>
      </w:divBdr>
    </w:div>
    <w:div w:id="547497488">
      <w:marLeft w:val="0"/>
      <w:marRight w:val="0"/>
      <w:marTop w:val="0"/>
      <w:marBottom w:val="0"/>
      <w:divBdr>
        <w:top w:val="none" w:sz="0" w:space="0" w:color="auto"/>
        <w:left w:val="none" w:sz="0" w:space="0" w:color="auto"/>
        <w:bottom w:val="none" w:sz="0" w:space="0" w:color="auto"/>
        <w:right w:val="none" w:sz="0" w:space="0" w:color="auto"/>
      </w:divBdr>
    </w:div>
    <w:div w:id="548226282">
      <w:marLeft w:val="0"/>
      <w:marRight w:val="0"/>
      <w:marTop w:val="0"/>
      <w:marBottom w:val="0"/>
      <w:divBdr>
        <w:top w:val="none" w:sz="0" w:space="0" w:color="auto"/>
        <w:left w:val="none" w:sz="0" w:space="0" w:color="auto"/>
        <w:bottom w:val="none" w:sz="0" w:space="0" w:color="auto"/>
        <w:right w:val="none" w:sz="0" w:space="0" w:color="auto"/>
      </w:divBdr>
    </w:div>
    <w:div w:id="548422573">
      <w:marLeft w:val="0"/>
      <w:marRight w:val="0"/>
      <w:marTop w:val="0"/>
      <w:marBottom w:val="0"/>
      <w:divBdr>
        <w:top w:val="none" w:sz="0" w:space="0" w:color="auto"/>
        <w:left w:val="none" w:sz="0" w:space="0" w:color="auto"/>
        <w:bottom w:val="none" w:sz="0" w:space="0" w:color="auto"/>
        <w:right w:val="none" w:sz="0" w:space="0" w:color="auto"/>
      </w:divBdr>
    </w:div>
    <w:div w:id="549192182">
      <w:marLeft w:val="0"/>
      <w:marRight w:val="0"/>
      <w:marTop w:val="0"/>
      <w:marBottom w:val="0"/>
      <w:divBdr>
        <w:top w:val="none" w:sz="0" w:space="0" w:color="auto"/>
        <w:left w:val="none" w:sz="0" w:space="0" w:color="auto"/>
        <w:bottom w:val="none" w:sz="0" w:space="0" w:color="auto"/>
        <w:right w:val="none" w:sz="0" w:space="0" w:color="auto"/>
      </w:divBdr>
    </w:div>
    <w:div w:id="550190280">
      <w:marLeft w:val="0"/>
      <w:marRight w:val="0"/>
      <w:marTop w:val="0"/>
      <w:marBottom w:val="0"/>
      <w:divBdr>
        <w:top w:val="none" w:sz="0" w:space="0" w:color="auto"/>
        <w:left w:val="none" w:sz="0" w:space="0" w:color="auto"/>
        <w:bottom w:val="none" w:sz="0" w:space="0" w:color="auto"/>
        <w:right w:val="none" w:sz="0" w:space="0" w:color="auto"/>
      </w:divBdr>
    </w:div>
    <w:div w:id="550531630">
      <w:marLeft w:val="0"/>
      <w:marRight w:val="0"/>
      <w:marTop w:val="0"/>
      <w:marBottom w:val="0"/>
      <w:divBdr>
        <w:top w:val="none" w:sz="0" w:space="0" w:color="auto"/>
        <w:left w:val="none" w:sz="0" w:space="0" w:color="auto"/>
        <w:bottom w:val="none" w:sz="0" w:space="0" w:color="auto"/>
        <w:right w:val="none" w:sz="0" w:space="0" w:color="auto"/>
      </w:divBdr>
    </w:div>
    <w:div w:id="551118800">
      <w:marLeft w:val="0"/>
      <w:marRight w:val="0"/>
      <w:marTop w:val="0"/>
      <w:marBottom w:val="0"/>
      <w:divBdr>
        <w:top w:val="none" w:sz="0" w:space="0" w:color="auto"/>
        <w:left w:val="none" w:sz="0" w:space="0" w:color="auto"/>
        <w:bottom w:val="none" w:sz="0" w:space="0" w:color="auto"/>
        <w:right w:val="none" w:sz="0" w:space="0" w:color="auto"/>
      </w:divBdr>
    </w:div>
    <w:div w:id="551771562">
      <w:marLeft w:val="0"/>
      <w:marRight w:val="0"/>
      <w:marTop w:val="0"/>
      <w:marBottom w:val="0"/>
      <w:divBdr>
        <w:top w:val="none" w:sz="0" w:space="0" w:color="auto"/>
        <w:left w:val="none" w:sz="0" w:space="0" w:color="auto"/>
        <w:bottom w:val="none" w:sz="0" w:space="0" w:color="auto"/>
        <w:right w:val="none" w:sz="0" w:space="0" w:color="auto"/>
      </w:divBdr>
    </w:div>
    <w:div w:id="552156134">
      <w:marLeft w:val="0"/>
      <w:marRight w:val="0"/>
      <w:marTop w:val="0"/>
      <w:marBottom w:val="0"/>
      <w:divBdr>
        <w:top w:val="none" w:sz="0" w:space="0" w:color="auto"/>
        <w:left w:val="none" w:sz="0" w:space="0" w:color="auto"/>
        <w:bottom w:val="none" w:sz="0" w:space="0" w:color="auto"/>
        <w:right w:val="none" w:sz="0" w:space="0" w:color="auto"/>
      </w:divBdr>
    </w:div>
    <w:div w:id="552229110">
      <w:marLeft w:val="0"/>
      <w:marRight w:val="0"/>
      <w:marTop w:val="0"/>
      <w:marBottom w:val="0"/>
      <w:divBdr>
        <w:top w:val="none" w:sz="0" w:space="0" w:color="auto"/>
        <w:left w:val="none" w:sz="0" w:space="0" w:color="auto"/>
        <w:bottom w:val="none" w:sz="0" w:space="0" w:color="auto"/>
        <w:right w:val="none" w:sz="0" w:space="0" w:color="auto"/>
      </w:divBdr>
    </w:div>
    <w:div w:id="552352933">
      <w:marLeft w:val="0"/>
      <w:marRight w:val="0"/>
      <w:marTop w:val="0"/>
      <w:marBottom w:val="0"/>
      <w:divBdr>
        <w:top w:val="none" w:sz="0" w:space="0" w:color="auto"/>
        <w:left w:val="none" w:sz="0" w:space="0" w:color="auto"/>
        <w:bottom w:val="none" w:sz="0" w:space="0" w:color="auto"/>
        <w:right w:val="none" w:sz="0" w:space="0" w:color="auto"/>
      </w:divBdr>
    </w:div>
    <w:div w:id="554658053">
      <w:marLeft w:val="0"/>
      <w:marRight w:val="0"/>
      <w:marTop w:val="0"/>
      <w:marBottom w:val="0"/>
      <w:divBdr>
        <w:top w:val="none" w:sz="0" w:space="0" w:color="auto"/>
        <w:left w:val="none" w:sz="0" w:space="0" w:color="auto"/>
        <w:bottom w:val="none" w:sz="0" w:space="0" w:color="auto"/>
        <w:right w:val="none" w:sz="0" w:space="0" w:color="auto"/>
      </w:divBdr>
    </w:div>
    <w:div w:id="554780168">
      <w:marLeft w:val="0"/>
      <w:marRight w:val="0"/>
      <w:marTop w:val="0"/>
      <w:marBottom w:val="0"/>
      <w:divBdr>
        <w:top w:val="none" w:sz="0" w:space="0" w:color="auto"/>
        <w:left w:val="none" w:sz="0" w:space="0" w:color="auto"/>
        <w:bottom w:val="none" w:sz="0" w:space="0" w:color="auto"/>
        <w:right w:val="none" w:sz="0" w:space="0" w:color="auto"/>
      </w:divBdr>
    </w:div>
    <w:div w:id="554900222">
      <w:marLeft w:val="0"/>
      <w:marRight w:val="0"/>
      <w:marTop w:val="0"/>
      <w:marBottom w:val="0"/>
      <w:divBdr>
        <w:top w:val="none" w:sz="0" w:space="0" w:color="auto"/>
        <w:left w:val="none" w:sz="0" w:space="0" w:color="auto"/>
        <w:bottom w:val="none" w:sz="0" w:space="0" w:color="auto"/>
        <w:right w:val="none" w:sz="0" w:space="0" w:color="auto"/>
      </w:divBdr>
    </w:div>
    <w:div w:id="555553610">
      <w:marLeft w:val="0"/>
      <w:marRight w:val="0"/>
      <w:marTop w:val="0"/>
      <w:marBottom w:val="0"/>
      <w:divBdr>
        <w:top w:val="none" w:sz="0" w:space="0" w:color="auto"/>
        <w:left w:val="none" w:sz="0" w:space="0" w:color="auto"/>
        <w:bottom w:val="none" w:sz="0" w:space="0" w:color="auto"/>
        <w:right w:val="none" w:sz="0" w:space="0" w:color="auto"/>
      </w:divBdr>
    </w:div>
    <w:div w:id="556431648">
      <w:marLeft w:val="0"/>
      <w:marRight w:val="0"/>
      <w:marTop w:val="0"/>
      <w:marBottom w:val="0"/>
      <w:divBdr>
        <w:top w:val="none" w:sz="0" w:space="0" w:color="auto"/>
        <w:left w:val="none" w:sz="0" w:space="0" w:color="auto"/>
        <w:bottom w:val="none" w:sz="0" w:space="0" w:color="auto"/>
        <w:right w:val="none" w:sz="0" w:space="0" w:color="auto"/>
      </w:divBdr>
    </w:div>
    <w:div w:id="557589726">
      <w:marLeft w:val="0"/>
      <w:marRight w:val="0"/>
      <w:marTop w:val="0"/>
      <w:marBottom w:val="0"/>
      <w:divBdr>
        <w:top w:val="none" w:sz="0" w:space="0" w:color="auto"/>
        <w:left w:val="none" w:sz="0" w:space="0" w:color="auto"/>
        <w:bottom w:val="none" w:sz="0" w:space="0" w:color="auto"/>
        <w:right w:val="none" w:sz="0" w:space="0" w:color="auto"/>
      </w:divBdr>
    </w:div>
    <w:div w:id="558907122">
      <w:marLeft w:val="0"/>
      <w:marRight w:val="0"/>
      <w:marTop w:val="0"/>
      <w:marBottom w:val="0"/>
      <w:divBdr>
        <w:top w:val="none" w:sz="0" w:space="0" w:color="auto"/>
        <w:left w:val="none" w:sz="0" w:space="0" w:color="auto"/>
        <w:bottom w:val="none" w:sz="0" w:space="0" w:color="auto"/>
        <w:right w:val="none" w:sz="0" w:space="0" w:color="auto"/>
      </w:divBdr>
    </w:div>
    <w:div w:id="559679612">
      <w:marLeft w:val="0"/>
      <w:marRight w:val="0"/>
      <w:marTop w:val="0"/>
      <w:marBottom w:val="0"/>
      <w:divBdr>
        <w:top w:val="none" w:sz="0" w:space="0" w:color="auto"/>
        <w:left w:val="none" w:sz="0" w:space="0" w:color="auto"/>
        <w:bottom w:val="none" w:sz="0" w:space="0" w:color="auto"/>
        <w:right w:val="none" w:sz="0" w:space="0" w:color="auto"/>
      </w:divBdr>
    </w:div>
    <w:div w:id="559749836">
      <w:marLeft w:val="0"/>
      <w:marRight w:val="0"/>
      <w:marTop w:val="0"/>
      <w:marBottom w:val="0"/>
      <w:divBdr>
        <w:top w:val="none" w:sz="0" w:space="0" w:color="auto"/>
        <w:left w:val="none" w:sz="0" w:space="0" w:color="auto"/>
        <w:bottom w:val="none" w:sz="0" w:space="0" w:color="auto"/>
        <w:right w:val="none" w:sz="0" w:space="0" w:color="auto"/>
      </w:divBdr>
    </w:div>
    <w:div w:id="561141914">
      <w:marLeft w:val="0"/>
      <w:marRight w:val="0"/>
      <w:marTop w:val="0"/>
      <w:marBottom w:val="0"/>
      <w:divBdr>
        <w:top w:val="none" w:sz="0" w:space="0" w:color="auto"/>
        <w:left w:val="none" w:sz="0" w:space="0" w:color="auto"/>
        <w:bottom w:val="none" w:sz="0" w:space="0" w:color="auto"/>
        <w:right w:val="none" w:sz="0" w:space="0" w:color="auto"/>
      </w:divBdr>
    </w:div>
    <w:div w:id="561527439">
      <w:marLeft w:val="0"/>
      <w:marRight w:val="0"/>
      <w:marTop w:val="0"/>
      <w:marBottom w:val="0"/>
      <w:divBdr>
        <w:top w:val="none" w:sz="0" w:space="0" w:color="auto"/>
        <w:left w:val="none" w:sz="0" w:space="0" w:color="auto"/>
        <w:bottom w:val="none" w:sz="0" w:space="0" w:color="auto"/>
        <w:right w:val="none" w:sz="0" w:space="0" w:color="auto"/>
      </w:divBdr>
    </w:div>
    <w:div w:id="561795572">
      <w:marLeft w:val="0"/>
      <w:marRight w:val="0"/>
      <w:marTop w:val="0"/>
      <w:marBottom w:val="0"/>
      <w:divBdr>
        <w:top w:val="none" w:sz="0" w:space="0" w:color="auto"/>
        <w:left w:val="none" w:sz="0" w:space="0" w:color="auto"/>
        <w:bottom w:val="none" w:sz="0" w:space="0" w:color="auto"/>
        <w:right w:val="none" w:sz="0" w:space="0" w:color="auto"/>
      </w:divBdr>
    </w:div>
    <w:div w:id="562328454">
      <w:marLeft w:val="0"/>
      <w:marRight w:val="0"/>
      <w:marTop w:val="0"/>
      <w:marBottom w:val="0"/>
      <w:divBdr>
        <w:top w:val="none" w:sz="0" w:space="0" w:color="auto"/>
        <w:left w:val="none" w:sz="0" w:space="0" w:color="auto"/>
        <w:bottom w:val="none" w:sz="0" w:space="0" w:color="auto"/>
        <w:right w:val="none" w:sz="0" w:space="0" w:color="auto"/>
      </w:divBdr>
    </w:div>
    <w:div w:id="563368402">
      <w:marLeft w:val="0"/>
      <w:marRight w:val="0"/>
      <w:marTop w:val="0"/>
      <w:marBottom w:val="0"/>
      <w:divBdr>
        <w:top w:val="none" w:sz="0" w:space="0" w:color="auto"/>
        <w:left w:val="none" w:sz="0" w:space="0" w:color="auto"/>
        <w:bottom w:val="none" w:sz="0" w:space="0" w:color="auto"/>
        <w:right w:val="none" w:sz="0" w:space="0" w:color="auto"/>
      </w:divBdr>
    </w:div>
    <w:div w:id="563613515">
      <w:marLeft w:val="0"/>
      <w:marRight w:val="0"/>
      <w:marTop w:val="0"/>
      <w:marBottom w:val="0"/>
      <w:divBdr>
        <w:top w:val="none" w:sz="0" w:space="0" w:color="auto"/>
        <w:left w:val="none" w:sz="0" w:space="0" w:color="auto"/>
        <w:bottom w:val="none" w:sz="0" w:space="0" w:color="auto"/>
        <w:right w:val="none" w:sz="0" w:space="0" w:color="auto"/>
      </w:divBdr>
    </w:div>
    <w:div w:id="563834022">
      <w:marLeft w:val="0"/>
      <w:marRight w:val="0"/>
      <w:marTop w:val="0"/>
      <w:marBottom w:val="0"/>
      <w:divBdr>
        <w:top w:val="none" w:sz="0" w:space="0" w:color="auto"/>
        <w:left w:val="none" w:sz="0" w:space="0" w:color="auto"/>
        <w:bottom w:val="none" w:sz="0" w:space="0" w:color="auto"/>
        <w:right w:val="none" w:sz="0" w:space="0" w:color="auto"/>
      </w:divBdr>
    </w:div>
    <w:div w:id="563837590">
      <w:marLeft w:val="0"/>
      <w:marRight w:val="0"/>
      <w:marTop w:val="0"/>
      <w:marBottom w:val="0"/>
      <w:divBdr>
        <w:top w:val="none" w:sz="0" w:space="0" w:color="auto"/>
        <w:left w:val="none" w:sz="0" w:space="0" w:color="auto"/>
        <w:bottom w:val="none" w:sz="0" w:space="0" w:color="auto"/>
        <w:right w:val="none" w:sz="0" w:space="0" w:color="auto"/>
      </w:divBdr>
    </w:div>
    <w:div w:id="565918229">
      <w:marLeft w:val="0"/>
      <w:marRight w:val="0"/>
      <w:marTop w:val="0"/>
      <w:marBottom w:val="0"/>
      <w:divBdr>
        <w:top w:val="none" w:sz="0" w:space="0" w:color="auto"/>
        <w:left w:val="none" w:sz="0" w:space="0" w:color="auto"/>
        <w:bottom w:val="none" w:sz="0" w:space="0" w:color="auto"/>
        <w:right w:val="none" w:sz="0" w:space="0" w:color="auto"/>
      </w:divBdr>
    </w:div>
    <w:div w:id="566576120">
      <w:marLeft w:val="0"/>
      <w:marRight w:val="0"/>
      <w:marTop w:val="0"/>
      <w:marBottom w:val="0"/>
      <w:divBdr>
        <w:top w:val="none" w:sz="0" w:space="0" w:color="auto"/>
        <w:left w:val="none" w:sz="0" w:space="0" w:color="auto"/>
        <w:bottom w:val="none" w:sz="0" w:space="0" w:color="auto"/>
        <w:right w:val="none" w:sz="0" w:space="0" w:color="auto"/>
      </w:divBdr>
    </w:div>
    <w:div w:id="566956217">
      <w:marLeft w:val="0"/>
      <w:marRight w:val="0"/>
      <w:marTop w:val="0"/>
      <w:marBottom w:val="0"/>
      <w:divBdr>
        <w:top w:val="none" w:sz="0" w:space="0" w:color="auto"/>
        <w:left w:val="none" w:sz="0" w:space="0" w:color="auto"/>
        <w:bottom w:val="none" w:sz="0" w:space="0" w:color="auto"/>
        <w:right w:val="none" w:sz="0" w:space="0" w:color="auto"/>
      </w:divBdr>
    </w:div>
    <w:div w:id="567886758">
      <w:marLeft w:val="0"/>
      <w:marRight w:val="0"/>
      <w:marTop w:val="0"/>
      <w:marBottom w:val="0"/>
      <w:divBdr>
        <w:top w:val="none" w:sz="0" w:space="0" w:color="auto"/>
        <w:left w:val="none" w:sz="0" w:space="0" w:color="auto"/>
        <w:bottom w:val="none" w:sz="0" w:space="0" w:color="auto"/>
        <w:right w:val="none" w:sz="0" w:space="0" w:color="auto"/>
      </w:divBdr>
    </w:div>
    <w:div w:id="569383451">
      <w:marLeft w:val="0"/>
      <w:marRight w:val="0"/>
      <w:marTop w:val="0"/>
      <w:marBottom w:val="0"/>
      <w:divBdr>
        <w:top w:val="none" w:sz="0" w:space="0" w:color="auto"/>
        <w:left w:val="none" w:sz="0" w:space="0" w:color="auto"/>
        <w:bottom w:val="none" w:sz="0" w:space="0" w:color="auto"/>
        <w:right w:val="none" w:sz="0" w:space="0" w:color="auto"/>
      </w:divBdr>
    </w:div>
    <w:div w:id="569391218">
      <w:marLeft w:val="0"/>
      <w:marRight w:val="0"/>
      <w:marTop w:val="0"/>
      <w:marBottom w:val="0"/>
      <w:divBdr>
        <w:top w:val="none" w:sz="0" w:space="0" w:color="auto"/>
        <w:left w:val="none" w:sz="0" w:space="0" w:color="auto"/>
        <w:bottom w:val="none" w:sz="0" w:space="0" w:color="auto"/>
        <w:right w:val="none" w:sz="0" w:space="0" w:color="auto"/>
      </w:divBdr>
    </w:div>
    <w:div w:id="569923640">
      <w:marLeft w:val="0"/>
      <w:marRight w:val="0"/>
      <w:marTop w:val="0"/>
      <w:marBottom w:val="0"/>
      <w:divBdr>
        <w:top w:val="none" w:sz="0" w:space="0" w:color="auto"/>
        <w:left w:val="none" w:sz="0" w:space="0" w:color="auto"/>
        <w:bottom w:val="none" w:sz="0" w:space="0" w:color="auto"/>
        <w:right w:val="none" w:sz="0" w:space="0" w:color="auto"/>
      </w:divBdr>
    </w:div>
    <w:div w:id="569997017">
      <w:marLeft w:val="0"/>
      <w:marRight w:val="0"/>
      <w:marTop w:val="0"/>
      <w:marBottom w:val="0"/>
      <w:divBdr>
        <w:top w:val="none" w:sz="0" w:space="0" w:color="auto"/>
        <w:left w:val="none" w:sz="0" w:space="0" w:color="auto"/>
        <w:bottom w:val="none" w:sz="0" w:space="0" w:color="auto"/>
        <w:right w:val="none" w:sz="0" w:space="0" w:color="auto"/>
      </w:divBdr>
    </w:div>
    <w:div w:id="571083670">
      <w:marLeft w:val="0"/>
      <w:marRight w:val="0"/>
      <w:marTop w:val="0"/>
      <w:marBottom w:val="0"/>
      <w:divBdr>
        <w:top w:val="none" w:sz="0" w:space="0" w:color="auto"/>
        <w:left w:val="none" w:sz="0" w:space="0" w:color="auto"/>
        <w:bottom w:val="none" w:sz="0" w:space="0" w:color="auto"/>
        <w:right w:val="none" w:sz="0" w:space="0" w:color="auto"/>
      </w:divBdr>
    </w:div>
    <w:div w:id="571738019">
      <w:marLeft w:val="0"/>
      <w:marRight w:val="0"/>
      <w:marTop w:val="0"/>
      <w:marBottom w:val="0"/>
      <w:divBdr>
        <w:top w:val="none" w:sz="0" w:space="0" w:color="auto"/>
        <w:left w:val="none" w:sz="0" w:space="0" w:color="auto"/>
        <w:bottom w:val="none" w:sz="0" w:space="0" w:color="auto"/>
        <w:right w:val="none" w:sz="0" w:space="0" w:color="auto"/>
      </w:divBdr>
    </w:div>
    <w:div w:id="571888409">
      <w:marLeft w:val="0"/>
      <w:marRight w:val="0"/>
      <w:marTop w:val="0"/>
      <w:marBottom w:val="0"/>
      <w:divBdr>
        <w:top w:val="none" w:sz="0" w:space="0" w:color="auto"/>
        <w:left w:val="none" w:sz="0" w:space="0" w:color="auto"/>
        <w:bottom w:val="none" w:sz="0" w:space="0" w:color="auto"/>
        <w:right w:val="none" w:sz="0" w:space="0" w:color="auto"/>
      </w:divBdr>
    </w:div>
    <w:div w:id="572475785">
      <w:marLeft w:val="0"/>
      <w:marRight w:val="0"/>
      <w:marTop w:val="0"/>
      <w:marBottom w:val="0"/>
      <w:divBdr>
        <w:top w:val="none" w:sz="0" w:space="0" w:color="auto"/>
        <w:left w:val="none" w:sz="0" w:space="0" w:color="auto"/>
        <w:bottom w:val="none" w:sz="0" w:space="0" w:color="auto"/>
        <w:right w:val="none" w:sz="0" w:space="0" w:color="auto"/>
      </w:divBdr>
    </w:div>
    <w:div w:id="572860024">
      <w:marLeft w:val="0"/>
      <w:marRight w:val="0"/>
      <w:marTop w:val="0"/>
      <w:marBottom w:val="0"/>
      <w:divBdr>
        <w:top w:val="none" w:sz="0" w:space="0" w:color="auto"/>
        <w:left w:val="none" w:sz="0" w:space="0" w:color="auto"/>
        <w:bottom w:val="none" w:sz="0" w:space="0" w:color="auto"/>
        <w:right w:val="none" w:sz="0" w:space="0" w:color="auto"/>
      </w:divBdr>
    </w:div>
    <w:div w:id="573468923">
      <w:marLeft w:val="0"/>
      <w:marRight w:val="0"/>
      <w:marTop w:val="0"/>
      <w:marBottom w:val="0"/>
      <w:divBdr>
        <w:top w:val="none" w:sz="0" w:space="0" w:color="auto"/>
        <w:left w:val="none" w:sz="0" w:space="0" w:color="auto"/>
        <w:bottom w:val="none" w:sz="0" w:space="0" w:color="auto"/>
        <w:right w:val="none" w:sz="0" w:space="0" w:color="auto"/>
      </w:divBdr>
    </w:div>
    <w:div w:id="573661726">
      <w:marLeft w:val="0"/>
      <w:marRight w:val="0"/>
      <w:marTop w:val="0"/>
      <w:marBottom w:val="0"/>
      <w:divBdr>
        <w:top w:val="none" w:sz="0" w:space="0" w:color="auto"/>
        <w:left w:val="none" w:sz="0" w:space="0" w:color="auto"/>
        <w:bottom w:val="none" w:sz="0" w:space="0" w:color="auto"/>
        <w:right w:val="none" w:sz="0" w:space="0" w:color="auto"/>
      </w:divBdr>
    </w:div>
    <w:div w:id="574752029">
      <w:marLeft w:val="0"/>
      <w:marRight w:val="0"/>
      <w:marTop w:val="0"/>
      <w:marBottom w:val="0"/>
      <w:divBdr>
        <w:top w:val="none" w:sz="0" w:space="0" w:color="auto"/>
        <w:left w:val="none" w:sz="0" w:space="0" w:color="auto"/>
        <w:bottom w:val="none" w:sz="0" w:space="0" w:color="auto"/>
        <w:right w:val="none" w:sz="0" w:space="0" w:color="auto"/>
      </w:divBdr>
    </w:div>
    <w:div w:id="575435891">
      <w:marLeft w:val="0"/>
      <w:marRight w:val="0"/>
      <w:marTop w:val="0"/>
      <w:marBottom w:val="0"/>
      <w:divBdr>
        <w:top w:val="none" w:sz="0" w:space="0" w:color="auto"/>
        <w:left w:val="none" w:sz="0" w:space="0" w:color="auto"/>
        <w:bottom w:val="none" w:sz="0" w:space="0" w:color="auto"/>
        <w:right w:val="none" w:sz="0" w:space="0" w:color="auto"/>
      </w:divBdr>
    </w:div>
    <w:div w:id="576404382">
      <w:marLeft w:val="0"/>
      <w:marRight w:val="0"/>
      <w:marTop w:val="0"/>
      <w:marBottom w:val="0"/>
      <w:divBdr>
        <w:top w:val="none" w:sz="0" w:space="0" w:color="auto"/>
        <w:left w:val="none" w:sz="0" w:space="0" w:color="auto"/>
        <w:bottom w:val="none" w:sz="0" w:space="0" w:color="auto"/>
        <w:right w:val="none" w:sz="0" w:space="0" w:color="auto"/>
      </w:divBdr>
    </w:div>
    <w:div w:id="577247202">
      <w:marLeft w:val="0"/>
      <w:marRight w:val="0"/>
      <w:marTop w:val="0"/>
      <w:marBottom w:val="0"/>
      <w:divBdr>
        <w:top w:val="none" w:sz="0" w:space="0" w:color="auto"/>
        <w:left w:val="none" w:sz="0" w:space="0" w:color="auto"/>
        <w:bottom w:val="none" w:sz="0" w:space="0" w:color="auto"/>
        <w:right w:val="none" w:sz="0" w:space="0" w:color="auto"/>
      </w:divBdr>
    </w:div>
    <w:div w:id="577372358">
      <w:marLeft w:val="0"/>
      <w:marRight w:val="0"/>
      <w:marTop w:val="0"/>
      <w:marBottom w:val="0"/>
      <w:divBdr>
        <w:top w:val="none" w:sz="0" w:space="0" w:color="auto"/>
        <w:left w:val="none" w:sz="0" w:space="0" w:color="auto"/>
        <w:bottom w:val="none" w:sz="0" w:space="0" w:color="auto"/>
        <w:right w:val="none" w:sz="0" w:space="0" w:color="auto"/>
      </w:divBdr>
    </w:div>
    <w:div w:id="577447276">
      <w:marLeft w:val="0"/>
      <w:marRight w:val="0"/>
      <w:marTop w:val="0"/>
      <w:marBottom w:val="0"/>
      <w:divBdr>
        <w:top w:val="none" w:sz="0" w:space="0" w:color="auto"/>
        <w:left w:val="none" w:sz="0" w:space="0" w:color="auto"/>
        <w:bottom w:val="none" w:sz="0" w:space="0" w:color="auto"/>
        <w:right w:val="none" w:sz="0" w:space="0" w:color="auto"/>
      </w:divBdr>
    </w:div>
    <w:div w:id="577977379">
      <w:marLeft w:val="0"/>
      <w:marRight w:val="0"/>
      <w:marTop w:val="0"/>
      <w:marBottom w:val="0"/>
      <w:divBdr>
        <w:top w:val="none" w:sz="0" w:space="0" w:color="auto"/>
        <w:left w:val="none" w:sz="0" w:space="0" w:color="auto"/>
        <w:bottom w:val="none" w:sz="0" w:space="0" w:color="auto"/>
        <w:right w:val="none" w:sz="0" w:space="0" w:color="auto"/>
      </w:divBdr>
    </w:div>
    <w:div w:id="577980449">
      <w:marLeft w:val="0"/>
      <w:marRight w:val="0"/>
      <w:marTop w:val="0"/>
      <w:marBottom w:val="0"/>
      <w:divBdr>
        <w:top w:val="none" w:sz="0" w:space="0" w:color="auto"/>
        <w:left w:val="none" w:sz="0" w:space="0" w:color="auto"/>
        <w:bottom w:val="none" w:sz="0" w:space="0" w:color="auto"/>
        <w:right w:val="none" w:sz="0" w:space="0" w:color="auto"/>
      </w:divBdr>
    </w:div>
    <w:div w:id="579798824">
      <w:marLeft w:val="0"/>
      <w:marRight w:val="0"/>
      <w:marTop w:val="0"/>
      <w:marBottom w:val="0"/>
      <w:divBdr>
        <w:top w:val="none" w:sz="0" w:space="0" w:color="auto"/>
        <w:left w:val="none" w:sz="0" w:space="0" w:color="auto"/>
        <w:bottom w:val="none" w:sz="0" w:space="0" w:color="auto"/>
        <w:right w:val="none" w:sz="0" w:space="0" w:color="auto"/>
      </w:divBdr>
    </w:div>
    <w:div w:id="581374182">
      <w:marLeft w:val="0"/>
      <w:marRight w:val="0"/>
      <w:marTop w:val="0"/>
      <w:marBottom w:val="0"/>
      <w:divBdr>
        <w:top w:val="none" w:sz="0" w:space="0" w:color="auto"/>
        <w:left w:val="none" w:sz="0" w:space="0" w:color="auto"/>
        <w:bottom w:val="none" w:sz="0" w:space="0" w:color="auto"/>
        <w:right w:val="none" w:sz="0" w:space="0" w:color="auto"/>
      </w:divBdr>
    </w:div>
    <w:div w:id="582372024">
      <w:marLeft w:val="0"/>
      <w:marRight w:val="0"/>
      <w:marTop w:val="0"/>
      <w:marBottom w:val="0"/>
      <w:divBdr>
        <w:top w:val="none" w:sz="0" w:space="0" w:color="auto"/>
        <w:left w:val="none" w:sz="0" w:space="0" w:color="auto"/>
        <w:bottom w:val="none" w:sz="0" w:space="0" w:color="auto"/>
        <w:right w:val="none" w:sz="0" w:space="0" w:color="auto"/>
      </w:divBdr>
    </w:div>
    <w:div w:id="582380140">
      <w:marLeft w:val="0"/>
      <w:marRight w:val="0"/>
      <w:marTop w:val="0"/>
      <w:marBottom w:val="0"/>
      <w:divBdr>
        <w:top w:val="none" w:sz="0" w:space="0" w:color="auto"/>
        <w:left w:val="none" w:sz="0" w:space="0" w:color="auto"/>
        <w:bottom w:val="none" w:sz="0" w:space="0" w:color="auto"/>
        <w:right w:val="none" w:sz="0" w:space="0" w:color="auto"/>
      </w:divBdr>
    </w:div>
    <w:div w:id="582615147">
      <w:marLeft w:val="0"/>
      <w:marRight w:val="0"/>
      <w:marTop w:val="0"/>
      <w:marBottom w:val="0"/>
      <w:divBdr>
        <w:top w:val="none" w:sz="0" w:space="0" w:color="auto"/>
        <w:left w:val="none" w:sz="0" w:space="0" w:color="auto"/>
        <w:bottom w:val="none" w:sz="0" w:space="0" w:color="auto"/>
        <w:right w:val="none" w:sz="0" w:space="0" w:color="auto"/>
      </w:divBdr>
    </w:div>
    <w:div w:id="587497031">
      <w:marLeft w:val="0"/>
      <w:marRight w:val="0"/>
      <w:marTop w:val="0"/>
      <w:marBottom w:val="0"/>
      <w:divBdr>
        <w:top w:val="none" w:sz="0" w:space="0" w:color="auto"/>
        <w:left w:val="none" w:sz="0" w:space="0" w:color="auto"/>
        <w:bottom w:val="none" w:sz="0" w:space="0" w:color="auto"/>
        <w:right w:val="none" w:sz="0" w:space="0" w:color="auto"/>
      </w:divBdr>
    </w:div>
    <w:div w:id="588394881">
      <w:marLeft w:val="0"/>
      <w:marRight w:val="0"/>
      <w:marTop w:val="0"/>
      <w:marBottom w:val="0"/>
      <w:divBdr>
        <w:top w:val="none" w:sz="0" w:space="0" w:color="auto"/>
        <w:left w:val="none" w:sz="0" w:space="0" w:color="auto"/>
        <w:bottom w:val="none" w:sz="0" w:space="0" w:color="auto"/>
        <w:right w:val="none" w:sz="0" w:space="0" w:color="auto"/>
      </w:divBdr>
    </w:div>
    <w:div w:id="588776771">
      <w:marLeft w:val="0"/>
      <w:marRight w:val="0"/>
      <w:marTop w:val="0"/>
      <w:marBottom w:val="0"/>
      <w:divBdr>
        <w:top w:val="none" w:sz="0" w:space="0" w:color="auto"/>
        <w:left w:val="none" w:sz="0" w:space="0" w:color="auto"/>
        <w:bottom w:val="none" w:sz="0" w:space="0" w:color="auto"/>
        <w:right w:val="none" w:sz="0" w:space="0" w:color="auto"/>
      </w:divBdr>
    </w:div>
    <w:div w:id="589311080">
      <w:marLeft w:val="0"/>
      <w:marRight w:val="0"/>
      <w:marTop w:val="0"/>
      <w:marBottom w:val="0"/>
      <w:divBdr>
        <w:top w:val="none" w:sz="0" w:space="0" w:color="auto"/>
        <w:left w:val="none" w:sz="0" w:space="0" w:color="auto"/>
        <w:bottom w:val="none" w:sz="0" w:space="0" w:color="auto"/>
        <w:right w:val="none" w:sz="0" w:space="0" w:color="auto"/>
      </w:divBdr>
    </w:div>
    <w:div w:id="589657707">
      <w:marLeft w:val="0"/>
      <w:marRight w:val="0"/>
      <w:marTop w:val="0"/>
      <w:marBottom w:val="0"/>
      <w:divBdr>
        <w:top w:val="none" w:sz="0" w:space="0" w:color="auto"/>
        <w:left w:val="none" w:sz="0" w:space="0" w:color="auto"/>
        <w:bottom w:val="none" w:sz="0" w:space="0" w:color="auto"/>
        <w:right w:val="none" w:sz="0" w:space="0" w:color="auto"/>
      </w:divBdr>
    </w:div>
    <w:div w:id="590042531">
      <w:marLeft w:val="0"/>
      <w:marRight w:val="0"/>
      <w:marTop w:val="0"/>
      <w:marBottom w:val="0"/>
      <w:divBdr>
        <w:top w:val="none" w:sz="0" w:space="0" w:color="auto"/>
        <w:left w:val="none" w:sz="0" w:space="0" w:color="auto"/>
        <w:bottom w:val="none" w:sz="0" w:space="0" w:color="auto"/>
        <w:right w:val="none" w:sz="0" w:space="0" w:color="auto"/>
      </w:divBdr>
    </w:div>
    <w:div w:id="590161789">
      <w:marLeft w:val="0"/>
      <w:marRight w:val="0"/>
      <w:marTop w:val="0"/>
      <w:marBottom w:val="0"/>
      <w:divBdr>
        <w:top w:val="none" w:sz="0" w:space="0" w:color="auto"/>
        <w:left w:val="none" w:sz="0" w:space="0" w:color="auto"/>
        <w:bottom w:val="none" w:sz="0" w:space="0" w:color="auto"/>
        <w:right w:val="none" w:sz="0" w:space="0" w:color="auto"/>
      </w:divBdr>
    </w:div>
    <w:div w:id="590235711">
      <w:marLeft w:val="0"/>
      <w:marRight w:val="0"/>
      <w:marTop w:val="0"/>
      <w:marBottom w:val="0"/>
      <w:divBdr>
        <w:top w:val="none" w:sz="0" w:space="0" w:color="auto"/>
        <w:left w:val="none" w:sz="0" w:space="0" w:color="auto"/>
        <w:bottom w:val="none" w:sz="0" w:space="0" w:color="auto"/>
        <w:right w:val="none" w:sz="0" w:space="0" w:color="auto"/>
      </w:divBdr>
    </w:div>
    <w:div w:id="590283466">
      <w:marLeft w:val="0"/>
      <w:marRight w:val="0"/>
      <w:marTop w:val="0"/>
      <w:marBottom w:val="0"/>
      <w:divBdr>
        <w:top w:val="none" w:sz="0" w:space="0" w:color="auto"/>
        <w:left w:val="none" w:sz="0" w:space="0" w:color="auto"/>
        <w:bottom w:val="none" w:sz="0" w:space="0" w:color="auto"/>
        <w:right w:val="none" w:sz="0" w:space="0" w:color="auto"/>
      </w:divBdr>
    </w:div>
    <w:div w:id="590506065">
      <w:marLeft w:val="0"/>
      <w:marRight w:val="0"/>
      <w:marTop w:val="0"/>
      <w:marBottom w:val="0"/>
      <w:divBdr>
        <w:top w:val="none" w:sz="0" w:space="0" w:color="auto"/>
        <w:left w:val="none" w:sz="0" w:space="0" w:color="auto"/>
        <w:bottom w:val="none" w:sz="0" w:space="0" w:color="auto"/>
        <w:right w:val="none" w:sz="0" w:space="0" w:color="auto"/>
      </w:divBdr>
    </w:div>
    <w:div w:id="591208990">
      <w:marLeft w:val="0"/>
      <w:marRight w:val="0"/>
      <w:marTop w:val="0"/>
      <w:marBottom w:val="0"/>
      <w:divBdr>
        <w:top w:val="none" w:sz="0" w:space="0" w:color="auto"/>
        <w:left w:val="none" w:sz="0" w:space="0" w:color="auto"/>
        <w:bottom w:val="none" w:sz="0" w:space="0" w:color="auto"/>
        <w:right w:val="none" w:sz="0" w:space="0" w:color="auto"/>
      </w:divBdr>
    </w:div>
    <w:div w:id="592323576">
      <w:marLeft w:val="0"/>
      <w:marRight w:val="0"/>
      <w:marTop w:val="0"/>
      <w:marBottom w:val="0"/>
      <w:divBdr>
        <w:top w:val="none" w:sz="0" w:space="0" w:color="auto"/>
        <w:left w:val="none" w:sz="0" w:space="0" w:color="auto"/>
        <w:bottom w:val="none" w:sz="0" w:space="0" w:color="auto"/>
        <w:right w:val="none" w:sz="0" w:space="0" w:color="auto"/>
      </w:divBdr>
    </w:div>
    <w:div w:id="594479557">
      <w:marLeft w:val="0"/>
      <w:marRight w:val="0"/>
      <w:marTop w:val="0"/>
      <w:marBottom w:val="0"/>
      <w:divBdr>
        <w:top w:val="none" w:sz="0" w:space="0" w:color="auto"/>
        <w:left w:val="none" w:sz="0" w:space="0" w:color="auto"/>
        <w:bottom w:val="none" w:sz="0" w:space="0" w:color="auto"/>
        <w:right w:val="none" w:sz="0" w:space="0" w:color="auto"/>
      </w:divBdr>
    </w:div>
    <w:div w:id="596251327">
      <w:marLeft w:val="0"/>
      <w:marRight w:val="0"/>
      <w:marTop w:val="0"/>
      <w:marBottom w:val="0"/>
      <w:divBdr>
        <w:top w:val="none" w:sz="0" w:space="0" w:color="auto"/>
        <w:left w:val="none" w:sz="0" w:space="0" w:color="auto"/>
        <w:bottom w:val="none" w:sz="0" w:space="0" w:color="auto"/>
        <w:right w:val="none" w:sz="0" w:space="0" w:color="auto"/>
      </w:divBdr>
    </w:div>
    <w:div w:id="596794566">
      <w:marLeft w:val="0"/>
      <w:marRight w:val="0"/>
      <w:marTop w:val="0"/>
      <w:marBottom w:val="0"/>
      <w:divBdr>
        <w:top w:val="none" w:sz="0" w:space="0" w:color="auto"/>
        <w:left w:val="none" w:sz="0" w:space="0" w:color="auto"/>
        <w:bottom w:val="none" w:sz="0" w:space="0" w:color="auto"/>
        <w:right w:val="none" w:sz="0" w:space="0" w:color="auto"/>
      </w:divBdr>
    </w:div>
    <w:div w:id="597174840">
      <w:marLeft w:val="0"/>
      <w:marRight w:val="0"/>
      <w:marTop w:val="0"/>
      <w:marBottom w:val="0"/>
      <w:divBdr>
        <w:top w:val="none" w:sz="0" w:space="0" w:color="auto"/>
        <w:left w:val="none" w:sz="0" w:space="0" w:color="auto"/>
        <w:bottom w:val="none" w:sz="0" w:space="0" w:color="auto"/>
        <w:right w:val="none" w:sz="0" w:space="0" w:color="auto"/>
      </w:divBdr>
    </w:div>
    <w:div w:id="597635294">
      <w:marLeft w:val="0"/>
      <w:marRight w:val="0"/>
      <w:marTop w:val="0"/>
      <w:marBottom w:val="0"/>
      <w:divBdr>
        <w:top w:val="none" w:sz="0" w:space="0" w:color="auto"/>
        <w:left w:val="none" w:sz="0" w:space="0" w:color="auto"/>
        <w:bottom w:val="none" w:sz="0" w:space="0" w:color="auto"/>
        <w:right w:val="none" w:sz="0" w:space="0" w:color="auto"/>
      </w:divBdr>
    </w:div>
    <w:div w:id="598757075">
      <w:marLeft w:val="0"/>
      <w:marRight w:val="0"/>
      <w:marTop w:val="0"/>
      <w:marBottom w:val="0"/>
      <w:divBdr>
        <w:top w:val="none" w:sz="0" w:space="0" w:color="auto"/>
        <w:left w:val="none" w:sz="0" w:space="0" w:color="auto"/>
        <w:bottom w:val="none" w:sz="0" w:space="0" w:color="auto"/>
        <w:right w:val="none" w:sz="0" w:space="0" w:color="auto"/>
      </w:divBdr>
    </w:div>
    <w:div w:id="599677420">
      <w:marLeft w:val="0"/>
      <w:marRight w:val="0"/>
      <w:marTop w:val="0"/>
      <w:marBottom w:val="0"/>
      <w:divBdr>
        <w:top w:val="none" w:sz="0" w:space="0" w:color="auto"/>
        <w:left w:val="none" w:sz="0" w:space="0" w:color="auto"/>
        <w:bottom w:val="none" w:sz="0" w:space="0" w:color="auto"/>
        <w:right w:val="none" w:sz="0" w:space="0" w:color="auto"/>
      </w:divBdr>
    </w:div>
    <w:div w:id="600650153">
      <w:marLeft w:val="0"/>
      <w:marRight w:val="0"/>
      <w:marTop w:val="0"/>
      <w:marBottom w:val="0"/>
      <w:divBdr>
        <w:top w:val="none" w:sz="0" w:space="0" w:color="auto"/>
        <w:left w:val="none" w:sz="0" w:space="0" w:color="auto"/>
        <w:bottom w:val="none" w:sz="0" w:space="0" w:color="auto"/>
        <w:right w:val="none" w:sz="0" w:space="0" w:color="auto"/>
      </w:divBdr>
    </w:div>
    <w:div w:id="600991333">
      <w:marLeft w:val="0"/>
      <w:marRight w:val="0"/>
      <w:marTop w:val="0"/>
      <w:marBottom w:val="0"/>
      <w:divBdr>
        <w:top w:val="none" w:sz="0" w:space="0" w:color="auto"/>
        <w:left w:val="none" w:sz="0" w:space="0" w:color="auto"/>
        <w:bottom w:val="none" w:sz="0" w:space="0" w:color="auto"/>
        <w:right w:val="none" w:sz="0" w:space="0" w:color="auto"/>
      </w:divBdr>
    </w:div>
    <w:div w:id="602226424">
      <w:marLeft w:val="0"/>
      <w:marRight w:val="0"/>
      <w:marTop w:val="0"/>
      <w:marBottom w:val="0"/>
      <w:divBdr>
        <w:top w:val="none" w:sz="0" w:space="0" w:color="auto"/>
        <w:left w:val="none" w:sz="0" w:space="0" w:color="auto"/>
        <w:bottom w:val="none" w:sz="0" w:space="0" w:color="auto"/>
        <w:right w:val="none" w:sz="0" w:space="0" w:color="auto"/>
      </w:divBdr>
    </w:div>
    <w:div w:id="604073108">
      <w:marLeft w:val="0"/>
      <w:marRight w:val="0"/>
      <w:marTop w:val="0"/>
      <w:marBottom w:val="0"/>
      <w:divBdr>
        <w:top w:val="none" w:sz="0" w:space="0" w:color="auto"/>
        <w:left w:val="none" w:sz="0" w:space="0" w:color="auto"/>
        <w:bottom w:val="none" w:sz="0" w:space="0" w:color="auto"/>
        <w:right w:val="none" w:sz="0" w:space="0" w:color="auto"/>
      </w:divBdr>
    </w:div>
    <w:div w:id="604112900">
      <w:marLeft w:val="0"/>
      <w:marRight w:val="0"/>
      <w:marTop w:val="0"/>
      <w:marBottom w:val="0"/>
      <w:divBdr>
        <w:top w:val="none" w:sz="0" w:space="0" w:color="auto"/>
        <w:left w:val="none" w:sz="0" w:space="0" w:color="auto"/>
        <w:bottom w:val="none" w:sz="0" w:space="0" w:color="auto"/>
        <w:right w:val="none" w:sz="0" w:space="0" w:color="auto"/>
      </w:divBdr>
    </w:div>
    <w:div w:id="604918980">
      <w:marLeft w:val="0"/>
      <w:marRight w:val="0"/>
      <w:marTop w:val="0"/>
      <w:marBottom w:val="0"/>
      <w:divBdr>
        <w:top w:val="none" w:sz="0" w:space="0" w:color="auto"/>
        <w:left w:val="none" w:sz="0" w:space="0" w:color="auto"/>
        <w:bottom w:val="none" w:sz="0" w:space="0" w:color="auto"/>
        <w:right w:val="none" w:sz="0" w:space="0" w:color="auto"/>
      </w:divBdr>
    </w:div>
    <w:div w:id="606082904">
      <w:marLeft w:val="0"/>
      <w:marRight w:val="0"/>
      <w:marTop w:val="0"/>
      <w:marBottom w:val="0"/>
      <w:divBdr>
        <w:top w:val="none" w:sz="0" w:space="0" w:color="auto"/>
        <w:left w:val="none" w:sz="0" w:space="0" w:color="auto"/>
        <w:bottom w:val="none" w:sz="0" w:space="0" w:color="auto"/>
        <w:right w:val="none" w:sz="0" w:space="0" w:color="auto"/>
      </w:divBdr>
    </w:div>
    <w:div w:id="606231063">
      <w:marLeft w:val="0"/>
      <w:marRight w:val="0"/>
      <w:marTop w:val="0"/>
      <w:marBottom w:val="0"/>
      <w:divBdr>
        <w:top w:val="none" w:sz="0" w:space="0" w:color="auto"/>
        <w:left w:val="none" w:sz="0" w:space="0" w:color="auto"/>
        <w:bottom w:val="none" w:sz="0" w:space="0" w:color="auto"/>
        <w:right w:val="none" w:sz="0" w:space="0" w:color="auto"/>
      </w:divBdr>
    </w:div>
    <w:div w:id="606231264">
      <w:marLeft w:val="0"/>
      <w:marRight w:val="0"/>
      <w:marTop w:val="0"/>
      <w:marBottom w:val="0"/>
      <w:divBdr>
        <w:top w:val="none" w:sz="0" w:space="0" w:color="auto"/>
        <w:left w:val="none" w:sz="0" w:space="0" w:color="auto"/>
        <w:bottom w:val="none" w:sz="0" w:space="0" w:color="auto"/>
        <w:right w:val="none" w:sz="0" w:space="0" w:color="auto"/>
      </w:divBdr>
    </w:div>
    <w:div w:id="607584388">
      <w:marLeft w:val="0"/>
      <w:marRight w:val="0"/>
      <w:marTop w:val="0"/>
      <w:marBottom w:val="0"/>
      <w:divBdr>
        <w:top w:val="none" w:sz="0" w:space="0" w:color="auto"/>
        <w:left w:val="none" w:sz="0" w:space="0" w:color="auto"/>
        <w:bottom w:val="none" w:sz="0" w:space="0" w:color="auto"/>
        <w:right w:val="none" w:sz="0" w:space="0" w:color="auto"/>
      </w:divBdr>
    </w:div>
    <w:div w:id="607858440">
      <w:marLeft w:val="0"/>
      <w:marRight w:val="0"/>
      <w:marTop w:val="0"/>
      <w:marBottom w:val="0"/>
      <w:divBdr>
        <w:top w:val="none" w:sz="0" w:space="0" w:color="auto"/>
        <w:left w:val="none" w:sz="0" w:space="0" w:color="auto"/>
        <w:bottom w:val="none" w:sz="0" w:space="0" w:color="auto"/>
        <w:right w:val="none" w:sz="0" w:space="0" w:color="auto"/>
      </w:divBdr>
    </w:div>
    <w:div w:id="608515079">
      <w:marLeft w:val="0"/>
      <w:marRight w:val="0"/>
      <w:marTop w:val="0"/>
      <w:marBottom w:val="0"/>
      <w:divBdr>
        <w:top w:val="none" w:sz="0" w:space="0" w:color="auto"/>
        <w:left w:val="none" w:sz="0" w:space="0" w:color="auto"/>
        <w:bottom w:val="none" w:sz="0" w:space="0" w:color="auto"/>
        <w:right w:val="none" w:sz="0" w:space="0" w:color="auto"/>
      </w:divBdr>
    </w:div>
    <w:div w:id="608971947">
      <w:marLeft w:val="0"/>
      <w:marRight w:val="0"/>
      <w:marTop w:val="0"/>
      <w:marBottom w:val="0"/>
      <w:divBdr>
        <w:top w:val="none" w:sz="0" w:space="0" w:color="auto"/>
        <w:left w:val="none" w:sz="0" w:space="0" w:color="auto"/>
        <w:bottom w:val="none" w:sz="0" w:space="0" w:color="auto"/>
        <w:right w:val="none" w:sz="0" w:space="0" w:color="auto"/>
      </w:divBdr>
    </w:div>
    <w:div w:id="610166917">
      <w:marLeft w:val="0"/>
      <w:marRight w:val="0"/>
      <w:marTop w:val="0"/>
      <w:marBottom w:val="0"/>
      <w:divBdr>
        <w:top w:val="none" w:sz="0" w:space="0" w:color="auto"/>
        <w:left w:val="none" w:sz="0" w:space="0" w:color="auto"/>
        <w:bottom w:val="none" w:sz="0" w:space="0" w:color="auto"/>
        <w:right w:val="none" w:sz="0" w:space="0" w:color="auto"/>
      </w:divBdr>
    </w:div>
    <w:div w:id="610169858">
      <w:marLeft w:val="0"/>
      <w:marRight w:val="0"/>
      <w:marTop w:val="0"/>
      <w:marBottom w:val="0"/>
      <w:divBdr>
        <w:top w:val="none" w:sz="0" w:space="0" w:color="auto"/>
        <w:left w:val="none" w:sz="0" w:space="0" w:color="auto"/>
        <w:bottom w:val="none" w:sz="0" w:space="0" w:color="auto"/>
        <w:right w:val="none" w:sz="0" w:space="0" w:color="auto"/>
      </w:divBdr>
    </w:div>
    <w:div w:id="610405209">
      <w:marLeft w:val="0"/>
      <w:marRight w:val="0"/>
      <w:marTop w:val="0"/>
      <w:marBottom w:val="0"/>
      <w:divBdr>
        <w:top w:val="none" w:sz="0" w:space="0" w:color="auto"/>
        <w:left w:val="none" w:sz="0" w:space="0" w:color="auto"/>
        <w:bottom w:val="none" w:sz="0" w:space="0" w:color="auto"/>
        <w:right w:val="none" w:sz="0" w:space="0" w:color="auto"/>
      </w:divBdr>
    </w:div>
    <w:div w:id="610669977">
      <w:marLeft w:val="0"/>
      <w:marRight w:val="0"/>
      <w:marTop w:val="0"/>
      <w:marBottom w:val="0"/>
      <w:divBdr>
        <w:top w:val="none" w:sz="0" w:space="0" w:color="auto"/>
        <w:left w:val="none" w:sz="0" w:space="0" w:color="auto"/>
        <w:bottom w:val="none" w:sz="0" w:space="0" w:color="auto"/>
        <w:right w:val="none" w:sz="0" w:space="0" w:color="auto"/>
      </w:divBdr>
    </w:div>
    <w:div w:id="611285986">
      <w:marLeft w:val="0"/>
      <w:marRight w:val="0"/>
      <w:marTop w:val="0"/>
      <w:marBottom w:val="0"/>
      <w:divBdr>
        <w:top w:val="none" w:sz="0" w:space="0" w:color="auto"/>
        <w:left w:val="none" w:sz="0" w:space="0" w:color="auto"/>
        <w:bottom w:val="none" w:sz="0" w:space="0" w:color="auto"/>
        <w:right w:val="none" w:sz="0" w:space="0" w:color="auto"/>
      </w:divBdr>
    </w:div>
    <w:div w:id="611404213">
      <w:marLeft w:val="0"/>
      <w:marRight w:val="0"/>
      <w:marTop w:val="0"/>
      <w:marBottom w:val="0"/>
      <w:divBdr>
        <w:top w:val="none" w:sz="0" w:space="0" w:color="auto"/>
        <w:left w:val="none" w:sz="0" w:space="0" w:color="auto"/>
        <w:bottom w:val="none" w:sz="0" w:space="0" w:color="auto"/>
        <w:right w:val="none" w:sz="0" w:space="0" w:color="auto"/>
      </w:divBdr>
    </w:div>
    <w:div w:id="612899937">
      <w:marLeft w:val="0"/>
      <w:marRight w:val="0"/>
      <w:marTop w:val="0"/>
      <w:marBottom w:val="0"/>
      <w:divBdr>
        <w:top w:val="none" w:sz="0" w:space="0" w:color="auto"/>
        <w:left w:val="none" w:sz="0" w:space="0" w:color="auto"/>
        <w:bottom w:val="none" w:sz="0" w:space="0" w:color="auto"/>
        <w:right w:val="none" w:sz="0" w:space="0" w:color="auto"/>
      </w:divBdr>
    </w:div>
    <w:div w:id="613250542">
      <w:marLeft w:val="0"/>
      <w:marRight w:val="0"/>
      <w:marTop w:val="0"/>
      <w:marBottom w:val="0"/>
      <w:divBdr>
        <w:top w:val="none" w:sz="0" w:space="0" w:color="auto"/>
        <w:left w:val="none" w:sz="0" w:space="0" w:color="auto"/>
        <w:bottom w:val="none" w:sz="0" w:space="0" w:color="auto"/>
        <w:right w:val="none" w:sz="0" w:space="0" w:color="auto"/>
      </w:divBdr>
    </w:div>
    <w:div w:id="614606102">
      <w:marLeft w:val="0"/>
      <w:marRight w:val="0"/>
      <w:marTop w:val="0"/>
      <w:marBottom w:val="0"/>
      <w:divBdr>
        <w:top w:val="none" w:sz="0" w:space="0" w:color="auto"/>
        <w:left w:val="none" w:sz="0" w:space="0" w:color="auto"/>
        <w:bottom w:val="none" w:sz="0" w:space="0" w:color="auto"/>
        <w:right w:val="none" w:sz="0" w:space="0" w:color="auto"/>
      </w:divBdr>
    </w:div>
    <w:div w:id="614943116">
      <w:marLeft w:val="0"/>
      <w:marRight w:val="0"/>
      <w:marTop w:val="0"/>
      <w:marBottom w:val="0"/>
      <w:divBdr>
        <w:top w:val="none" w:sz="0" w:space="0" w:color="auto"/>
        <w:left w:val="none" w:sz="0" w:space="0" w:color="auto"/>
        <w:bottom w:val="none" w:sz="0" w:space="0" w:color="auto"/>
        <w:right w:val="none" w:sz="0" w:space="0" w:color="auto"/>
      </w:divBdr>
    </w:div>
    <w:div w:id="615139905">
      <w:marLeft w:val="0"/>
      <w:marRight w:val="0"/>
      <w:marTop w:val="0"/>
      <w:marBottom w:val="0"/>
      <w:divBdr>
        <w:top w:val="none" w:sz="0" w:space="0" w:color="auto"/>
        <w:left w:val="none" w:sz="0" w:space="0" w:color="auto"/>
        <w:bottom w:val="none" w:sz="0" w:space="0" w:color="auto"/>
        <w:right w:val="none" w:sz="0" w:space="0" w:color="auto"/>
      </w:divBdr>
    </w:div>
    <w:div w:id="615255020">
      <w:marLeft w:val="0"/>
      <w:marRight w:val="0"/>
      <w:marTop w:val="0"/>
      <w:marBottom w:val="0"/>
      <w:divBdr>
        <w:top w:val="none" w:sz="0" w:space="0" w:color="auto"/>
        <w:left w:val="none" w:sz="0" w:space="0" w:color="auto"/>
        <w:bottom w:val="none" w:sz="0" w:space="0" w:color="auto"/>
        <w:right w:val="none" w:sz="0" w:space="0" w:color="auto"/>
      </w:divBdr>
    </w:div>
    <w:div w:id="617376025">
      <w:marLeft w:val="0"/>
      <w:marRight w:val="0"/>
      <w:marTop w:val="0"/>
      <w:marBottom w:val="0"/>
      <w:divBdr>
        <w:top w:val="none" w:sz="0" w:space="0" w:color="auto"/>
        <w:left w:val="none" w:sz="0" w:space="0" w:color="auto"/>
        <w:bottom w:val="none" w:sz="0" w:space="0" w:color="auto"/>
        <w:right w:val="none" w:sz="0" w:space="0" w:color="auto"/>
      </w:divBdr>
    </w:div>
    <w:div w:id="618220116">
      <w:marLeft w:val="0"/>
      <w:marRight w:val="0"/>
      <w:marTop w:val="0"/>
      <w:marBottom w:val="0"/>
      <w:divBdr>
        <w:top w:val="none" w:sz="0" w:space="0" w:color="auto"/>
        <w:left w:val="none" w:sz="0" w:space="0" w:color="auto"/>
        <w:bottom w:val="none" w:sz="0" w:space="0" w:color="auto"/>
        <w:right w:val="none" w:sz="0" w:space="0" w:color="auto"/>
      </w:divBdr>
    </w:div>
    <w:div w:id="618267155">
      <w:marLeft w:val="0"/>
      <w:marRight w:val="0"/>
      <w:marTop w:val="0"/>
      <w:marBottom w:val="0"/>
      <w:divBdr>
        <w:top w:val="none" w:sz="0" w:space="0" w:color="auto"/>
        <w:left w:val="none" w:sz="0" w:space="0" w:color="auto"/>
        <w:bottom w:val="none" w:sz="0" w:space="0" w:color="auto"/>
        <w:right w:val="none" w:sz="0" w:space="0" w:color="auto"/>
      </w:divBdr>
    </w:div>
    <w:div w:id="618727973">
      <w:marLeft w:val="0"/>
      <w:marRight w:val="0"/>
      <w:marTop w:val="0"/>
      <w:marBottom w:val="0"/>
      <w:divBdr>
        <w:top w:val="none" w:sz="0" w:space="0" w:color="auto"/>
        <w:left w:val="none" w:sz="0" w:space="0" w:color="auto"/>
        <w:bottom w:val="none" w:sz="0" w:space="0" w:color="auto"/>
        <w:right w:val="none" w:sz="0" w:space="0" w:color="auto"/>
      </w:divBdr>
    </w:div>
    <w:div w:id="621693193">
      <w:marLeft w:val="0"/>
      <w:marRight w:val="0"/>
      <w:marTop w:val="0"/>
      <w:marBottom w:val="0"/>
      <w:divBdr>
        <w:top w:val="none" w:sz="0" w:space="0" w:color="auto"/>
        <w:left w:val="none" w:sz="0" w:space="0" w:color="auto"/>
        <w:bottom w:val="none" w:sz="0" w:space="0" w:color="auto"/>
        <w:right w:val="none" w:sz="0" w:space="0" w:color="auto"/>
      </w:divBdr>
    </w:div>
    <w:div w:id="621812408">
      <w:marLeft w:val="0"/>
      <w:marRight w:val="0"/>
      <w:marTop w:val="0"/>
      <w:marBottom w:val="0"/>
      <w:divBdr>
        <w:top w:val="none" w:sz="0" w:space="0" w:color="auto"/>
        <w:left w:val="none" w:sz="0" w:space="0" w:color="auto"/>
        <w:bottom w:val="none" w:sz="0" w:space="0" w:color="auto"/>
        <w:right w:val="none" w:sz="0" w:space="0" w:color="auto"/>
      </w:divBdr>
    </w:div>
    <w:div w:id="622463062">
      <w:marLeft w:val="0"/>
      <w:marRight w:val="0"/>
      <w:marTop w:val="0"/>
      <w:marBottom w:val="0"/>
      <w:divBdr>
        <w:top w:val="none" w:sz="0" w:space="0" w:color="auto"/>
        <w:left w:val="none" w:sz="0" w:space="0" w:color="auto"/>
        <w:bottom w:val="none" w:sz="0" w:space="0" w:color="auto"/>
        <w:right w:val="none" w:sz="0" w:space="0" w:color="auto"/>
      </w:divBdr>
    </w:div>
    <w:div w:id="623000257">
      <w:marLeft w:val="0"/>
      <w:marRight w:val="0"/>
      <w:marTop w:val="0"/>
      <w:marBottom w:val="0"/>
      <w:divBdr>
        <w:top w:val="none" w:sz="0" w:space="0" w:color="auto"/>
        <w:left w:val="none" w:sz="0" w:space="0" w:color="auto"/>
        <w:bottom w:val="none" w:sz="0" w:space="0" w:color="auto"/>
        <w:right w:val="none" w:sz="0" w:space="0" w:color="auto"/>
      </w:divBdr>
    </w:div>
    <w:div w:id="624308770">
      <w:marLeft w:val="0"/>
      <w:marRight w:val="0"/>
      <w:marTop w:val="0"/>
      <w:marBottom w:val="0"/>
      <w:divBdr>
        <w:top w:val="none" w:sz="0" w:space="0" w:color="auto"/>
        <w:left w:val="none" w:sz="0" w:space="0" w:color="auto"/>
        <w:bottom w:val="none" w:sz="0" w:space="0" w:color="auto"/>
        <w:right w:val="none" w:sz="0" w:space="0" w:color="auto"/>
      </w:divBdr>
    </w:div>
    <w:div w:id="624311971">
      <w:marLeft w:val="0"/>
      <w:marRight w:val="0"/>
      <w:marTop w:val="0"/>
      <w:marBottom w:val="0"/>
      <w:divBdr>
        <w:top w:val="none" w:sz="0" w:space="0" w:color="auto"/>
        <w:left w:val="none" w:sz="0" w:space="0" w:color="auto"/>
        <w:bottom w:val="none" w:sz="0" w:space="0" w:color="auto"/>
        <w:right w:val="none" w:sz="0" w:space="0" w:color="auto"/>
      </w:divBdr>
    </w:div>
    <w:div w:id="626736446">
      <w:marLeft w:val="0"/>
      <w:marRight w:val="0"/>
      <w:marTop w:val="0"/>
      <w:marBottom w:val="0"/>
      <w:divBdr>
        <w:top w:val="none" w:sz="0" w:space="0" w:color="auto"/>
        <w:left w:val="none" w:sz="0" w:space="0" w:color="auto"/>
        <w:bottom w:val="none" w:sz="0" w:space="0" w:color="auto"/>
        <w:right w:val="none" w:sz="0" w:space="0" w:color="auto"/>
      </w:divBdr>
    </w:div>
    <w:div w:id="627275099">
      <w:marLeft w:val="0"/>
      <w:marRight w:val="0"/>
      <w:marTop w:val="0"/>
      <w:marBottom w:val="0"/>
      <w:divBdr>
        <w:top w:val="none" w:sz="0" w:space="0" w:color="auto"/>
        <w:left w:val="none" w:sz="0" w:space="0" w:color="auto"/>
        <w:bottom w:val="none" w:sz="0" w:space="0" w:color="auto"/>
        <w:right w:val="none" w:sz="0" w:space="0" w:color="auto"/>
      </w:divBdr>
    </w:div>
    <w:div w:id="627277406">
      <w:marLeft w:val="0"/>
      <w:marRight w:val="0"/>
      <w:marTop w:val="0"/>
      <w:marBottom w:val="0"/>
      <w:divBdr>
        <w:top w:val="none" w:sz="0" w:space="0" w:color="auto"/>
        <w:left w:val="none" w:sz="0" w:space="0" w:color="auto"/>
        <w:bottom w:val="none" w:sz="0" w:space="0" w:color="auto"/>
        <w:right w:val="none" w:sz="0" w:space="0" w:color="auto"/>
      </w:divBdr>
    </w:div>
    <w:div w:id="627930060">
      <w:marLeft w:val="0"/>
      <w:marRight w:val="0"/>
      <w:marTop w:val="0"/>
      <w:marBottom w:val="0"/>
      <w:divBdr>
        <w:top w:val="none" w:sz="0" w:space="0" w:color="auto"/>
        <w:left w:val="none" w:sz="0" w:space="0" w:color="auto"/>
        <w:bottom w:val="none" w:sz="0" w:space="0" w:color="auto"/>
        <w:right w:val="none" w:sz="0" w:space="0" w:color="auto"/>
      </w:divBdr>
    </w:div>
    <w:div w:id="628125322">
      <w:marLeft w:val="0"/>
      <w:marRight w:val="0"/>
      <w:marTop w:val="0"/>
      <w:marBottom w:val="0"/>
      <w:divBdr>
        <w:top w:val="none" w:sz="0" w:space="0" w:color="auto"/>
        <w:left w:val="none" w:sz="0" w:space="0" w:color="auto"/>
        <w:bottom w:val="none" w:sz="0" w:space="0" w:color="auto"/>
        <w:right w:val="none" w:sz="0" w:space="0" w:color="auto"/>
      </w:divBdr>
    </w:div>
    <w:div w:id="629288714">
      <w:marLeft w:val="0"/>
      <w:marRight w:val="0"/>
      <w:marTop w:val="0"/>
      <w:marBottom w:val="0"/>
      <w:divBdr>
        <w:top w:val="none" w:sz="0" w:space="0" w:color="auto"/>
        <w:left w:val="none" w:sz="0" w:space="0" w:color="auto"/>
        <w:bottom w:val="none" w:sz="0" w:space="0" w:color="auto"/>
        <w:right w:val="none" w:sz="0" w:space="0" w:color="auto"/>
      </w:divBdr>
    </w:div>
    <w:div w:id="629677407">
      <w:marLeft w:val="0"/>
      <w:marRight w:val="0"/>
      <w:marTop w:val="0"/>
      <w:marBottom w:val="0"/>
      <w:divBdr>
        <w:top w:val="none" w:sz="0" w:space="0" w:color="auto"/>
        <w:left w:val="none" w:sz="0" w:space="0" w:color="auto"/>
        <w:bottom w:val="none" w:sz="0" w:space="0" w:color="auto"/>
        <w:right w:val="none" w:sz="0" w:space="0" w:color="auto"/>
      </w:divBdr>
    </w:div>
    <w:div w:id="630944147">
      <w:marLeft w:val="0"/>
      <w:marRight w:val="0"/>
      <w:marTop w:val="0"/>
      <w:marBottom w:val="0"/>
      <w:divBdr>
        <w:top w:val="none" w:sz="0" w:space="0" w:color="auto"/>
        <w:left w:val="none" w:sz="0" w:space="0" w:color="auto"/>
        <w:bottom w:val="none" w:sz="0" w:space="0" w:color="auto"/>
        <w:right w:val="none" w:sz="0" w:space="0" w:color="auto"/>
      </w:divBdr>
    </w:div>
    <w:div w:id="631520016">
      <w:marLeft w:val="0"/>
      <w:marRight w:val="0"/>
      <w:marTop w:val="0"/>
      <w:marBottom w:val="0"/>
      <w:divBdr>
        <w:top w:val="none" w:sz="0" w:space="0" w:color="auto"/>
        <w:left w:val="none" w:sz="0" w:space="0" w:color="auto"/>
        <w:bottom w:val="none" w:sz="0" w:space="0" w:color="auto"/>
        <w:right w:val="none" w:sz="0" w:space="0" w:color="auto"/>
      </w:divBdr>
    </w:div>
    <w:div w:id="632055294">
      <w:marLeft w:val="0"/>
      <w:marRight w:val="0"/>
      <w:marTop w:val="0"/>
      <w:marBottom w:val="0"/>
      <w:divBdr>
        <w:top w:val="none" w:sz="0" w:space="0" w:color="auto"/>
        <w:left w:val="none" w:sz="0" w:space="0" w:color="auto"/>
        <w:bottom w:val="none" w:sz="0" w:space="0" w:color="auto"/>
        <w:right w:val="none" w:sz="0" w:space="0" w:color="auto"/>
      </w:divBdr>
    </w:div>
    <w:div w:id="632256307">
      <w:marLeft w:val="0"/>
      <w:marRight w:val="0"/>
      <w:marTop w:val="0"/>
      <w:marBottom w:val="0"/>
      <w:divBdr>
        <w:top w:val="none" w:sz="0" w:space="0" w:color="auto"/>
        <w:left w:val="none" w:sz="0" w:space="0" w:color="auto"/>
        <w:bottom w:val="none" w:sz="0" w:space="0" w:color="auto"/>
        <w:right w:val="none" w:sz="0" w:space="0" w:color="auto"/>
      </w:divBdr>
    </w:div>
    <w:div w:id="632370189">
      <w:marLeft w:val="0"/>
      <w:marRight w:val="0"/>
      <w:marTop w:val="0"/>
      <w:marBottom w:val="0"/>
      <w:divBdr>
        <w:top w:val="none" w:sz="0" w:space="0" w:color="auto"/>
        <w:left w:val="none" w:sz="0" w:space="0" w:color="auto"/>
        <w:bottom w:val="none" w:sz="0" w:space="0" w:color="auto"/>
        <w:right w:val="none" w:sz="0" w:space="0" w:color="auto"/>
      </w:divBdr>
    </w:div>
    <w:div w:id="632826427">
      <w:marLeft w:val="0"/>
      <w:marRight w:val="0"/>
      <w:marTop w:val="0"/>
      <w:marBottom w:val="0"/>
      <w:divBdr>
        <w:top w:val="none" w:sz="0" w:space="0" w:color="auto"/>
        <w:left w:val="none" w:sz="0" w:space="0" w:color="auto"/>
        <w:bottom w:val="none" w:sz="0" w:space="0" w:color="auto"/>
        <w:right w:val="none" w:sz="0" w:space="0" w:color="auto"/>
      </w:divBdr>
    </w:div>
    <w:div w:id="633484845">
      <w:marLeft w:val="0"/>
      <w:marRight w:val="0"/>
      <w:marTop w:val="0"/>
      <w:marBottom w:val="0"/>
      <w:divBdr>
        <w:top w:val="none" w:sz="0" w:space="0" w:color="auto"/>
        <w:left w:val="none" w:sz="0" w:space="0" w:color="auto"/>
        <w:bottom w:val="none" w:sz="0" w:space="0" w:color="auto"/>
        <w:right w:val="none" w:sz="0" w:space="0" w:color="auto"/>
      </w:divBdr>
    </w:div>
    <w:div w:id="635449600">
      <w:marLeft w:val="0"/>
      <w:marRight w:val="0"/>
      <w:marTop w:val="0"/>
      <w:marBottom w:val="0"/>
      <w:divBdr>
        <w:top w:val="none" w:sz="0" w:space="0" w:color="auto"/>
        <w:left w:val="none" w:sz="0" w:space="0" w:color="auto"/>
        <w:bottom w:val="none" w:sz="0" w:space="0" w:color="auto"/>
        <w:right w:val="none" w:sz="0" w:space="0" w:color="auto"/>
      </w:divBdr>
    </w:div>
    <w:div w:id="636184433">
      <w:marLeft w:val="0"/>
      <w:marRight w:val="0"/>
      <w:marTop w:val="0"/>
      <w:marBottom w:val="0"/>
      <w:divBdr>
        <w:top w:val="none" w:sz="0" w:space="0" w:color="auto"/>
        <w:left w:val="none" w:sz="0" w:space="0" w:color="auto"/>
        <w:bottom w:val="none" w:sz="0" w:space="0" w:color="auto"/>
        <w:right w:val="none" w:sz="0" w:space="0" w:color="auto"/>
      </w:divBdr>
    </w:div>
    <w:div w:id="637220375">
      <w:marLeft w:val="0"/>
      <w:marRight w:val="0"/>
      <w:marTop w:val="0"/>
      <w:marBottom w:val="0"/>
      <w:divBdr>
        <w:top w:val="none" w:sz="0" w:space="0" w:color="auto"/>
        <w:left w:val="none" w:sz="0" w:space="0" w:color="auto"/>
        <w:bottom w:val="none" w:sz="0" w:space="0" w:color="auto"/>
        <w:right w:val="none" w:sz="0" w:space="0" w:color="auto"/>
      </w:divBdr>
    </w:div>
    <w:div w:id="638269869">
      <w:marLeft w:val="0"/>
      <w:marRight w:val="0"/>
      <w:marTop w:val="0"/>
      <w:marBottom w:val="0"/>
      <w:divBdr>
        <w:top w:val="none" w:sz="0" w:space="0" w:color="auto"/>
        <w:left w:val="none" w:sz="0" w:space="0" w:color="auto"/>
        <w:bottom w:val="none" w:sz="0" w:space="0" w:color="auto"/>
        <w:right w:val="none" w:sz="0" w:space="0" w:color="auto"/>
      </w:divBdr>
    </w:div>
    <w:div w:id="638341980">
      <w:marLeft w:val="0"/>
      <w:marRight w:val="0"/>
      <w:marTop w:val="0"/>
      <w:marBottom w:val="0"/>
      <w:divBdr>
        <w:top w:val="none" w:sz="0" w:space="0" w:color="auto"/>
        <w:left w:val="none" w:sz="0" w:space="0" w:color="auto"/>
        <w:bottom w:val="none" w:sz="0" w:space="0" w:color="auto"/>
        <w:right w:val="none" w:sz="0" w:space="0" w:color="auto"/>
      </w:divBdr>
    </w:div>
    <w:div w:id="638343254">
      <w:marLeft w:val="0"/>
      <w:marRight w:val="0"/>
      <w:marTop w:val="0"/>
      <w:marBottom w:val="0"/>
      <w:divBdr>
        <w:top w:val="none" w:sz="0" w:space="0" w:color="auto"/>
        <w:left w:val="none" w:sz="0" w:space="0" w:color="auto"/>
        <w:bottom w:val="none" w:sz="0" w:space="0" w:color="auto"/>
        <w:right w:val="none" w:sz="0" w:space="0" w:color="auto"/>
      </w:divBdr>
    </w:div>
    <w:div w:id="639724465">
      <w:marLeft w:val="0"/>
      <w:marRight w:val="0"/>
      <w:marTop w:val="0"/>
      <w:marBottom w:val="0"/>
      <w:divBdr>
        <w:top w:val="none" w:sz="0" w:space="0" w:color="auto"/>
        <w:left w:val="none" w:sz="0" w:space="0" w:color="auto"/>
        <w:bottom w:val="none" w:sz="0" w:space="0" w:color="auto"/>
        <w:right w:val="none" w:sz="0" w:space="0" w:color="auto"/>
      </w:divBdr>
    </w:div>
    <w:div w:id="640697691">
      <w:marLeft w:val="0"/>
      <w:marRight w:val="0"/>
      <w:marTop w:val="0"/>
      <w:marBottom w:val="0"/>
      <w:divBdr>
        <w:top w:val="none" w:sz="0" w:space="0" w:color="auto"/>
        <w:left w:val="none" w:sz="0" w:space="0" w:color="auto"/>
        <w:bottom w:val="none" w:sz="0" w:space="0" w:color="auto"/>
        <w:right w:val="none" w:sz="0" w:space="0" w:color="auto"/>
      </w:divBdr>
    </w:div>
    <w:div w:id="640771685">
      <w:marLeft w:val="0"/>
      <w:marRight w:val="0"/>
      <w:marTop w:val="0"/>
      <w:marBottom w:val="0"/>
      <w:divBdr>
        <w:top w:val="none" w:sz="0" w:space="0" w:color="auto"/>
        <w:left w:val="none" w:sz="0" w:space="0" w:color="auto"/>
        <w:bottom w:val="none" w:sz="0" w:space="0" w:color="auto"/>
        <w:right w:val="none" w:sz="0" w:space="0" w:color="auto"/>
      </w:divBdr>
    </w:div>
    <w:div w:id="642319246">
      <w:marLeft w:val="0"/>
      <w:marRight w:val="0"/>
      <w:marTop w:val="0"/>
      <w:marBottom w:val="0"/>
      <w:divBdr>
        <w:top w:val="none" w:sz="0" w:space="0" w:color="auto"/>
        <w:left w:val="none" w:sz="0" w:space="0" w:color="auto"/>
        <w:bottom w:val="none" w:sz="0" w:space="0" w:color="auto"/>
        <w:right w:val="none" w:sz="0" w:space="0" w:color="auto"/>
      </w:divBdr>
    </w:div>
    <w:div w:id="642580543">
      <w:marLeft w:val="0"/>
      <w:marRight w:val="0"/>
      <w:marTop w:val="0"/>
      <w:marBottom w:val="0"/>
      <w:divBdr>
        <w:top w:val="none" w:sz="0" w:space="0" w:color="auto"/>
        <w:left w:val="none" w:sz="0" w:space="0" w:color="auto"/>
        <w:bottom w:val="none" w:sz="0" w:space="0" w:color="auto"/>
        <w:right w:val="none" w:sz="0" w:space="0" w:color="auto"/>
      </w:divBdr>
    </w:div>
    <w:div w:id="642850669">
      <w:marLeft w:val="0"/>
      <w:marRight w:val="0"/>
      <w:marTop w:val="0"/>
      <w:marBottom w:val="0"/>
      <w:divBdr>
        <w:top w:val="none" w:sz="0" w:space="0" w:color="auto"/>
        <w:left w:val="none" w:sz="0" w:space="0" w:color="auto"/>
        <w:bottom w:val="none" w:sz="0" w:space="0" w:color="auto"/>
        <w:right w:val="none" w:sz="0" w:space="0" w:color="auto"/>
      </w:divBdr>
    </w:div>
    <w:div w:id="643048778">
      <w:marLeft w:val="0"/>
      <w:marRight w:val="0"/>
      <w:marTop w:val="0"/>
      <w:marBottom w:val="0"/>
      <w:divBdr>
        <w:top w:val="none" w:sz="0" w:space="0" w:color="auto"/>
        <w:left w:val="none" w:sz="0" w:space="0" w:color="auto"/>
        <w:bottom w:val="none" w:sz="0" w:space="0" w:color="auto"/>
        <w:right w:val="none" w:sz="0" w:space="0" w:color="auto"/>
      </w:divBdr>
    </w:div>
    <w:div w:id="643237169">
      <w:marLeft w:val="0"/>
      <w:marRight w:val="0"/>
      <w:marTop w:val="0"/>
      <w:marBottom w:val="0"/>
      <w:divBdr>
        <w:top w:val="none" w:sz="0" w:space="0" w:color="auto"/>
        <w:left w:val="none" w:sz="0" w:space="0" w:color="auto"/>
        <w:bottom w:val="none" w:sz="0" w:space="0" w:color="auto"/>
        <w:right w:val="none" w:sz="0" w:space="0" w:color="auto"/>
      </w:divBdr>
    </w:div>
    <w:div w:id="644167307">
      <w:marLeft w:val="0"/>
      <w:marRight w:val="0"/>
      <w:marTop w:val="0"/>
      <w:marBottom w:val="0"/>
      <w:divBdr>
        <w:top w:val="none" w:sz="0" w:space="0" w:color="auto"/>
        <w:left w:val="none" w:sz="0" w:space="0" w:color="auto"/>
        <w:bottom w:val="none" w:sz="0" w:space="0" w:color="auto"/>
        <w:right w:val="none" w:sz="0" w:space="0" w:color="auto"/>
      </w:divBdr>
    </w:div>
    <w:div w:id="644553910">
      <w:marLeft w:val="0"/>
      <w:marRight w:val="0"/>
      <w:marTop w:val="0"/>
      <w:marBottom w:val="0"/>
      <w:divBdr>
        <w:top w:val="none" w:sz="0" w:space="0" w:color="auto"/>
        <w:left w:val="none" w:sz="0" w:space="0" w:color="auto"/>
        <w:bottom w:val="none" w:sz="0" w:space="0" w:color="auto"/>
        <w:right w:val="none" w:sz="0" w:space="0" w:color="auto"/>
      </w:divBdr>
    </w:div>
    <w:div w:id="644745405">
      <w:marLeft w:val="0"/>
      <w:marRight w:val="0"/>
      <w:marTop w:val="0"/>
      <w:marBottom w:val="0"/>
      <w:divBdr>
        <w:top w:val="none" w:sz="0" w:space="0" w:color="auto"/>
        <w:left w:val="none" w:sz="0" w:space="0" w:color="auto"/>
        <w:bottom w:val="none" w:sz="0" w:space="0" w:color="auto"/>
        <w:right w:val="none" w:sz="0" w:space="0" w:color="auto"/>
      </w:divBdr>
    </w:div>
    <w:div w:id="645550536">
      <w:marLeft w:val="0"/>
      <w:marRight w:val="0"/>
      <w:marTop w:val="0"/>
      <w:marBottom w:val="0"/>
      <w:divBdr>
        <w:top w:val="none" w:sz="0" w:space="0" w:color="auto"/>
        <w:left w:val="none" w:sz="0" w:space="0" w:color="auto"/>
        <w:bottom w:val="none" w:sz="0" w:space="0" w:color="auto"/>
        <w:right w:val="none" w:sz="0" w:space="0" w:color="auto"/>
      </w:divBdr>
    </w:div>
    <w:div w:id="646400214">
      <w:marLeft w:val="0"/>
      <w:marRight w:val="0"/>
      <w:marTop w:val="0"/>
      <w:marBottom w:val="0"/>
      <w:divBdr>
        <w:top w:val="none" w:sz="0" w:space="0" w:color="auto"/>
        <w:left w:val="none" w:sz="0" w:space="0" w:color="auto"/>
        <w:bottom w:val="none" w:sz="0" w:space="0" w:color="auto"/>
        <w:right w:val="none" w:sz="0" w:space="0" w:color="auto"/>
      </w:divBdr>
    </w:div>
    <w:div w:id="646670487">
      <w:marLeft w:val="0"/>
      <w:marRight w:val="0"/>
      <w:marTop w:val="0"/>
      <w:marBottom w:val="0"/>
      <w:divBdr>
        <w:top w:val="none" w:sz="0" w:space="0" w:color="auto"/>
        <w:left w:val="none" w:sz="0" w:space="0" w:color="auto"/>
        <w:bottom w:val="none" w:sz="0" w:space="0" w:color="auto"/>
        <w:right w:val="none" w:sz="0" w:space="0" w:color="auto"/>
      </w:divBdr>
    </w:div>
    <w:div w:id="646740992">
      <w:marLeft w:val="0"/>
      <w:marRight w:val="0"/>
      <w:marTop w:val="0"/>
      <w:marBottom w:val="0"/>
      <w:divBdr>
        <w:top w:val="none" w:sz="0" w:space="0" w:color="auto"/>
        <w:left w:val="none" w:sz="0" w:space="0" w:color="auto"/>
        <w:bottom w:val="none" w:sz="0" w:space="0" w:color="auto"/>
        <w:right w:val="none" w:sz="0" w:space="0" w:color="auto"/>
      </w:divBdr>
    </w:div>
    <w:div w:id="647174544">
      <w:marLeft w:val="0"/>
      <w:marRight w:val="0"/>
      <w:marTop w:val="0"/>
      <w:marBottom w:val="0"/>
      <w:divBdr>
        <w:top w:val="none" w:sz="0" w:space="0" w:color="auto"/>
        <w:left w:val="none" w:sz="0" w:space="0" w:color="auto"/>
        <w:bottom w:val="none" w:sz="0" w:space="0" w:color="auto"/>
        <w:right w:val="none" w:sz="0" w:space="0" w:color="auto"/>
      </w:divBdr>
    </w:div>
    <w:div w:id="648246328">
      <w:marLeft w:val="0"/>
      <w:marRight w:val="0"/>
      <w:marTop w:val="0"/>
      <w:marBottom w:val="0"/>
      <w:divBdr>
        <w:top w:val="none" w:sz="0" w:space="0" w:color="auto"/>
        <w:left w:val="none" w:sz="0" w:space="0" w:color="auto"/>
        <w:bottom w:val="none" w:sz="0" w:space="0" w:color="auto"/>
        <w:right w:val="none" w:sz="0" w:space="0" w:color="auto"/>
      </w:divBdr>
    </w:div>
    <w:div w:id="648437737">
      <w:marLeft w:val="0"/>
      <w:marRight w:val="0"/>
      <w:marTop w:val="0"/>
      <w:marBottom w:val="0"/>
      <w:divBdr>
        <w:top w:val="none" w:sz="0" w:space="0" w:color="auto"/>
        <w:left w:val="none" w:sz="0" w:space="0" w:color="auto"/>
        <w:bottom w:val="none" w:sz="0" w:space="0" w:color="auto"/>
        <w:right w:val="none" w:sz="0" w:space="0" w:color="auto"/>
      </w:divBdr>
    </w:div>
    <w:div w:id="648486730">
      <w:marLeft w:val="0"/>
      <w:marRight w:val="0"/>
      <w:marTop w:val="0"/>
      <w:marBottom w:val="0"/>
      <w:divBdr>
        <w:top w:val="none" w:sz="0" w:space="0" w:color="auto"/>
        <w:left w:val="none" w:sz="0" w:space="0" w:color="auto"/>
        <w:bottom w:val="none" w:sz="0" w:space="0" w:color="auto"/>
        <w:right w:val="none" w:sz="0" w:space="0" w:color="auto"/>
      </w:divBdr>
    </w:div>
    <w:div w:id="648823822">
      <w:marLeft w:val="0"/>
      <w:marRight w:val="0"/>
      <w:marTop w:val="0"/>
      <w:marBottom w:val="0"/>
      <w:divBdr>
        <w:top w:val="none" w:sz="0" w:space="0" w:color="auto"/>
        <w:left w:val="none" w:sz="0" w:space="0" w:color="auto"/>
        <w:bottom w:val="none" w:sz="0" w:space="0" w:color="auto"/>
        <w:right w:val="none" w:sz="0" w:space="0" w:color="auto"/>
      </w:divBdr>
    </w:div>
    <w:div w:id="649021943">
      <w:marLeft w:val="0"/>
      <w:marRight w:val="0"/>
      <w:marTop w:val="0"/>
      <w:marBottom w:val="0"/>
      <w:divBdr>
        <w:top w:val="none" w:sz="0" w:space="0" w:color="auto"/>
        <w:left w:val="none" w:sz="0" w:space="0" w:color="auto"/>
        <w:bottom w:val="none" w:sz="0" w:space="0" w:color="auto"/>
        <w:right w:val="none" w:sz="0" w:space="0" w:color="auto"/>
      </w:divBdr>
    </w:div>
    <w:div w:id="649795569">
      <w:marLeft w:val="0"/>
      <w:marRight w:val="0"/>
      <w:marTop w:val="0"/>
      <w:marBottom w:val="0"/>
      <w:divBdr>
        <w:top w:val="none" w:sz="0" w:space="0" w:color="auto"/>
        <w:left w:val="none" w:sz="0" w:space="0" w:color="auto"/>
        <w:bottom w:val="none" w:sz="0" w:space="0" w:color="auto"/>
        <w:right w:val="none" w:sz="0" w:space="0" w:color="auto"/>
      </w:divBdr>
    </w:div>
    <w:div w:id="650183127">
      <w:marLeft w:val="0"/>
      <w:marRight w:val="0"/>
      <w:marTop w:val="0"/>
      <w:marBottom w:val="0"/>
      <w:divBdr>
        <w:top w:val="none" w:sz="0" w:space="0" w:color="auto"/>
        <w:left w:val="none" w:sz="0" w:space="0" w:color="auto"/>
        <w:bottom w:val="none" w:sz="0" w:space="0" w:color="auto"/>
        <w:right w:val="none" w:sz="0" w:space="0" w:color="auto"/>
      </w:divBdr>
    </w:div>
    <w:div w:id="650401406">
      <w:marLeft w:val="0"/>
      <w:marRight w:val="0"/>
      <w:marTop w:val="0"/>
      <w:marBottom w:val="0"/>
      <w:divBdr>
        <w:top w:val="none" w:sz="0" w:space="0" w:color="auto"/>
        <w:left w:val="none" w:sz="0" w:space="0" w:color="auto"/>
        <w:bottom w:val="none" w:sz="0" w:space="0" w:color="auto"/>
        <w:right w:val="none" w:sz="0" w:space="0" w:color="auto"/>
      </w:divBdr>
    </w:div>
    <w:div w:id="651907368">
      <w:marLeft w:val="0"/>
      <w:marRight w:val="0"/>
      <w:marTop w:val="0"/>
      <w:marBottom w:val="0"/>
      <w:divBdr>
        <w:top w:val="none" w:sz="0" w:space="0" w:color="auto"/>
        <w:left w:val="none" w:sz="0" w:space="0" w:color="auto"/>
        <w:bottom w:val="none" w:sz="0" w:space="0" w:color="auto"/>
        <w:right w:val="none" w:sz="0" w:space="0" w:color="auto"/>
      </w:divBdr>
    </w:div>
    <w:div w:id="652491593">
      <w:marLeft w:val="0"/>
      <w:marRight w:val="0"/>
      <w:marTop w:val="0"/>
      <w:marBottom w:val="0"/>
      <w:divBdr>
        <w:top w:val="none" w:sz="0" w:space="0" w:color="auto"/>
        <w:left w:val="none" w:sz="0" w:space="0" w:color="auto"/>
        <w:bottom w:val="none" w:sz="0" w:space="0" w:color="auto"/>
        <w:right w:val="none" w:sz="0" w:space="0" w:color="auto"/>
      </w:divBdr>
    </w:div>
    <w:div w:id="653685076">
      <w:marLeft w:val="0"/>
      <w:marRight w:val="0"/>
      <w:marTop w:val="0"/>
      <w:marBottom w:val="0"/>
      <w:divBdr>
        <w:top w:val="none" w:sz="0" w:space="0" w:color="auto"/>
        <w:left w:val="none" w:sz="0" w:space="0" w:color="auto"/>
        <w:bottom w:val="none" w:sz="0" w:space="0" w:color="auto"/>
        <w:right w:val="none" w:sz="0" w:space="0" w:color="auto"/>
      </w:divBdr>
    </w:div>
    <w:div w:id="654115662">
      <w:marLeft w:val="0"/>
      <w:marRight w:val="0"/>
      <w:marTop w:val="0"/>
      <w:marBottom w:val="0"/>
      <w:divBdr>
        <w:top w:val="none" w:sz="0" w:space="0" w:color="auto"/>
        <w:left w:val="none" w:sz="0" w:space="0" w:color="auto"/>
        <w:bottom w:val="none" w:sz="0" w:space="0" w:color="auto"/>
        <w:right w:val="none" w:sz="0" w:space="0" w:color="auto"/>
      </w:divBdr>
    </w:div>
    <w:div w:id="654645357">
      <w:marLeft w:val="0"/>
      <w:marRight w:val="0"/>
      <w:marTop w:val="0"/>
      <w:marBottom w:val="0"/>
      <w:divBdr>
        <w:top w:val="none" w:sz="0" w:space="0" w:color="auto"/>
        <w:left w:val="none" w:sz="0" w:space="0" w:color="auto"/>
        <w:bottom w:val="none" w:sz="0" w:space="0" w:color="auto"/>
        <w:right w:val="none" w:sz="0" w:space="0" w:color="auto"/>
      </w:divBdr>
    </w:div>
    <w:div w:id="655033804">
      <w:marLeft w:val="0"/>
      <w:marRight w:val="0"/>
      <w:marTop w:val="0"/>
      <w:marBottom w:val="0"/>
      <w:divBdr>
        <w:top w:val="none" w:sz="0" w:space="0" w:color="auto"/>
        <w:left w:val="none" w:sz="0" w:space="0" w:color="auto"/>
        <w:bottom w:val="none" w:sz="0" w:space="0" w:color="auto"/>
        <w:right w:val="none" w:sz="0" w:space="0" w:color="auto"/>
      </w:divBdr>
    </w:div>
    <w:div w:id="655112400">
      <w:marLeft w:val="0"/>
      <w:marRight w:val="0"/>
      <w:marTop w:val="0"/>
      <w:marBottom w:val="0"/>
      <w:divBdr>
        <w:top w:val="none" w:sz="0" w:space="0" w:color="auto"/>
        <w:left w:val="none" w:sz="0" w:space="0" w:color="auto"/>
        <w:bottom w:val="none" w:sz="0" w:space="0" w:color="auto"/>
        <w:right w:val="none" w:sz="0" w:space="0" w:color="auto"/>
      </w:divBdr>
    </w:div>
    <w:div w:id="655452680">
      <w:marLeft w:val="0"/>
      <w:marRight w:val="0"/>
      <w:marTop w:val="0"/>
      <w:marBottom w:val="0"/>
      <w:divBdr>
        <w:top w:val="none" w:sz="0" w:space="0" w:color="auto"/>
        <w:left w:val="none" w:sz="0" w:space="0" w:color="auto"/>
        <w:bottom w:val="none" w:sz="0" w:space="0" w:color="auto"/>
        <w:right w:val="none" w:sz="0" w:space="0" w:color="auto"/>
      </w:divBdr>
    </w:div>
    <w:div w:id="655499204">
      <w:marLeft w:val="0"/>
      <w:marRight w:val="0"/>
      <w:marTop w:val="0"/>
      <w:marBottom w:val="0"/>
      <w:divBdr>
        <w:top w:val="none" w:sz="0" w:space="0" w:color="auto"/>
        <w:left w:val="none" w:sz="0" w:space="0" w:color="auto"/>
        <w:bottom w:val="none" w:sz="0" w:space="0" w:color="auto"/>
        <w:right w:val="none" w:sz="0" w:space="0" w:color="auto"/>
      </w:divBdr>
    </w:div>
    <w:div w:id="656688048">
      <w:marLeft w:val="0"/>
      <w:marRight w:val="0"/>
      <w:marTop w:val="0"/>
      <w:marBottom w:val="0"/>
      <w:divBdr>
        <w:top w:val="none" w:sz="0" w:space="0" w:color="auto"/>
        <w:left w:val="none" w:sz="0" w:space="0" w:color="auto"/>
        <w:bottom w:val="none" w:sz="0" w:space="0" w:color="auto"/>
        <w:right w:val="none" w:sz="0" w:space="0" w:color="auto"/>
      </w:divBdr>
    </w:div>
    <w:div w:id="657274049">
      <w:marLeft w:val="0"/>
      <w:marRight w:val="0"/>
      <w:marTop w:val="0"/>
      <w:marBottom w:val="0"/>
      <w:divBdr>
        <w:top w:val="none" w:sz="0" w:space="0" w:color="auto"/>
        <w:left w:val="none" w:sz="0" w:space="0" w:color="auto"/>
        <w:bottom w:val="none" w:sz="0" w:space="0" w:color="auto"/>
        <w:right w:val="none" w:sz="0" w:space="0" w:color="auto"/>
      </w:divBdr>
    </w:div>
    <w:div w:id="658071439">
      <w:marLeft w:val="0"/>
      <w:marRight w:val="0"/>
      <w:marTop w:val="0"/>
      <w:marBottom w:val="0"/>
      <w:divBdr>
        <w:top w:val="none" w:sz="0" w:space="0" w:color="auto"/>
        <w:left w:val="none" w:sz="0" w:space="0" w:color="auto"/>
        <w:bottom w:val="none" w:sz="0" w:space="0" w:color="auto"/>
        <w:right w:val="none" w:sz="0" w:space="0" w:color="auto"/>
      </w:divBdr>
    </w:div>
    <w:div w:id="659163835">
      <w:marLeft w:val="0"/>
      <w:marRight w:val="0"/>
      <w:marTop w:val="0"/>
      <w:marBottom w:val="0"/>
      <w:divBdr>
        <w:top w:val="none" w:sz="0" w:space="0" w:color="auto"/>
        <w:left w:val="none" w:sz="0" w:space="0" w:color="auto"/>
        <w:bottom w:val="none" w:sz="0" w:space="0" w:color="auto"/>
        <w:right w:val="none" w:sz="0" w:space="0" w:color="auto"/>
      </w:divBdr>
    </w:div>
    <w:div w:id="660618709">
      <w:marLeft w:val="0"/>
      <w:marRight w:val="0"/>
      <w:marTop w:val="0"/>
      <w:marBottom w:val="0"/>
      <w:divBdr>
        <w:top w:val="none" w:sz="0" w:space="0" w:color="auto"/>
        <w:left w:val="none" w:sz="0" w:space="0" w:color="auto"/>
        <w:bottom w:val="none" w:sz="0" w:space="0" w:color="auto"/>
        <w:right w:val="none" w:sz="0" w:space="0" w:color="auto"/>
      </w:divBdr>
    </w:div>
    <w:div w:id="662510252">
      <w:marLeft w:val="0"/>
      <w:marRight w:val="0"/>
      <w:marTop w:val="0"/>
      <w:marBottom w:val="0"/>
      <w:divBdr>
        <w:top w:val="none" w:sz="0" w:space="0" w:color="auto"/>
        <w:left w:val="none" w:sz="0" w:space="0" w:color="auto"/>
        <w:bottom w:val="none" w:sz="0" w:space="0" w:color="auto"/>
        <w:right w:val="none" w:sz="0" w:space="0" w:color="auto"/>
      </w:divBdr>
    </w:div>
    <w:div w:id="665010669">
      <w:marLeft w:val="0"/>
      <w:marRight w:val="0"/>
      <w:marTop w:val="0"/>
      <w:marBottom w:val="0"/>
      <w:divBdr>
        <w:top w:val="none" w:sz="0" w:space="0" w:color="auto"/>
        <w:left w:val="none" w:sz="0" w:space="0" w:color="auto"/>
        <w:bottom w:val="none" w:sz="0" w:space="0" w:color="auto"/>
        <w:right w:val="none" w:sz="0" w:space="0" w:color="auto"/>
      </w:divBdr>
    </w:div>
    <w:div w:id="667100679">
      <w:marLeft w:val="0"/>
      <w:marRight w:val="0"/>
      <w:marTop w:val="0"/>
      <w:marBottom w:val="0"/>
      <w:divBdr>
        <w:top w:val="none" w:sz="0" w:space="0" w:color="auto"/>
        <w:left w:val="none" w:sz="0" w:space="0" w:color="auto"/>
        <w:bottom w:val="none" w:sz="0" w:space="0" w:color="auto"/>
        <w:right w:val="none" w:sz="0" w:space="0" w:color="auto"/>
      </w:divBdr>
    </w:div>
    <w:div w:id="667293474">
      <w:marLeft w:val="0"/>
      <w:marRight w:val="0"/>
      <w:marTop w:val="0"/>
      <w:marBottom w:val="0"/>
      <w:divBdr>
        <w:top w:val="none" w:sz="0" w:space="0" w:color="auto"/>
        <w:left w:val="none" w:sz="0" w:space="0" w:color="auto"/>
        <w:bottom w:val="none" w:sz="0" w:space="0" w:color="auto"/>
        <w:right w:val="none" w:sz="0" w:space="0" w:color="auto"/>
      </w:divBdr>
    </w:div>
    <w:div w:id="669257060">
      <w:marLeft w:val="0"/>
      <w:marRight w:val="0"/>
      <w:marTop w:val="0"/>
      <w:marBottom w:val="0"/>
      <w:divBdr>
        <w:top w:val="none" w:sz="0" w:space="0" w:color="auto"/>
        <w:left w:val="none" w:sz="0" w:space="0" w:color="auto"/>
        <w:bottom w:val="none" w:sz="0" w:space="0" w:color="auto"/>
        <w:right w:val="none" w:sz="0" w:space="0" w:color="auto"/>
      </w:divBdr>
    </w:div>
    <w:div w:id="670137430">
      <w:marLeft w:val="0"/>
      <w:marRight w:val="0"/>
      <w:marTop w:val="0"/>
      <w:marBottom w:val="0"/>
      <w:divBdr>
        <w:top w:val="none" w:sz="0" w:space="0" w:color="auto"/>
        <w:left w:val="none" w:sz="0" w:space="0" w:color="auto"/>
        <w:bottom w:val="none" w:sz="0" w:space="0" w:color="auto"/>
        <w:right w:val="none" w:sz="0" w:space="0" w:color="auto"/>
      </w:divBdr>
    </w:div>
    <w:div w:id="671184370">
      <w:marLeft w:val="0"/>
      <w:marRight w:val="0"/>
      <w:marTop w:val="0"/>
      <w:marBottom w:val="0"/>
      <w:divBdr>
        <w:top w:val="none" w:sz="0" w:space="0" w:color="auto"/>
        <w:left w:val="none" w:sz="0" w:space="0" w:color="auto"/>
        <w:bottom w:val="none" w:sz="0" w:space="0" w:color="auto"/>
        <w:right w:val="none" w:sz="0" w:space="0" w:color="auto"/>
      </w:divBdr>
    </w:div>
    <w:div w:id="671642667">
      <w:marLeft w:val="0"/>
      <w:marRight w:val="0"/>
      <w:marTop w:val="0"/>
      <w:marBottom w:val="0"/>
      <w:divBdr>
        <w:top w:val="none" w:sz="0" w:space="0" w:color="auto"/>
        <w:left w:val="none" w:sz="0" w:space="0" w:color="auto"/>
        <w:bottom w:val="none" w:sz="0" w:space="0" w:color="auto"/>
        <w:right w:val="none" w:sz="0" w:space="0" w:color="auto"/>
      </w:divBdr>
    </w:div>
    <w:div w:id="673609679">
      <w:marLeft w:val="0"/>
      <w:marRight w:val="0"/>
      <w:marTop w:val="0"/>
      <w:marBottom w:val="0"/>
      <w:divBdr>
        <w:top w:val="none" w:sz="0" w:space="0" w:color="auto"/>
        <w:left w:val="none" w:sz="0" w:space="0" w:color="auto"/>
        <w:bottom w:val="none" w:sz="0" w:space="0" w:color="auto"/>
        <w:right w:val="none" w:sz="0" w:space="0" w:color="auto"/>
      </w:divBdr>
    </w:div>
    <w:div w:id="673802588">
      <w:marLeft w:val="0"/>
      <w:marRight w:val="0"/>
      <w:marTop w:val="0"/>
      <w:marBottom w:val="0"/>
      <w:divBdr>
        <w:top w:val="none" w:sz="0" w:space="0" w:color="auto"/>
        <w:left w:val="none" w:sz="0" w:space="0" w:color="auto"/>
        <w:bottom w:val="none" w:sz="0" w:space="0" w:color="auto"/>
        <w:right w:val="none" w:sz="0" w:space="0" w:color="auto"/>
      </w:divBdr>
    </w:div>
    <w:div w:id="674382579">
      <w:marLeft w:val="0"/>
      <w:marRight w:val="0"/>
      <w:marTop w:val="0"/>
      <w:marBottom w:val="0"/>
      <w:divBdr>
        <w:top w:val="none" w:sz="0" w:space="0" w:color="auto"/>
        <w:left w:val="none" w:sz="0" w:space="0" w:color="auto"/>
        <w:bottom w:val="none" w:sz="0" w:space="0" w:color="auto"/>
        <w:right w:val="none" w:sz="0" w:space="0" w:color="auto"/>
      </w:divBdr>
    </w:div>
    <w:div w:id="675612852">
      <w:marLeft w:val="0"/>
      <w:marRight w:val="0"/>
      <w:marTop w:val="0"/>
      <w:marBottom w:val="0"/>
      <w:divBdr>
        <w:top w:val="none" w:sz="0" w:space="0" w:color="auto"/>
        <w:left w:val="none" w:sz="0" w:space="0" w:color="auto"/>
        <w:bottom w:val="none" w:sz="0" w:space="0" w:color="auto"/>
        <w:right w:val="none" w:sz="0" w:space="0" w:color="auto"/>
      </w:divBdr>
    </w:div>
    <w:div w:id="675690547">
      <w:marLeft w:val="0"/>
      <w:marRight w:val="0"/>
      <w:marTop w:val="0"/>
      <w:marBottom w:val="0"/>
      <w:divBdr>
        <w:top w:val="none" w:sz="0" w:space="0" w:color="auto"/>
        <w:left w:val="none" w:sz="0" w:space="0" w:color="auto"/>
        <w:bottom w:val="none" w:sz="0" w:space="0" w:color="auto"/>
        <w:right w:val="none" w:sz="0" w:space="0" w:color="auto"/>
      </w:divBdr>
    </w:div>
    <w:div w:id="675889725">
      <w:marLeft w:val="0"/>
      <w:marRight w:val="0"/>
      <w:marTop w:val="0"/>
      <w:marBottom w:val="0"/>
      <w:divBdr>
        <w:top w:val="none" w:sz="0" w:space="0" w:color="auto"/>
        <w:left w:val="none" w:sz="0" w:space="0" w:color="auto"/>
        <w:bottom w:val="none" w:sz="0" w:space="0" w:color="auto"/>
        <w:right w:val="none" w:sz="0" w:space="0" w:color="auto"/>
      </w:divBdr>
    </w:div>
    <w:div w:id="676537506">
      <w:marLeft w:val="0"/>
      <w:marRight w:val="0"/>
      <w:marTop w:val="0"/>
      <w:marBottom w:val="0"/>
      <w:divBdr>
        <w:top w:val="none" w:sz="0" w:space="0" w:color="auto"/>
        <w:left w:val="none" w:sz="0" w:space="0" w:color="auto"/>
        <w:bottom w:val="none" w:sz="0" w:space="0" w:color="auto"/>
        <w:right w:val="none" w:sz="0" w:space="0" w:color="auto"/>
      </w:divBdr>
    </w:div>
    <w:div w:id="677580152">
      <w:marLeft w:val="0"/>
      <w:marRight w:val="0"/>
      <w:marTop w:val="0"/>
      <w:marBottom w:val="0"/>
      <w:divBdr>
        <w:top w:val="none" w:sz="0" w:space="0" w:color="auto"/>
        <w:left w:val="none" w:sz="0" w:space="0" w:color="auto"/>
        <w:bottom w:val="none" w:sz="0" w:space="0" w:color="auto"/>
        <w:right w:val="none" w:sz="0" w:space="0" w:color="auto"/>
      </w:divBdr>
    </w:div>
    <w:div w:id="679238486">
      <w:marLeft w:val="0"/>
      <w:marRight w:val="0"/>
      <w:marTop w:val="0"/>
      <w:marBottom w:val="0"/>
      <w:divBdr>
        <w:top w:val="none" w:sz="0" w:space="0" w:color="auto"/>
        <w:left w:val="none" w:sz="0" w:space="0" w:color="auto"/>
        <w:bottom w:val="none" w:sz="0" w:space="0" w:color="auto"/>
        <w:right w:val="none" w:sz="0" w:space="0" w:color="auto"/>
      </w:divBdr>
    </w:div>
    <w:div w:id="679358688">
      <w:marLeft w:val="0"/>
      <w:marRight w:val="0"/>
      <w:marTop w:val="0"/>
      <w:marBottom w:val="0"/>
      <w:divBdr>
        <w:top w:val="none" w:sz="0" w:space="0" w:color="auto"/>
        <w:left w:val="none" w:sz="0" w:space="0" w:color="auto"/>
        <w:bottom w:val="none" w:sz="0" w:space="0" w:color="auto"/>
        <w:right w:val="none" w:sz="0" w:space="0" w:color="auto"/>
      </w:divBdr>
    </w:div>
    <w:div w:id="679704162">
      <w:marLeft w:val="0"/>
      <w:marRight w:val="0"/>
      <w:marTop w:val="0"/>
      <w:marBottom w:val="0"/>
      <w:divBdr>
        <w:top w:val="none" w:sz="0" w:space="0" w:color="auto"/>
        <w:left w:val="none" w:sz="0" w:space="0" w:color="auto"/>
        <w:bottom w:val="none" w:sz="0" w:space="0" w:color="auto"/>
        <w:right w:val="none" w:sz="0" w:space="0" w:color="auto"/>
      </w:divBdr>
    </w:div>
    <w:div w:id="679740563">
      <w:marLeft w:val="0"/>
      <w:marRight w:val="0"/>
      <w:marTop w:val="0"/>
      <w:marBottom w:val="0"/>
      <w:divBdr>
        <w:top w:val="none" w:sz="0" w:space="0" w:color="auto"/>
        <w:left w:val="none" w:sz="0" w:space="0" w:color="auto"/>
        <w:bottom w:val="none" w:sz="0" w:space="0" w:color="auto"/>
        <w:right w:val="none" w:sz="0" w:space="0" w:color="auto"/>
      </w:divBdr>
    </w:div>
    <w:div w:id="679965843">
      <w:marLeft w:val="0"/>
      <w:marRight w:val="0"/>
      <w:marTop w:val="0"/>
      <w:marBottom w:val="0"/>
      <w:divBdr>
        <w:top w:val="none" w:sz="0" w:space="0" w:color="auto"/>
        <w:left w:val="none" w:sz="0" w:space="0" w:color="auto"/>
        <w:bottom w:val="none" w:sz="0" w:space="0" w:color="auto"/>
        <w:right w:val="none" w:sz="0" w:space="0" w:color="auto"/>
      </w:divBdr>
    </w:div>
    <w:div w:id="680742072">
      <w:marLeft w:val="0"/>
      <w:marRight w:val="0"/>
      <w:marTop w:val="0"/>
      <w:marBottom w:val="0"/>
      <w:divBdr>
        <w:top w:val="none" w:sz="0" w:space="0" w:color="auto"/>
        <w:left w:val="none" w:sz="0" w:space="0" w:color="auto"/>
        <w:bottom w:val="none" w:sz="0" w:space="0" w:color="auto"/>
        <w:right w:val="none" w:sz="0" w:space="0" w:color="auto"/>
      </w:divBdr>
    </w:div>
    <w:div w:id="680813314">
      <w:marLeft w:val="0"/>
      <w:marRight w:val="0"/>
      <w:marTop w:val="0"/>
      <w:marBottom w:val="0"/>
      <w:divBdr>
        <w:top w:val="none" w:sz="0" w:space="0" w:color="auto"/>
        <w:left w:val="none" w:sz="0" w:space="0" w:color="auto"/>
        <w:bottom w:val="none" w:sz="0" w:space="0" w:color="auto"/>
        <w:right w:val="none" w:sz="0" w:space="0" w:color="auto"/>
      </w:divBdr>
    </w:div>
    <w:div w:id="681123251">
      <w:marLeft w:val="0"/>
      <w:marRight w:val="0"/>
      <w:marTop w:val="0"/>
      <w:marBottom w:val="0"/>
      <w:divBdr>
        <w:top w:val="none" w:sz="0" w:space="0" w:color="auto"/>
        <w:left w:val="none" w:sz="0" w:space="0" w:color="auto"/>
        <w:bottom w:val="none" w:sz="0" w:space="0" w:color="auto"/>
        <w:right w:val="none" w:sz="0" w:space="0" w:color="auto"/>
      </w:divBdr>
    </w:div>
    <w:div w:id="681398761">
      <w:marLeft w:val="0"/>
      <w:marRight w:val="0"/>
      <w:marTop w:val="0"/>
      <w:marBottom w:val="0"/>
      <w:divBdr>
        <w:top w:val="none" w:sz="0" w:space="0" w:color="auto"/>
        <w:left w:val="none" w:sz="0" w:space="0" w:color="auto"/>
        <w:bottom w:val="none" w:sz="0" w:space="0" w:color="auto"/>
        <w:right w:val="none" w:sz="0" w:space="0" w:color="auto"/>
      </w:divBdr>
    </w:div>
    <w:div w:id="682703001">
      <w:marLeft w:val="0"/>
      <w:marRight w:val="0"/>
      <w:marTop w:val="0"/>
      <w:marBottom w:val="0"/>
      <w:divBdr>
        <w:top w:val="none" w:sz="0" w:space="0" w:color="auto"/>
        <w:left w:val="none" w:sz="0" w:space="0" w:color="auto"/>
        <w:bottom w:val="none" w:sz="0" w:space="0" w:color="auto"/>
        <w:right w:val="none" w:sz="0" w:space="0" w:color="auto"/>
      </w:divBdr>
    </w:div>
    <w:div w:id="683020165">
      <w:marLeft w:val="0"/>
      <w:marRight w:val="0"/>
      <w:marTop w:val="0"/>
      <w:marBottom w:val="0"/>
      <w:divBdr>
        <w:top w:val="none" w:sz="0" w:space="0" w:color="auto"/>
        <w:left w:val="none" w:sz="0" w:space="0" w:color="auto"/>
        <w:bottom w:val="none" w:sz="0" w:space="0" w:color="auto"/>
        <w:right w:val="none" w:sz="0" w:space="0" w:color="auto"/>
      </w:divBdr>
    </w:div>
    <w:div w:id="685134216">
      <w:marLeft w:val="0"/>
      <w:marRight w:val="0"/>
      <w:marTop w:val="0"/>
      <w:marBottom w:val="0"/>
      <w:divBdr>
        <w:top w:val="none" w:sz="0" w:space="0" w:color="auto"/>
        <w:left w:val="none" w:sz="0" w:space="0" w:color="auto"/>
        <w:bottom w:val="none" w:sz="0" w:space="0" w:color="auto"/>
        <w:right w:val="none" w:sz="0" w:space="0" w:color="auto"/>
      </w:divBdr>
    </w:div>
    <w:div w:id="687683516">
      <w:marLeft w:val="0"/>
      <w:marRight w:val="0"/>
      <w:marTop w:val="0"/>
      <w:marBottom w:val="0"/>
      <w:divBdr>
        <w:top w:val="none" w:sz="0" w:space="0" w:color="auto"/>
        <w:left w:val="none" w:sz="0" w:space="0" w:color="auto"/>
        <w:bottom w:val="none" w:sz="0" w:space="0" w:color="auto"/>
        <w:right w:val="none" w:sz="0" w:space="0" w:color="auto"/>
      </w:divBdr>
    </w:div>
    <w:div w:id="689330623">
      <w:marLeft w:val="0"/>
      <w:marRight w:val="0"/>
      <w:marTop w:val="0"/>
      <w:marBottom w:val="0"/>
      <w:divBdr>
        <w:top w:val="none" w:sz="0" w:space="0" w:color="auto"/>
        <w:left w:val="none" w:sz="0" w:space="0" w:color="auto"/>
        <w:bottom w:val="none" w:sz="0" w:space="0" w:color="auto"/>
        <w:right w:val="none" w:sz="0" w:space="0" w:color="auto"/>
      </w:divBdr>
    </w:div>
    <w:div w:id="689334987">
      <w:marLeft w:val="0"/>
      <w:marRight w:val="0"/>
      <w:marTop w:val="0"/>
      <w:marBottom w:val="0"/>
      <w:divBdr>
        <w:top w:val="none" w:sz="0" w:space="0" w:color="auto"/>
        <w:left w:val="none" w:sz="0" w:space="0" w:color="auto"/>
        <w:bottom w:val="none" w:sz="0" w:space="0" w:color="auto"/>
        <w:right w:val="none" w:sz="0" w:space="0" w:color="auto"/>
      </w:divBdr>
    </w:div>
    <w:div w:id="691734414">
      <w:marLeft w:val="0"/>
      <w:marRight w:val="0"/>
      <w:marTop w:val="0"/>
      <w:marBottom w:val="0"/>
      <w:divBdr>
        <w:top w:val="none" w:sz="0" w:space="0" w:color="auto"/>
        <w:left w:val="none" w:sz="0" w:space="0" w:color="auto"/>
        <w:bottom w:val="none" w:sz="0" w:space="0" w:color="auto"/>
        <w:right w:val="none" w:sz="0" w:space="0" w:color="auto"/>
      </w:divBdr>
    </w:div>
    <w:div w:id="691883668">
      <w:marLeft w:val="0"/>
      <w:marRight w:val="0"/>
      <w:marTop w:val="0"/>
      <w:marBottom w:val="0"/>
      <w:divBdr>
        <w:top w:val="none" w:sz="0" w:space="0" w:color="auto"/>
        <w:left w:val="none" w:sz="0" w:space="0" w:color="auto"/>
        <w:bottom w:val="none" w:sz="0" w:space="0" w:color="auto"/>
        <w:right w:val="none" w:sz="0" w:space="0" w:color="auto"/>
      </w:divBdr>
    </w:div>
    <w:div w:id="691999918">
      <w:marLeft w:val="0"/>
      <w:marRight w:val="0"/>
      <w:marTop w:val="0"/>
      <w:marBottom w:val="0"/>
      <w:divBdr>
        <w:top w:val="none" w:sz="0" w:space="0" w:color="auto"/>
        <w:left w:val="none" w:sz="0" w:space="0" w:color="auto"/>
        <w:bottom w:val="none" w:sz="0" w:space="0" w:color="auto"/>
        <w:right w:val="none" w:sz="0" w:space="0" w:color="auto"/>
      </w:divBdr>
    </w:div>
    <w:div w:id="692657716">
      <w:marLeft w:val="0"/>
      <w:marRight w:val="0"/>
      <w:marTop w:val="0"/>
      <w:marBottom w:val="0"/>
      <w:divBdr>
        <w:top w:val="none" w:sz="0" w:space="0" w:color="auto"/>
        <w:left w:val="none" w:sz="0" w:space="0" w:color="auto"/>
        <w:bottom w:val="none" w:sz="0" w:space="0" w:color="auto"/>
        <w:right w:val="none" w:sz="0" w:space="0" w:color="auto"/>
      </w:divBdr>
    </w:div>
    <w:div w:id="693269601">
      <w:marLeft w:val="0"/>
      <w:marRight w:val="0"/>
      <w:marTop w:val="0"/>
      <w:marBottom w:val="0"/>
      <w:divBdr>
        <w:top w:val="none" w:sz="0" w:space="0" w:color="auto"/>
        <w:left w:val="none" w:sz="0" w:space="0" w:color="auto"/>
        <w:bottom w:val="none" w:sz="0" w:space="0" w:color="auto"/>
        <w:right w:val="none" w:sz="0" w:space="0" w:color="auto"/>
      </w:divBdr>
    </w:div>
    <w:div w:id="693969180">
      <w:marLeft w:val="0"/>
      <w:marRight w:val="0"/>
      <w:marTop w:val="0"/>
      <w:marBottom w:val="0"/>
      <w:divBdr>
        <w:top w:val="none" w:sz="0" w:space="0" w:color="auto"/>
        <w:left w:val="none" w:sz="0" w:space="0" w:color="auto"/>
        <w:bottom w:val="none" w:sz="0" w:space="0" w:color="auto"/>
        <w:right w:val="none" w:sz="0" w:space="0" w:color="auto"/>
      </w:divBdr>
    </w:div>
    <w:div w:id="694500179">
      <w:marLeft w:val="0"/>
      <w:marRight w:val="0"/>
      <w:marTop w:val="0"/>
      <w:marBottom w:val="0"/>
      <w:divBdr>
        <w:top w:val="none" w:sz="0" w:space="0" w:color="auto"/>
        <w:left w:val="none" w:sz="0" w:space="0" w:color="auto"/>
        <w:bottom w:val="none" w:sz="0" w:space="0" w:color="auto"/>
        <w:right w:val="none" w:sz="0" w:space="0" w:color="auto"/>
      </w:divBdr>
    </w:div>
    <w:div w:id="695347611">
      <w:marLeft w:val="0"/>
      <w:marRight w:val="0"/>
      <w:marTop w:val="0"/>
      <w:marBottom w:val="0"/>
      <w:divBdr>
        <w:top w:val="none" w:sz="0" w:space="0" w:color="auto"/>
        <w:left w:val="none" w:sz="0" w:space="0" w:color="auto"/>
        <w:bottom w:val="none" w:sz="0" w:space="0" w:color="auto"/>
        <w:right w:val="none" w:sz="0" w:space="0" w:color="auto"/>
      </w:divBdr>
    </w:div>
    <w:div w:id="696468765">
      <w:marLeft w:val="0"/>
      <w:marRight w:val="0"/>
      <w:marTop w:val="0"/>
      <w:marBottom w:val="0"/>
      <w:divBdr>
        <w:top w:val="none" w:sz="0" w:space="0" w:color="auto"/>
        <w:left w:val="none" w:sz="0" w:space="0" w:color="auto"/>
        <w:bottom w:val="none" w:sz="0" w:space="0" w:color="auto"/>
        <w:right w:val="none" w:sz="0" w:space="0" w:color="auto"/>
      </w:divBdr>
    </w:div>
    <w:div w:id="696933779">
      <w:marLeft w:val="0"/>
      <w:marRight w:val="0"/>
      <w:marTop w:val="0"/>
      <w:marBottom w:val="0"/>
      <w:divBdr>
        <w:top w:val="none" w:sz="0" w:space="0" w:color="auto"/>
        <w:left w:val="none" w:sz="0" w:space="0" w:color="auto"/>
        <w:bottom w:val="none" w:sz="0" w:space="0" w:color="auto"/>
        <w:right w:val="none" w:sz="0" w:space="0" w:color="auto"/>
      </w:divBdr>
    </w:div>
    <w:div w:id="697705519">
      <w:marLeft w:val="0"/>
      <w:marRight w:val="0"/>
      <w:marTop w:val="0"/>
      <w:marBottom w:val="0"/>
      <w:divBdr>
        <w:top w:val="none" w:sz="0" w:space="0" w:color="auto"/>
        <w:left w:val="none" w:sz="0" w:space="0" w:color="auto"/>
        <w:bottom w:val="none" w:sz="0" w:space="0" w:color="auto"/>
        <w:right w:val="none" w:sz="0" w:space="0" w:color="auto"/>
      </w:divBdr>
    </w:div>
    <w:div w:id="698437676">
      <w:marLeft w:val="0"/>
      <w:marRight w:val="0"/>
      <w:marTop w:val="0"/>
      <w:marBottom w:val="0"/>
      <w:divBdr>
        <w:top w:val="none" w:sz="0" w:space="0" w:color="auto"/>
        <w:left w:val="none" w:sz="0" w:space="0" w:color="auto"/>
        <w:bottom w:val="none" w:sz="0" w:space="0" w:color="auto"/>
        <w:right w:val="none" w:sz="0" w:space="0" w:color="auto"/>
      </w:divBdr>
    </w:div>
    <w:div w:id="698818232">
      <w:marLeft w:val="0"/>
      <w:marRight w:val="0"/>
      <w:marTop w:val="0"/>
      <w:marBottom w:val="0"/>
      <w:divBdr>
        <w:top w:val="none" w:sz="0" w:space="0" w:color="auto"/>
        <w:left w:val="none" w:sz="0" w:space="0" w:color="auto"/>
        <w:bottom w:val="none" w:sz="0" w:space="0" w:color="auto"/>
        <w:right w:val="none" w:sz="0" w:space="0" w:color="auto"/>
      </w:divBdr>
    </w:div>
    <w:div w:id="699211338">
      <w:marLeft w:val="0"/>
      <w:marRight w:val="0"/>
      <w:marTop w:val="0"/>
      <w:marBottom w:val="0"/>
      <w:divBdr>
        <w:top w:val="none" w:sz="0" w:space="0" w:color="auto"/>
        <w:left w:val="none" w:sz="0" w:space="0" w:color="auto"/>
        <w:bottom w:val="none" w:sz="0" w:space="0" w:color="auto"/>
        <w:right w:val="none" w:sz="0" w:space="0" w:color="auto"/>
      </w:divBdr>
    </w:div>
    <w:div w:id="699354161">
      <w:marLeft w:val="0"/>
      <w:marRight w:val="0"/>
      <w:marTop w:val="0"/>
      <w:marBottom w:val="0"/>
      <w:divBdr>
        <w:top w:val="none" w:sz="0" w:space="0" w:color="auto"/>
        <w:left w:val="none" w:sz="0" w:space="0" w:color="auto"/>
        <w:bottom w:val="none" w:sz="0" w:space="0" w:color="auto"/>
        <w:right w:val="none" w:sz="0" w:space="0" w:color="auto"/>
      </w:divBdr>
    </w:div>
    <w:div w:id="699628899">
      <w:marLeft w:val="0"/>
      <w:marRight w:val="0"/>
      <w:marTop w:val="0"/>
      <w:marBottom w:val="0"/>
      <w:divBdr>
        <w:top w:val="none" w:sz="0" w:space="0" w:color="auto"/>
        <w:left w:val="none" w:sz="0" w:space="0" w:color="auto"/>
        <w:bottom w:val="none" w:sz="0" w:space="0" w:color="auto"/>
        <w:right w:val="none" w:sz="0" w:space="0" w:color="auto"/>
      </w:divBdr>
    </w:div>
    <w:div w:id="700278917">
      <w:marLeft w:val="0"/>
      <w:marRight w:val="0"/>
      <w:marTop w:val="0"/>
      <w:marBottom w:val="0"/>
      <w:divBdr>
        <w:top w:val="none" w:sz="0" w:space="0" w:color="auto"/>
        <w:left w:val="none" w:sz="0" w:space="0" w:color="auto"/>
        <w:bottom w:val="none" w:sz="0" w:space="0" w:color="auto"/>
        <w:right w:val="none" w:sz="0" w:space="0" w:color="auto"/>
      </w:divBdr>
    </w:div>
    <w:div w:id="700279696">
      <w:marLeft w:val="0"/>
      <w:marRight w:val="0"/>
      <w:marTop w:val="0"/>
      <w:marBottom w:val="0"/>
      <w:divBdr>
        <w:top w:val="none" w:sz="0" w:space="0" w:color="auto"/>
        <w:left w:val="none" w:sz="0" w:space="0" w:color="auto"/>
        <w:bottom w:val="none" w:sz="0" w:space="0" w:color="auto"/>
        <w:right w:val="none" w:sz="0" w:space="0" w:color="auto"/>
      </w:divBdr>
    </w:div>
    <w:div w:id="700975967">
      <w:marLeft w:val="0"/>
      <w:marRight w:val="0"/>
      <w:marTop w:val="0"/>
      <w:marBottom w:val="0"/>
      <w:divBdr>
        <w:top w:val="none" w:sz="0" w:space="0" w:color="auto"/>
        <w:left w:val="none" w:sz="0" w:space="0" w:color="auto"/>
        <w:bottom w:val="none" w:sz="0" w:space="0" w:color="auto"/>
        <w:right w:val="none" w:sz="0" w:space="0" w:color="auto"/>
      </w:divBdr>
    </w:div>
    <w:div w:id="700982057">
      <w:marLeft w:val="0"/>
      <w:marRight w:val="0"/>
      <w:marTop w:val="0"/>
      <w:marBottom w:val="0"/>
      <w:divBdr>
        <w:top w:val="none" w:sz="0" w:space="0" w:color="auto"/>
        <w:left w:val="none" w:sz="0" w:space="0" w:color="auto"/>
        <w:bottom w:val="none" w:sz="0" w:space="0" w:color="auto"/>
        <w:right w:val="none" w:sz="0" w:space="0" w:color="auto"/>
      </w:divBdr>
    </w:div>
    <w:div w:id="702439763">
      <w:marLeft w:val="0"/>
      <w:marRight w:val="0"/>
      <w:marTop w:val="0"/>
      <w:marBottom w:val="0"/>
      <w:divBdr>
        <w:top w:val="none" w:sz="0" w:space="0" w:color="auto"/>
        <w:left w:val="none" w:sz="0" w:space="0" w:color="auto"/>
        <w:bottom w:val="none" w:sz="0" w:space="0" w:color="auto"/>
        <w:right w:val="none" w:sz="0" w:space="0" w:color="auto"/>
      </w:divBdr>
    </w:div>
    <w:div w:id="703407108">
      <w:marLeft w:val="0"/>
      <w:marRight w:val="0"/>
      <w:marTop w:val="0"/>
      <w:marBottom w:val="0"/>
      <w:divBdr>
        <w:top w:val="none" w:sz="0" w:space="0" w:color="auto"/>
        <w:left w:val="none" w:sz="0" w:space="0" w:color="auto"/>
        <w:bottom w:val="none" w:sz="0" w:space="0" w:color="auto"/>
        <w:right w:val="none" w:sz="0" w:space="0" w:color="auto"/>
      </w:divBdr>
    </w:div>
    <w:div w:id="706031266">
      <w:marLeft w:val="0"/>
      <w:marRight w:val="0"/>
      <w:marTop w:val="0"/>
      <w:marBottom w:val="0"/>
      <w:divBdr>
        <w:top w:val="none" w:sz="0" w:space="0" w:color="auto"/>
        <w:left w:val="none" w:sz="0" w:space="0" w:color="auto"/>
        <w:bottom w:val="none" w:sz="0" w:space="0" w:color="auto"/>
        <w:right w:val="none" w:sz="0" w:space="0" w:color="auto"/>
      </w:divBdr>
    </w:div>
    <w:div w:id="706150878">
      <w:marLeft w:val="0"/>
      <w:marRight w:val="0"/>
      <w:marTop w:val="0"/>
      <w:marBottom w:val="0"/>
      <w:divBdr>
        <w:top w:val="none" w:sz="0" w:space="0" w:color="auto"/>
        <w:left w:val="none" w:sz="0" w:space="0" w:color="auto"/>
        <w:bottom w:val="none" w:sz="0" w:space="0" w:color="auto"/>
        <w:right w:val="none" w:sz="0" w:space="0" w:color="auto"/>
      </w:divBdr>
    </w:div>
    <w:div w:id="707221147">
      <w:marLeft w:val="0"/>
      <w:marRight w:val="0"/>
      <w:marTop w:val="0"/>
      <w:marBottom w:val="0"/>
      <w:divBdr>
        <w:top w:val="none" w:sz="0" w:space="0" w:color="auto"/>
        <w:left w:val="none" w:sz="0" w:space="0" w:color="auto"/>
        <w:bottom w:val="none" w:sz="0" w:space="0" w:color="auto"/>
        <w:right w:val="none" w:sz="0" w:space="0" w:color="auto"/>
      </w:divBdr>
    </w:div>
    <w:div w:id="707534817">
      <w:marLeft w:val="0"/>
      <w:marRight w:val="0"/>
      <w:marTop w:val="0"/>
      <w:marBottom w:val="0"/>
      <w:divBdr>
        <w:top w:val="none" w:sz="0" w:space="0" w:color="auto"/>
        <w:left w:val="none" w:sz="0" w:space="0" w:color="auto"/>
        <w:bottom w:val="none" w:sz="0" w:space="0" w:color="auto"/>
        <w:right w:val="none" w:sz="0" w:space="0" w:color="auto"/>
      </w:divBdr>
    </w:div>
    <w:div w:id="708845229">
      <w:marLeft w:val="0"/>
      <w:marRight w:val="0"/>
      <w:marTop w:val="0"/>
      <w:marBottom w:val="0"/>
      <w:divBdr>
        <w:top w:val="none" w:sz="0" w:space="0" w:color="auto"/>
        <w:left w:val="none" w:sz="0" w:space="0" w:color="auto"/>
        <w:bottom w:val="none" w:sz="0" w:space="0" w:color="auto"/>
        <w:right w:val="none" w:sz="0" w:space="0" w:color="auto"/>
      </w:divBdr>
    </w:div>
    <w:div w:id="709262922">
      <w:marLeft w:val="0"/>
      <w:marRight w:val="0"/>
      <w:marTop w:val="0"/>
      <w:marBottom w:val="0"/>
      <w:divBdr>
        <w:top w:val="none" w:sz="0" w:space="0" w:color="auto"/>
        <w:left w:val="none" w:sz="0" w:space="0" w:color="auto"/>
        <w:bottom w:val="none" w:sz="0" w:space="0" w:color="auto"/>
        <w:right w:val="none" w:sz="0" w:space="0" w:color="auto"/>
      </w:divBdr>
    </w:div>
    <w:div w:id="709384551">
      <w:marLeft w:val="0"/>
      <w:marRight w:val="0"/>
      <w:marTop w:val="0"/>
      <w:marBottom w:val="0"/>
      <w:divBdr>
        <w:top w:val="none" w:sz="0" w:space="0" w:color="auto"/>
        <w:left w:val="none" w:sz="0" w:space="0" w:color="auto"/>
        <w:bottom w:val="none" w:sz="0" w:space="0" w:color="auto"/>
        <w:right w:val="none" w:sz="0" w:space="0" w:color="auto"/>
      </w:divBdr>
    </w:div>
    <w:div w:id="709458169">
      <w:marLeft w:val="0"/>
      <w:marRight w:val="0"/>
      <w:marTop w:val="0"/>
      <w:marBottom w:val="0"/>
      <w:divBdr>
        <w:top w:val="none" w:sz="0" w:space="0" w:color="auto"/>
        <w:left w:val="none" w:sz="0" w:space="0" w:color="auto"/>
        <w:bottom w:val="none" w:sz="0" w:space="0" w:color="auto"/>
        <w:right w:val="none" w:sz="0" w:space="0" w:color="auto"/>
      </w:divBdr>
    </w:div>
    <w:div w:id="709845289">
      <w:marLeft w:val="0"/>
      <w:marRight w:val="0"/>
      <w:marTop w:val="0"/>
      <w:marBottom w:val="0"/>
      <w:divBdr>
        <w:top w:val="none" w:sz="0" w:space="0" w:color="auto"/>
        <w:left w:val="none" w:sz="0" w:space="0" w:color="auto"/>
        <w:bottom w:val="none" w:sz="0" w:space="0" w:color="auto"/>
        <w:right w:val="none" w:sz="0" w:space="0" w:color="auto"/>
      </w:divBdr>
    </w:div>
    <w:div w:id="710153986">
      <w:marLeft w:val="0"/>
      <w:marRight w:val="0"/>
      <w:marTop w:val="0"/>
      <w:marBottom w:val="0"/>
      <w:divBdr>
        <w:top w:val="none" w:sz="0" w:space="0" w:color="auto"/>
        <w:left w:val="none" w:sz="0" w:space="0" w:color="auto"/>
        <w:bottom w:val="none" w:sz="0" w:space="0" w:color="auto"/>
        <w:right w:val="none" w:sz="0" w:space="0" w:color="auto"/>
      </w:divBdr>
    </w:div>
    <w:div w:id="710692882">
      <w:marLeft w:val="0"/>
      <w:marRight w:val="0"/>
      <w:marTop w:val="0"/>
      <w:marBottom w:val="0"/>
      <w:divBdr>
        <w:top w:val="none" w:sz="0" w:space="0" w:color="auto"/>
        <w:left w:val="none" w:sz="0" w:space="0" w:color="auto"/>
        <w:bottom w:val="none" w:sz="0" w:space="0" w:color="auto"/>
        <w:right w:val="none" w:sz="0" w:space="0" w:color="auto"/>
      </w:divBdr>
    </w:div>
    <w:div w:id="711537059">
      <w:marLeft w:val="0"/>
      <w:marRight w:val="0"/>
      <w:marTop w:val="0"/>
      <w:marBottom w:val="0"/>
      <w:divBdr>
        <w:top w:val="none" w:sz="0" w:space="0" w:color="auto"/>
        <w:left w:val="none" w:sz="0" w:space="0" w:color="auto"/>
        <w:bottom w:val="none" w:sz="0" w:space="0" w:color="auto"/>
        <w:right w:val="none" w:sz="0" w:space="0" w:color="auto"/>
      </w:divBdr>
    </w:div>
    <w:div w:id="711610978">
      <w:marLeft w:val="0"/>
      <w:marRight w:val="0"/>
      <w:marTop w:val="0"/>
      <w:marBottom w:val="0"/>
      <w:divBdr>
        <w:top w:val="none" w:sz="0" w:space="0" w:color="auto"/>
        <w:left w:val="none" w:sz="0" w:space="0" w:color="auto"/>
        <w:bottom w:val="none" w:sz="0" w:space="0" w:color="auto"/>
        <w:right w:val="none" w:sz="0" w:space="0" w:color="auto"/>
      </w:divBdr>
    </w:div>
    <w:div w:id="712074466">
      <w:marLeft w:val="0"/>
      <w:marRight w:val="0"/>
      <w:marTop w:val="0"/>
      <w:marBottom w:val="0"/>
      <w:divBdr>
        <w:top w:val="none" w:sz="0" w:space="0" w:color="auto"/>
        <w:left w:val="none" w:sz="0" w:space="0" w:color="auto"/>
        <w:bottom w:val="none" w:sz="0" w:space="0" w:color="auto"/>
        <w:right w:val="none" w:sz="0" w:space="0" w:color="auto"/>
      </w:divBdr>
    </w:div>
    <w:div w:id="712077646">
      <w:marLeft w:val="0"/>
      <w:marRight w:val="0"/>
      <w:marTop w:val="0"/>
      <w:marBottom w:val="0"/>
      <w:divBdr>
        <w:top w:val="none" w:sz="0" w:space="0" w:color="auto"/>
        <w:left w:val="none" w:sz="0" w:space="0" w:color="auto"/>
        <w:bottom w:val="none" w:sz="0" w:space="0" w:color="auto"/>
        <w:right w:val="none" w:sz="0" w:space="0" w:color="auto"/>
      </w:divBdr>
    </w:div>
    <w:div w:id="712926381">
      <w:marLeft w:val="0"/>
      <w:marRight w:val="0"/>
      <w:marTop w:val="0"/>
      <w:marBottom w:val="0"/>
      <w:divBdr>
        <w:top w:val="none" w:sz="0" w:space="0" w:color="auto"/>
        <w:left w:val="none" w:sz="0" w:space="0" w:color="auto"/>
        <w:bottom w:val="none" w:sz="0" w:space="0" w:color="auto"/>
        <w:right w:val="none" w:sz="0" w:space="0" w:color="auto"/>
      </w:divBdr>
    </w:div>
    <w:div w:id="713501895">
      <w:marLeft w:val="0"/>
      <w:marRight w:val="0"/>
      <w:marTop w:val="0"/>
      <w:marBottom w:val="0"/>
      <w:divBdr>
        <w:top w:val="none" w:sz="0" w:space="0" w:color="auto"/>
        <w:left w:val="none" w:sz="0" w:space="0" w:color="auto"/>
        <w:bottom w:val="none" w:sz="0" w:space="0" w:color="auto"/>
        <w:right w:val="none" w:sz="0" w:space="0" w:color="auto"/>
      </w:divBdr>
    </w:div>
    <w:div w:id="714693532">
      <w:marLeft w:val="0"/>
      <w:marRight w:val="0"/>
      <w:marTop w:val="0"/>
      <w:marBottom w:val="0"/>
      <w:divBdr>
        <w:top w:val="none" w:sz="0" w:space="0" w:color="auto"/>
        <w:left w:val="none" w:sz="0" w:space="0" w:color="auto"/>
        <w:bottom w:val="none" w:sz="0" w:space="0" w:color="auto"/>
        <w:right w:val="none" w:sz="0" w:space="0" w:color="auto"/>
      </w:divBdr>
    </w:div>
    <w:div w:id="714812212">
      <w:marLeft w:val="0"/>
      <w:marRight w:val="0"/>
      <w:marTop w:val="0"/>
      <w:marBottom w:val="0"/>
      <w:divBdr>
        <w:top w:val="none" w:sz="0" w:space="0" w:color="auto"/>
        <w:left w:val="none" w:sz="0" w:space="0" w:color="auto"/>
        <w:bottom w:val="none" w:sz="0" w:space="0" w:color="auto"/>
        <w:right w:val="none" w:sz="0" w:space="0" w:color="auto"/>
      </w:divBdr>
    </w:div>
    <w:div w:id="714812790">
      <w:marLeft w:val="0"/>
      <w:marRight w:val="0"/>
      <w:marTop w:val="0"/>
      <w:marBottom w:val="0"/>
      <w:divBdr>
        <w:top w:val="none" w:sz="0" w:space="0" w:color="auto"/>
        <w:left w:val="none" w:sz="0" w:space="0" w:color="auto"/>
        <w:bottom w:val="none" w:sz="0" w:space="0" w:color="auto"/>
        <w:right w:val="none" w:sz="0" w:space="0" w:color="auto"/>
      </w:divBdr>
    </w:div>
    <w:div w:id="715082169">
      <w:marLeft w:val="0"/>
      <w:marRight w:val="0"/>
      <w:marTop w:val="0"/>
      <w:marBottom w:val="0"/>
      <w:divBdr>
        <w:top w:val="none" w:sz="0" w:space="0" w:color="auto"/>
        <w:left w:val="none" w:sz="0" w:space="0" w:color="auto"/>
        <w:bottom w:val="none" w:sz="0" w:space="0" w:color="auto"/>
        <w:right w:val="none" w:sz="0" w:space="0" w:color="auto"/>
      </w:divBdr>
    </w:div>
    <w:div w:id="716246326">
      <w:marLeft w:val="0"/>
      <w:marRight w:val="0"/>
      <w:marTop w:val="0"/>
      <w:marBottom w:val="0"/>
      <w:divBdr>
        <w:top w:val="none" w:sz="0" w:space="0" w:color="auto"/>
        <w:left w:val="none" w:sz="0" w:space="0" w:color="auto"/>
        <w:bottom w:val="none" w:sz="0" w:space="0" w:color="auto"/>
        <w:right w:val="none" w:sz="0" w:space="0" w:color="auto"/>
      </w:divBdr>
    </w:div>
    <w:div w:id="716901120">
      <w:marLeft w:val="0"/>
      <w:marRight w:val="0"/>
      <w:marTop w:val="0"/>
      <w:marBottom w:val="0"/>
      <w:divBdr>
        <w:top w:val="none" w:sz="0" w:space="0" w:color="auto"/>
        <w:left w:val="none" w:sz="0" w:space="0" w:color="auto"/>
        <w:bottom w:val="none" w:sz="0" w:space="0" w:color="auto"/>
        <w:right w:val="none" w:sz="0" w:space="0" w:color="auto"/>
      </w:divBdr>
    </w:div>
    <w:div w:id="717584860">
      <w:marLeft w:val="0"/>
      <w:marRight w:val="0"/>
      <w:marTop w:val="0"/>
      <w:marBottom w:val="0"/>
      <w:divBdr>
        <w:top w:val="none" w:sz="0" w:space="0" w:color="auto"/>
        <w:left w:val="none" w:sz="0" w:space="0" w:color="auto"/>
        <w:bottom w:val="none" w:sz="0" w:space="0" w:color="auto"/>
        <w:right w:val="none" w:sz="0" w:space="0" w:color="auto"/>
      </w:divBdr>
    </w:div>
    <w:div w:id="717633283">
      <w:marLeft w:val="0"/>
      <w:marRight w:val="0"/>
      <w:marTop w:val="0"/>
      <w:marBottom w:val="0"/>
      <w:divBdr>
        <w:top w:val="none" w:sz="0" w:space="0" w:color="auto"/>
        <w:left w:val="none" w:sz="0" w:space="0" w:color="auto"/>
        <w:bottom w:val="none" w:sz="0" w:space="0" w:color="auto"/>
        <w:right w:val="none" w:sz="0" w:space="0" w:color="auto"/>
      </w:divBdr>
    </w:div>
    <w:div w:id="718241013">
      <w:marLeft w:val="0"/>
      <w:marRight w:val="0"/>
      <w:marTop w:val="0"/>
      <w:marBottom w:val="0"/>
      <w:divBdr>
        <w:top w:val="none" w:sz="0" w:space="0" w:color="auto"/>
        <w:left w:val="none" w:sz="0" w:space="0" w:color="auto"/>
        <w:bottom w:val="none" w:sz="0" w:space="0" w:color="auto"/>
        <w:right w:val="none" w:sz="0" w:space="0" w:color="auto"/>
      </w:divBdr>
    </w:div>
    <w:div w:id="719668428">
      <w:marLeft w:val="0"/>
      <w:marRight w:val="0"/>
      <w:marTop w:val="0"/>
      <w:marBottom w:val="0"/>
      <w:divBdr>
        <w:top w:val="none" w:sz="0" w:space="0" w:color="auto"/>
        <w:left w:val="none" w:sz="0" w:space="0" w:color="auto"/>
        <w:bottom w:val="none" w:sz="0" w:space="0" w:color="auto"/>
        <w:right w:val="none" w:sz="0" w:space="0" w:color="auto"/>
      </w:divBdr>
    </w:div>
    <w:div w:id="719940196">
      <w:marLeft w:val="0"/>
      <w:marRight w:val="0"/>
      <w:marTop w:val="0"/>
      <w:marBottom w:val="0"/>
      <w:divBdr>
        <w:top w:val="none" w:sz="0" w:space="0" w:color="auto"/>
        <w:left w:val="none" w:sz="0" w:space="0" w:color="auto"/>
        <w:bottom w:val="none" w:sz="0" w:space="0" w:color="auto"/>
        <w:right w:val="none" w:sz="0" w:space="0" w:color="auto"/>
      </w:divBdr>
    </w:div>
    <w:div w:id="720132477">
      <w:marLeft w:val="0"/>
      <w:marRight w:val="0"/>
      <w:marTop w:val="0"/>
      <w:marBottom w:val="0"/>
      <w:divBdr>
        <w:top w:val="none" w:sz="0" w:space="0" w:color="auto"/>
        <w:left w:val="none" w:sz="0" w:space="0" w:color="auto"/>
        <w:bottom w:val="none" w:sz="0" w:space="0" w:color="auto"/>
        <w:right w:val="none" w:sz="0" w:space="0" w:color="auto"/>
      </w:divBdr>
    </w:div>
    <w:div w:id="721250979">
      <w:marLeft w:val="0"/>
      <w:marRight w:val="0"/>
      <w:marTop w:val="0"/>
      <w:marBottom w:val="0"/>
      <w:divBdr>
        <w:top w:val="none" w:sz="0" w:space="0" w:color="auto"/>
        <w:left w:val="none" w:sz="0" w:space="0" w:color="auto"/>
        <w:bottom w:val="none" w:sz="0" w:space="0" w:color="auto"/>
        <w:right w:val="none" w:sz="0" w:space="0" w:color="auto"/>
      </w:divBdr>
    </w:div>
    <w:div w:id="722019404">
      <w:marLeft w:val="0"/>
      <w:marRight w:val="0"/>
      <w:marTop w:val="0"/>
      <w:marBottom w:val="0"/>
      <w:divBdr>
        <w:top w:val="none" w:sz="0" w:space="0" w:color="auto"/>
        <w:left w:val="none" w:sz="0" w:space="0" w:color="auto"/>
        <w:bottom w:val="none" w:sz="0" w:space="0" w:color="auto"/>
        <w:right w:val="none" w:sz="0" w:space="0" w:color="auto"/>
      </w:divBdr>
    </w:div>
    <w:div w:id="722213406">
      <w:marLeft w:val="0"/>
      <w:marRight w:val="0"/>
      <w:marTop w:val="0"/>
      <w:marBottom w:val="0"/>
      <w:divBdr>
        <w:top w:val="none" w:sz="0" w:space="0" w:color="auto"/>
        <w:left w:val="none" w:sz="0" w:space="0" w:color="auto"/>
        <w:bottom w:val="none" w:sz="0" w:space="0" w:color="auto"/>
        <w:right w:val="none" w:sz="0" w:space="0" w:color="auto"/>
      </w:divBdr>
    </w:div>
    <w:div w:id="722800531">
      <w:marLeft w:val="0"/>
      <w:marRight w:val="0"/>
      <w:marTop w:val="0"/>
      <w:marBottom w:val="0"/>
      <w:divBdr>
        <w:top w:val="none" w:sz="0" w:space="0" w:color="auto"/>
        <w:left w:val="none" w:sz="0" w:space="0" w:color="auto"/>
        <w:bottom w:val="none" w:sz="0" w:space="0" w:color="auto"/>
        <w:right w:val="none" w:sz="0" w:space="0" w:color="auto"/>
      </w:divBdr>
    </w:div>
    <w:div w:id="722801015">
      <w:marLeft w:val="0"/>
      <w:marRight w:val="0"/>
      <w:marTop w:val="0"/>
      <w:marBottom w:val="0"/>
      <w:divBdr>
        <w:top w:val="none" w:sz="0" w:space="0" w:color="auto"/>
        <w:left w:val="none" w:sz="0" w:space="0" w:color="auto"/>
        <w:bottom w:val="none" w:sz="0" w:space="0" w:color="auto"/>
        <w:right w:val="none" w:sz="0" w:space="0" w:color="auto"/>
      </w:divBdr>
    </w:div>
    <w:div w:id="723139816">
      <w:marLeft w:val="0"/>
      <w:marRight w:val="0"/>
      <w:marTop w:val="0"/>
      <w:marBottom w:val="0"/>
      <w:divBdr>
        <w:top w:val="none" w:sz="0" w:space="0" w:color="auto"/>
        <w:left w:val="none" w:sz="0" w:space="0" w:color="auto"/>
        <w:bottom w:val="none" w:sz="0" w:space="0" w:color="auto"/>
        <w:right w:val="none" w:sz="0" w:space="0" w:color="auto"/>
      </w:divBdr>
    </w:div>
    <w:div w:id="723793878">
      <w:marLeft w:val="0"/>
      <w:marRight w:val="0"/>
      <w:marTop w:val="0"/>
      <w:marBottom w:val="0"/>
      <w:divBdr>
        <w:top w:val="none" w:sz="0" w:space="0" w:color="auto"/>
        <w:left w:val="none" w:sz="0" w:space="0" w:color="auto"/>
        <w:bottom w:val="none" w:sz="0" w:space="0" w:color="auto"/>
        <w:right w:val="none" w:sz="0" w:space="0" w:color="auto"/>
      </w:divBdr>
    </w:div>
    <w:div w:id="724842190">
      <w:marLeft w:val="0"/>
      <w:marRight w:val="0"/>
      <w:marTop w:val="0"/>
      <w:marBottom w:val="0"/>
      <w:divBdr>
        <w:top w:val="none" w:sz="0" w:space="0" w:color="auto"/>
        <w:left w:val="none" w:sz="0" w:space="0" w:color="auto"/>
        <w:bottom w:val="none" w:sz="0" w:space="0" w:color="auto"/>
        <w:right w:val="none" w:sz="0" w:space="0" w:color="auto"/>
      </w:divBdr>
    </w:div>
    <w:div w:id="725180741">
      <w:marLeft w:val="0"/>
      <w:marRight w:val="0"/>
      <w:marTop w:val="0"/>
      <w:marBottom w:val="0"/>
      <w:divBdr>
        <w:top w:val="none" w:sz="0" w:space="0" w:color="auto"/>
        <w:left w:val="none" w:sz="0" w:space="0" w:color="auto"/>
        <w:bottom w:val="none" w:sz="0" w:space="0" w:color="auto"/>
        <w:right w:val="none" w:sz="0" w:space="0" w:color="auto"/>
      </w:divBdr>
    </w:div>
    <w:div w:id="725376115">
      <w:marLeft w:val="0"/>
      <w:marRight w:val="0"/>
      <w:marTop w:val="0"/>
      <w:marBottom w:val="0"/>
      <w:divBdr>
        <w:top w:val="none" w:sz="0" w:space="0" w:color="auto"/>
        <w:left w:val="none" w:sz="0" w:space="0" w:color="auto"/>
        <w:bottom w:val="none" w:sz="0" w:space="0" w:color="auto"/>
        <w:right w:val="none" w:sz="0" w:space="0" w:color="auto"/>
      </w:divBdr>
    </w:div>
    <w:div w:id="725765681">
      <w:marLeft w:val="0"/>
      <w:marRight w:val="0"/>
      <w:marTop w:val="0"/>
      <w:marBottom w:val="0"/>
      <w:divBdr>
        <w:top w:val="none" w:sz="0" w:space="0" w:color="auto"/>
        <w:left w:val="none" w:sz="0" w:space="0" w:color="auto"/>
        <w:bottom w:val="none" w:sz="0" w:space="0" w:color="auto"/>
        <w:right w:val="none" w:sz="0" w:space="0" w:color="auto"/>
      </w:divBdr>
    </w:div>
    <w:div w:id="726996456">
      <w:marLeft w:val="0"/>
      <w:marRight w:val="0"/>
      <w:marTop w:val="0"/>
      <w:marBottom w:val="0"/>
      <w:divBdr>
        <w:top w:val="none" w:sz="0" w:space="0" w:color="auto"/>
        <w:left w:val="none" w:sz="0" w:space="0" w:color="auto"/>
        <w:bottom w:val="none" w:sz="0" w:space="0" w:color="auto"/>
        <w:right w:val="none" w:sz="0" w:space="0" w:color="auto"/>
      </w:divBdr>
    </w:div>
    <w:div w:id="728188718">
      <w:marLeft w:val="0"/>
      <w:marRight w:val="0"/>
      <w:marTop w:val="0"/>
      <w:marBottom w:val="0"/>
      <w:divBdr>
        <w:top w:val="none" w:sz="0" w:space="0" w:color="auto"/>
        <w:left w:val="none" w:sz="0" w:space="0" w:color="auto"/>
        <w:bottom w:val="none" w:sz="0" w:space="0" w:color="auto"/>
        <w:right w:val="none" w:sz="0" w:space="0" w:color="auto"/>
      </w:divBdr>
    </w:div>
    <w:div w:id="728311523">
      <w:marLeft w:val="0"/>
      <w:marRight w:val="0"/>
      <w:marTop w:val="0"/>
      <w:marBottom w:val="0"/>
      <w:divBdr>
        <w:top w:val="none" w:sz="0" w:space="0" w:color="auto"/>
        <w:left w:val="none" w:sz="0" w:space="0" w:color="auto"/>
        <w:bottom w:val="none" w:sz="0" w:space="0" w:color="auto"/>
        <w:right w:val="none" w:sz="0" w:space="0" w:color="auto"/>
      </w:divBdr>
    </w:div>
    <w:div w:id="728923412">
      <w:marLeft w:val="0"/>
      <w:marRight w:val="0"/>
      <w:marTop w:val="0"/>
      <w:marBottom w:val="0"/>
      <w:divBdr>
        <w:top w:val="none" w:sz="0" w:space="0" w:color="auto"/>
        <w:left w:val="none" w:sz="0" w:space="0" w:color="auto"/>
        <w:bottom w:val="none" w:sz="0" w:space="0" w:color="auto"/>
        <w:right w:val="none" w:sz="0" w:space="0" w:color="auto"/>
      </w:divBdr>
    </w:div>
    <w:div w:id="729116229">
      <w:marLeft w:val="0"/>
      <w:marRight w:val="0"/>
      <w:marTop w:val="0"/>
      <w:marBottom w:val="0"/>
      <w:divBdr>
        <w:top w:val="none" w:sz="0" w:space="0" w:color="auto"/>
        <w:left w:val="none" w:sz="0" w:space="0" w:color="auto"/>
        <w:bottom w:val="none" w:sz="0" w:space="0" w:color="auto"/>
        <w:right w:val="none" w:sz="0" w:space="0" w:color="auto"/>
      </w:divBdr>
    </w:div>
    <w:div w:id="730158392">
      <w:marLeft w:val="0"/>
      <w:marRight w:val="0"/>
      <w:marTop w:val="0"/>
      <w:marBottom w:val="0"/>
      <w:divBdr>
        <w:top w:val="none" w:sz="0" w:space="0" w:color="auto"/>
        <w:left w:val="none" w:sz="0" w:space="0" w:color="auto"/>
        <w:bottom w:val="none" w:sz="0" w:space="0" w:color="auto"/>
        <w:right w:val="none" w:sz="0" w:space="0" w:color="auto"/>
      </w:divBdr>
    </w:div>
    <w:div w:id="730545513">
      <w:marLeft w:val="0"/>
      <w:marRight w:val="0"/>
      <w:marTop w:val="0"/>
      <w:marBottom w:val="0"/>
      <w:divBdr>
        <w:top w:val="none" w:sz="0" w:space="0" w:color="auto"/>
        <w:left w:val="none" w:sz="0" w:space="0" w:color="auto"/>
        <w:bottom w:val="none" w:sz="0" w:space="0" w:color="auto"/>
        <w:right w:val="none" w:sz="0" w:space="0" w:color="auto"/>
      </w:divBdr>
    </w:div>
    <w:div w:id="730884519">
      <w:marLeft w:val="0"/>
      <w:marRight w:val="0"/>
      <w:marTop w:val="0"/>
      <w:marBottom w:val="0"/>
      <w:divBdr>
        <w:top w:val="none" w:sz="0" w:space="0" w:color="auto"/>
        <w:left w:val="none" w:sz="0" w:space="0" w:color="auto"/>
        <w:bottom w:val="none" w:sz="0" w:space="0" w:color="auto"/>
        <w:right w:val="none" w:sz="0" w:space="0" w:color="auto"/>
      </w:divBdr>
    </w:div>
    <w:div w:id="731080990">
      <w:marLeft w:val="0"/>
      <w:marRight w:val="0"/>
      <w:marTop w:val="0"/>
      <w:marBottom w:val="0"/>
      <w:divBdr>
        <w:top w:val="none" w:sz="0" w:space="0" w:color="auto"/>
        <w:left w:val="none" w:sz="0" w:space="0" w:color="auto"/>
        <w:bottom w:val="none" w:sz="0" w:space="0" w:color="auto"/>
        <w:right w:val="none" w:sz="0" w:space="0" w:color="auto"/>
      </w:divBdr>
    </w:div>
    <w:div w:id="731081604">
      <w:marLeft w:val="0"/>
      <w:marRight w:val="0"/>
      <w:marTop w:val="0"/>
      <w:marBottom w:val="0"/>
      <w:divBdr>
        <w:top w:val="none" w:sz="0" w:space="0" w:color="auto"/>
        <w:left w:val="none" w:sz="0" w:space="0" w:color="auto"/>
        <w:bottom w:val="none" w:sz="0" w:space="0" w:color="auto"/>
        <w:right w:val="none" w:sz="0" w:space="0" w:color="auto"/>
      </w:divBdr>
    </w:div>
    <w:div w:id="732432938">
      <w:marLeft w:val="0"/>
      <w:marRight w:val="0"/>
      <w:marTop w:val="0"/>
      <w:marBottom w:val="0"/>
      <w:divBdr>
        <w:top w:val="none" w:sz="0" w:space="0" w:color="auto"/>
        <w:left w:val="none" w:sz="0" w:space="0" w:color="auto"/>
        <w:bottom w:val="none" w:sz="0" w:space="0" w:color="auto"/>
        <w:right w:val="none" w:sz="0" w:space="0" w:color="auto"/>
      </w:divBdr>
    </w:div>
    <w:div w:id="733696002">
      <w:marLeft w:val="0"/>
      <w:marRight w:val="0"/>
      <w:marTop w:val="0"/>
      <w:marBottom w:val="0"/>
      <w:divBdr>
        <w:top w:val="none" w:sz="0" w:space="0" w:color="auto"/>
        <w:left w:val="none" w:sz="0" w:space="0" w:color="auto"/>
        <w:bottom w:val="none" w:sz="0" w:space="0" w:color="auto"/>
        <w:right w:val="none" w:sz="0" w:space="0" w:color="auto"/>
      </w:divBdr>
    </w:div>
    <w:div w:id="735057182">
      <w:marLeft w:val="0"/>
      <w:marRight w:val="0"/>
      <w:marTop w:val="0"/>
      <w:marBottom w:val="0"/>
      <w:divBdr>
        <w:top w:val="none" w:sz="0" w:space="0" w:color="auto"/>
        <w:left w:val="none" w:sz="0" w:space="0" w:color="auto"/>
        <w:bottom w:val="none" w:sz="0" w:space="0" w:color="auto"/>
        <w:right w:val="none" w:sz="0" w:space="0" w:color="auto"/>
      </w:divBdr>
    </w:div>
    <w:div w:id="735588324">
      <w:marLeft w:val="0"/>
      <w:marRight w:val="0"/>
      <w:marTop w:val="0"/>
      <w:marBottom w:val="0"/>
      <w:divBdr>
        <w:top w:val="none" w:sz="0" w:space="0" w:color="auto"/>
        <w:left w:val="none" w:sz="0" w:space="0" w:color="auto"/>
        <w:bottom w:val="none" w:sz="0" w:space="0" w:color="auto"/>
        <w:right w:val="none" w:sz="0" w:space="0" w:color="auto"/>
      </w:divBdr>
    </w:div>
    <w:div w:id="738406590">
      <w:marLeft w:val="0"/>
      <w:marRight w:val="0"/>
      <w:marTop w:val="0"/>
      <w:marBottom w:val="0"/>
      <w:divBdr>
        <w:top w:val="none" w:sz="0" w:space="0" w:color="auto"/>
        <w:left w:val="none" w:sz="0" w:space="0" w:color="auto"/>
        <w:bottom w:val="none" w:sz="0" w:space="0" w:color="auto"/>
        <w:right w:val="none" w:sz="0" w:space="0" w:color="auto"/>
      </w:divBdr>
    </w:div>
    <w:div w:id="739790663">
      <w:marLeft w:val="0"/>
      <w:marRight w:val="0"/>
      <w:marTop w:val="0"/>
      <w:marBottom w:val="0"/>
      <w:divBdr>
        <w:top w:val="none" w:sz="0" w:space="0" w:color="auto"/>
        <w:left w:val="none" w:sz="0" w:space="0" w:color="auto"/>
        <w:bottom w:val="none" w:sz="0" w:space="0" w:color="auto"/>
        <w:right w:val="none" w:sz="0" w:space="0" w:color="auto"/>
      </w:divBdr>
    </w:div>
    <w:div w:id="740059290">
      <w:marLeft w:val="0"/>
      <w:marRight w:val="0"/>
      <w:marTop w:val="0"/>
      <w:marBottom w:val="0"/>
      <w:divBdr>
        <w:top w:val="none" w:sz="0" w:space="0" w:color="auto"/>
        <w:left w:val="none" w:sz="0" w:space="0" w:color="auto"/>
        <w:bottom w:val="none" w:sz="0" w:space="0" w:color="auto"/>
        <w:right w:val="none" w:sz="0" w:space="0" w:color="auto"/>
      </w:divBdr>
    </w:div>
    <w:div w:id="740062113">
      <w:marLeft w:val="0"/>
      <w:marRight w:val="0"/>
      <w:marTop w:val="0"/>
      <w:marBottom w:val="0"/>
      <w:divBdr>
        <w:top w:val="none" w:sz="0" w:space="0" w:color="auto"/>
        <w:left w:val="none" w:sz="0" w:space="0" w:color="auto"/>
        <w:bottom w:val="none" w:sz="0" w:space="0" w:color="auto"/>
        <w:right w:val="none" w:sz="0" w:space="0" w:color="auto"/>
      </w:divBdr>
    </w:div>
    <w:div w:id="741292877">
      <w:marLeft w:val="0"/>
      <w:marRight w:val="0"/>
      <w:marTop w:val="0"/>
      <w:marBottom w:val="0"/>
      <w:divBdr>
        <w:top w:val="none" w:sz="0" w:space="0" w:color="auto"/>
        <w:left w:val="none" w:sz="0" w:space="0" w:color="auto"/>
        <w:bottom w:val="none" w:sz="0" w:space="0" w:color="auto"/>
        <w:right w:val="none" w:sz="0" w:space="0" w:color="auto"/>
      </w:divBdr>
    </w:div>
    <w:div w:id="741678556">
      <w:marLeft w:val="0"/>
      <w:marRight w:val="0"/>
      <w:marTop w:val="0"/>
      <w:marBottom w:val="0"/>
      <w:divBdr>
        <w:top w:val="none" w:sz="0" w:space="0" w:color="auto"/>
        <w:left w:val="none" w:sz="0" w:space="0" w:color="auto"/>
        <w:bottom w:val="none" w:sz="0" w:space="0" w:color="auto"/>
        <w:right w:val="none" w:sz="0" w:space="0" w:color="auto"/>
      </w:divBdr>
    </w:div>
    <w:div w:id="742263624">
      <w:marLeft w:val="0"/>
      <w:marRight w:val="0"/>
      <w:marTop w:val="0"/>
      <w:marBottom w:val="0"/>
      <w:divBdr>
        <w:top w:val="none" w:sz="0" w:space="0" w:color="auto"/>
        <w:left w:val="none" w:sz="0" w:space="0" w:color="auto"/>
        <w:bottom w:val="none" w:sz="0" w:space="0" w:color="auto"/>
        <w:right w:val="none" w:sz="0" w:space="0" w:color="auto"/>
      </w:divBdr>
    </w:div>
    <w:div w:id="742799966">
      <w:marLeft w:val="0"/>
      <w:marRight w:val="0"/>
      <w:marTop w:val="0"/>
      <w:marBottom w:val="0"/>
      <w:divBdr>
        <w:top w:val="none" w:sz="0" w:space="0" w:color="auto"/>
        <w:left w:val="none" w:sz="0" w:space="0" w:color="auto"/>
        <w:bottom w:val="none" w:sz="0" w:space="0" w:color="auto"/>
        <w:right w:val="none" w:sz="0" w:space="0" w:color="auto"/>
      </w:divBdr>
    </w:div>
    <w:div w:id="743572658">
      <w:marLeft w:val="0"/>
      <w:marRight w:val="0"/>
      <w:marTop w:val="0"/>
      <w:marBottom w:val="0"/>
      <w:divBdr>
        <w:top w:val="none" w:sz="0" w:space="0" w:color="auto"/>
        <w:left w:val="none" w:sz="0" w:space="0" w:color="auto"/>
        <w:bottom w:val="none" w:sz="0" w:space="0" w:color="auto"/>
        <w:right w:val="none" w:sz="0" w:space="0" w:color="auto"/>
      </w:divBdr>
    </w:div>
    <w:div w:id="744229607">
      <w:marLeft w:val="0"/>
      <w:marRight w:val="0"/>
      <w:marTop w:val="0"/>
      <w:marBottom w:val="0"/>
      <w:divBdr>
        <w:top w:val="none" w:sz="0" w:space="0" w:color="auto"/>
        <w:left w:val="none" w:sz="0" w:space="0" w:color="auto"/>
        <w:bottom w:val="none" w:sz="0" w:space="0" w:color="auto"/>
        <w:right w:val="none" w:sz="0" w:space="0" w:color="auto"/>
      </w:divBdr>
    </w:div>
    <w:div w:id="745106006">
      <w:marLeft w:val="0"/>
      <w:marRight w:val="0"/>
      <w:marTop w:val="0"/>
      <w:marBottom w:val="0"/>
      <w:divBdr>
        <w:top w:val="none" w:sz="0" w:space="0" w:color="auto"/>
        <w:left w:val="none" w:sz="0" w:space="0" w:color="auto"/>
        <w:bottom w:val="none" w:sz="0" w:space="0" w:color="auto"/>
        <w:right w:val="none" w:sz="0" w:space="0" w:color="auto"/>
      </w:divBdr>
    </w:div>
    <w:div w:id="745498781">
      <w:marLeft w:val="0"/>
      <w:marRight w:val="0"/>
      <w:marTop w:val="0"/>
      <w:marBottom w:val="0"/>
      <w:divBdr>
        <w:top w:val="none" w:sz="0" w:space="0" w:color="auto"/>
        <w:left w:val="none" w:sz="0" w:space="0" w:color="auto"/>
        <w:bottom w:val="none" w:sz="0" w:space="0" w:color="auto"/>
        <w:right w:val="none" w:sz="0" w:space="0" w:color="auto"/>
      </w:divBdr>
    </w:div>
    <w:div w:id="746654060">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456906">
      <w:marLeft w:val="0"/>
      <w:marRight w:val="0"/>
      <w:marTop w:val="0"/>
      <w:marBottom w:val="0"/>
      <w:divBdr>
        <w:top w:val="none" w:sz="0" w:space="0" w:color="auto"/>
        <w:left w:val="none" w:sz="0" w:space="0" w:color="auto"/>
        <w:bottom w:val="none" w:sz="0" w:space="0" w:color="auto"/>
        <w:right w:val="none" w:sz="0" w:space="0" w:color="auto"/>
      </w:divBdr>
    </w:div>
    <w:div w:id="747507096">
      <w:marLeft w:val="0"/>
      <w:marRight w:val="0"/>
      <w:marTop w:val="0"/>
      <w:marBottom w:val="0"/>
      <w:divBdr>
        <w:top w:val="none" w:sz="0" w:space="0" w:color="auto"/>
        <w:left w:val="none" w:sz="0" w:space="0" w:color="auto"/>
        <w:bottom w:val="none" w:sz="0" w:space="0" w:color="auto"/>
        <w:right w:val="none" w:sz="0" w:space="0" w:color="auto"/>
      </w:divBdr>
    </w:div>
    <w:div w:id="747924078">
      <w:marLeft w:val="0"/>
      <w:marRight w:val="0"/>
      <w:marTop w:val="0"/>
      <w:marBottom w:val="0"/>
      <w:divBdr>
        <w:top w:val="none" w:sz="0" w:space="0" w:color="auto"/>
        <w:left w:val="none" w:sz="0" w:space="0" w:color="auto"/>
        <w:bottom w:val="none" w:sz="0" w:space="0" w:color="auto"/>
        <w:right w:val="none" w:sz="0" w:space="0" w:color="auto"/>
      </w:divBdr>
    </w:div>
    <w:div w:id="749431200">
      <w:marLeft w:val="0"/>
      <w:marRight w:val="0"/>
      <w:marTop w:val="0"/>
      <w:marBottom w:val="0"/>
      <w:divBdr>
        <w:top w:val="none" w:sz="0" w:space="0" w:color="auto"/>
        <w:left w:val="none" w:sz="0" w:space="0" w:color="auto"/>
        <w:bottom w:val="none" w:sz="0" w:space="0" w:color="auto"/>
        <w:right w:val="none" w:sz="0" w:space="0" w:color="auto"/>
      </w:divBdr>
    </w:div>
    <w:div w:id="749737804">
      <w:marLeft w:val="0"/>
      <w:marRight w:val="0"/>
      <w:marTop w:val="0"/>
      <w:marBottom w:val="0"/>
      <w:divBdr>
        <w:top w:val="none" w:sz="0" w:space="0" w:color="auto"/>
        <w:left w:val="none" w:sz="0" w:space="0" w:color="auto"/>
        <w:bottom w:val="none" w:sz="0" w:space="0" w:color="auto"/>
        <w:right w:val="none" w:sz="0" w:space="0" w:color="auto"/>
      </w:divBdr>
    </w:div>
    <w:div w:id="750276748">
      <w:marLeft w:val="0"/>
      <w:marRight w:val="0"/>
      <w:marTop w:val="0"/>
      <w:marBottom w:val="0"/>
      <w:divBdr>
        <w:top w:val="none" w:sz="0" w:space="0" w:color="auto"/>
        <w:left w:val="none" w:sz="0" w:space="0" w:color="auto"/>
        <w:bottom w:val="none" w:sz="0" w:space="0" w:color="auto"/>
        <w:right w:val="none" w:sz="0" w:space="0" w:color="auto"/>
      </w:divBdr>
    </w:div>
    <w:div w:id="750348924">
      <w:marLeft w:val="0"/>
      <w:marRight w:val="0"/>
      <w:marTop w:val="0"/>
      <w:marBottom w:val="0"/>
      <w:divBdr>
        <w:top w:val="none" w:sz="0" w:space="0" w:color="auto"/>
        <w:left w:val="none" w:sz="0" w:space="0" w:color="auto"/>
        <w:bottom w:val="none" w:sz="0" w:space="0" w:color="auto"/>
        <w:right w:val="none" w:sz="0" w:space="0" w:color="auto"/>
      </w:divBdr>
    </w:div>
    <w:div w:id="750397481">
      <w:marLeft w:val="0"/>
      <w:marRight w:val="0"/>
      <w:marTop w:val="0"/>
      <w:marBottom w:val="0"/>
      <w:divBdr>
        <w:top w:val="none" w:sz="0" w:space="0" w:color="auto"/>
        <w:left w:val="none" w:sz="0" w:space="0" w:color="auto"/>
        <w:bottom w:val="none" w:sz="0" w:space="0" w:color="auto"/>
        <w:right w:val="none" w:sz="0" w:space="0" w:color="auto"/>
      </w:divBdr>
    </w:div>
    <w:div w:id="751463267">
      <w:marLeft w:val="0"/>
      <w:marRight w:val="0"/>
      <w:marTop w:val="0"/>
      <w:marBottom w:val="0"/>
      <w:divBdr>
        <w:top w:val="none" w:sz="0" w:space="0" w:color="auto"/>
        <w:left w:val="none" w:sz="0" w:space="0" w:color="auto"/>
        <w:bottom w:val="none" w:sz="0" w:space="0" w:color="auto"/>
        <w:right w:val="none" w:sz="0" w:space="0" w:color="auto"/>
      </w:divBdr>
    </w:div>
    <w:div w:id="752165552">
      <w:marLeft w:val="0"/>
      <w:marRight w:val="0"/>
      <w:marTop w:val="0"/>
      <w:marBottom w:val="0"/>
      <w:divBdr>
        <w:top w:val="none" w:sz="0" w:space="0" w:color="auto"/>
        <w:left w:val="none" w:sz="0" w:space="0" w:color="auto"/>
        <w:bottom w:val="none" w:sz="0" w:space="0" w:color="auto"/>
        <w:right w:val="none" w:sz="0" w:space="0" w:color="auto"/>
      </w:divBdr>
    </w:div>
    <w:div w:id="752241889">
      <w:marLeft w:val="0"/>
      <w:marRight w:val="0"/>
      <w:marTop w:val="0"/>
      <w:marBottom w:val="0"/>
      <w:divBdr>
        <w:top w:val="none" w:sz="0" w:space="0" w:color="auto"/>
        <w:left w:val="none" w:sz="0" w:space="0" w:color="auto"/>
        <w:bottom w:val="none" w:sz="0" w:space="0" w:color="auto"/>
        <w:right w:val="none" w:sz="0" w:space="0" w:color="auto"/>
      </w:divBdr>
    </w:div>
    <w:div w:id="752506756">
      <w:marLeft w:val="0"/>
      <w:marRight w:val="0"/>
      <w:marTop w:val="0"/>
      <w:marBottom w:val="0"/>
      <w:divBdr>
        <w:top w:val="none" w:sz="0" w:space="0" w:color="auto"/>
        <w:left w:val="none" w:sz="0" w:space="0" w:color="auto"/>
        <w:bottom w:val="none" w:sz="0" w:space="0" w:color="auto"/>
        <w:right w:val="none" w:sz="0" w:space="0" w:color="auto"/>
      </w:divBdr>
    </w:div>
    <w:div w:id="753744632">
      <w:marLeft w:val="0"/>
      <w:marRight w:val="0"/>
      <w:marTop w:val="0"/>
      <w:marBottom w:val="0"/>
      <w:divBdr>
        <w:top w:val="none" w:sz="0" w:space="0" w:color="auto"/>
        <w:left w:val="none" w:sz="0" w:space="0" w:color="auto"/>
        <w:bottom w:val="none" w:sz="0" w:space="0" w:color="auto"/>
        <w:right w:val="none" w:sz="0" w:space="0" w:color="auto"/>
      </w:divBdr>
    </w:div>
    <w:div w:id="754520979">
      <w:marLeft w:val="0"/>
      <w:marRight w:val="0"/>
      <w:marTop w:val="0"/>
      <w:marBottom w:val="0"/>
      <w:divBdr>
        <w:top w:val="none" w:sz="0" w:space="0" w:color="auto"/>
        <w:left w:val="none" w:sz="0" w:space="0" w:color="auto"/>
        <w:bottom w:val="none" w:sz="0" w:space="0" w:color="auto"/>
        <w:right w:val="none" w:sz="0" w:space="0" w:color="auto"/>
      </w:divBdr>
    </w:div>
    <w:div w:id="754595886">
      <w:marLeft w:val="0"/>
      <w:marRight w:val="0"/>
      <w:marTop w:val="0"/>
      <w:marBottom w:val="0"/>
      <w:divBdr>
        <w:top w:val="none" w:sz="0" w:space="0" w:color="auto"/>
        <w:left w:val="none" w:sz="0" w:space="0" w:color="auto"/>
        <w:bottom w:val="none" w:sz="0" w:space="0" w:color="auto"/>
        <w:right w:val="none" w:sz="0" w:space="0" w:color="auto"/>
      </w:divBdr>
    </w:div>
    <w:div w:id="754716063">
      <w:marLeft w:val="0"/>
      <w:marRight w:val="0"/>
      <w:marTop w:val="0"/>
      <w:marBottom w:val="0"/>
      <w:divBdr>
        <w:top w:val="none" w:sz="0" w:space="0" w:color="auto"/>
        <w:left w:val="none" w:sz="0" w:space="0" w:color="auto"/>
        <w:bottom w:val="none" w:sz="0" w:space="0" w:color="auto"/>
        <w:right w:val="none" w:sz="0" w:space="0" w:color="auto"/>
      </w:divBdr>
    </w:div>
    <w:div w:id="755173252">
      <w:marLeft w:val="0"/>
      <w:marRight w:val="0"/>
      <w:marTop w:val="0"/>
      <w:marBottom w:val="0"/>
      <w:divBdr>
        <w:top w:val="none" w:sz="0" w:space="0" w:color="auto"/>
        <w:left w:val="none" w:sz="0" w:space="0" w:color="auto"/>
        <w:bottom w:val="none" w:sz="0" w:space="0" w:color="auto"/>
        <w:right w:val="none" w:sz="0" w:space="0" w:color="auto"/>
      </w:divBdr>
    </w:div>
    <w:div w:id="755785269">
      <w:marLeft w:val="0"/>
      <w:marRight w:val="0"/>
      <w:marTop w:val="0"/>
      <w:marBottom w:val="0"/>
      <w:divBdr>
        <w:top w:val="none" w:sz="0" w:space="0" w:color="auto"/>
        <w:left w:val="none" w:sz="0" w:space="0" w:color="auto"/>
        <w:bottom w:val="none" w:sz="0" w:space="0" w:color="auto"/>
        <w:right w:val="none" w:sz="0" w:space="0" w:color="auto"/>
      </w:divBdr>
    </w:div>
    <w:div w:id="756514709">
      <w:marLeft w:val="0"/>
      <w:marRight w:val="0"/>
      <w:marTop w:val="0"/>
      <w:marBottom w:val="0"/>
      <w:divBdr>
        <w:top w:val="none" w:sz="0" w:space="0" w:color="auto"/>
        <w:left w:val="none" w:sz="0" w:space="0" w:color="auto"/>
        <w:bottom w:val="none" w:sz="0" w:space="0" w:color="auto"/>
        <w:right w:val="none" w:sz="0" w:space="0" w:color="auto"/>
      </w:divBdr>
    </w:div>
    <w:div w:id="757025586">
      <w:marLeft w:val="0"/>
      <w:marRight w:val="0"/>
      <w:marTop w:val="0"/>
      <w:marBottom w:val="0"/>
      <w:divBdr>
        <w:top w:val="none" w:sz="0" w:space="0" w:color="auto"/>
        <w:left w:val="none" w:sz="0" w:space="0" w:color="auto"/>
        <w:bottom w:val="none" w:sz="0" w:space="0" w:color="auto"/>
        <w:right w:val="none" w:sz="0" w:space="0" w:color="auto"/>
      </w:divBdr>
    </w:div>
    <w:div w:id="757596249">
      <w:marLeft w:val="0"/>
      <w:marRight w:val="0"/>
      <w:marTop w:val="0"/>
      <w:marBottom w:val="0"/>
      <w:divBdr>
        <w:top w:val="none" w:sz="0" w:space="0" w:color="auto"/>
        <w:left w:val="none" w:sz="0" w:space="0" w:color="auto"/>
        <w:bottom w:val="none" w:sz="0" w:space="0" w:color="auto"/>
        <w:right w:val="none" w:sz="0" w:space="0" w:color="auto"/>
      </w:divBdr>
    </w:div>
    <w:div w:id="757798099">
      <w:marLeft w:val="0"/>
      <w:marRight w:val="0"/>
      <w:marTop w:val="0"/>
      <w:marBottom w:val="0"/>
      <w:divBdr>
        <w:top w:val="none" w:sz="0" w:space="0" w:color="auto"/>
        <w:left w:val="none" w:sz="0" w:space="0" w:color="auto"/>
        <w:bottom w:val="none" w:sz="0" w:space="0" w:color="auto"/>
        <w:right w:val="none" w:sz="0" w:space="0" w:color="auto"/>
      </w:divBdr>
    </w:div>
    <w:div w:id="760368185">
      <w:marLeft w:val="0"/>
      <w:marRight w:val="0"/>
      <w:marTop w:val="0"/>
      <w:marBottom w:val="0"/>
      <w:divBdr>
        <w:top w:val="none" w:sz="0" w:space="0" w:color="auto"/>
        <w:left w:val="none" w:sz="0" w:space="0" w:color="auto"/>
        <w:bottom w:val="none" w:sz="0" w:space="0" w:color="auto"/>
        <w:right w:val="none" w:sz="0" w:space="0" w:color="auto"/>
      </w:divBdr>
    </w:div>
    <w:div w:id="760680879">
      <w:marLeft w:val="0"/>
      <w:marRight w:val="0"/>
      <w:marTop w:val="0"/>
      <w:marBottom w:val="0"/>
      <w:divBdr>
        <w:top w:val="none" w:sz="0" w:space="0" w:color="auto"/>
        <w:left w:val="none" w:sz="0" w:space="0" w:color="auto"/>
        <w:bottom w:val="none" w:sz="0" w:space="0" w:color="auto"/>
        <w:right w:val="none" w:sz="0" w:space="0" w:color="auto"/>
      </w:divBdr>
    </w:div>
    <w:div w:id="761150825">
      <w:marLeft w:val="0"/>
      <w:marRight w:val="0"/>
      <w:marTop w:val="0"/>
      <w:marBottom w:val="0"/>
      <w:divBdr>
        <w:top w:val="none" w:sz="0" w:space="0" w:color="auto"/>
        <w:left w:val="none" w:sz="0" w:space="0" w:color="auto"/>
        <w:bottom w:val="none" w:sz="0" w:space="0" w:color="auto"/>
        <w:right w:val="none" w:sz="0" w:space="0" w:color="auto"/>
      </w:divBdr>
    </w:div>
    <w:div w:id="762261061">
      <w:marLeft w:val="0"/>
      <w:marRight w:val="0"/>
      <w:marTop w:val="0"/>
      <w:marBottom w:val="0"/>
      <w:divBdr>
        <w:top w:val="none" w:sz="0" w:space="0" w:color="auto"/>
        <w:left w:val="none" w:sz="0" w:space="0" w:color="auto"/>
        <w:bottom w:val="none" w:sz="0" w:space="0" w:color="auto"/>
        <w:right w:val="none" w:sz="0" w:space="0" w:color="auto"/>
      </w:divBdr>
    </w:div>
    <w:div w:id="764572358">
      <w:marLeft w:val="0"/>
      <w:marRight w:val="0"/>
      <w:marTop w:val="0"/>
      <w:marBottom w:val="0"/>
      <w:divBdr>
        <w:top w:val="none" w:sz="0" w:space="0" w:color="auto"/>
        <w:left w:val="none" w:sz="0" w:space="0" w:color="auto"/>
        <w:bottom w:val="none" w:sz="0" w:space="0" w:color="auto"/>
        <w:right w:val="none" w:sz="0" w:space="0" w:color="auto"/>
      </w:divBdr>
    </w:div>
    <w:div w:id="765156095">
      <w:marLeft w:val="0"/>
      <w:marRight w:val="0"/>
      <w:marTop w:val="0"/>
      <w:marBottom w:val="0"/>
      <w:divBdr>
        <w:top w:val="none" w:sz="0" w:space="0" w:color="auto"/>
        <w:left w:val="none" w:sz="0" w:space="0" w:color="auto"/>
        <w:bottom w:val="none" w:sz="0" w:space="0" w:color="auto"/>
        <w:right w:val="none" w:sz="0" w:space="0" w:color="auto"/>
      </w:divBdr>
    </w:div>
    <w:div w:id="765230057">
      <w:marLeft w:val="0"/>
      <w:marRight w:val="0"/>
      <w:marTop w:val="0"/>
      <w:marBottom w:val="0"/>
      <w:divBdr>
        <w:top w:val="none" w:sz="0" w:space="0" w:color="auto"/>
        <w:left w:val="none" w:sz="0" w:space="0" w:color="auto"/>
        <w:bottom w:val="none" w:sz="0" w:space="0" w:color="auto"/>
        <w:right w:val="none" w:sz="0" w:space="0" w:color="auto"/>
      </w:divBdr>
    </w:div>
    <w:div w:id="765615196">
      <w:marLeft w:val="0"/>
      <w:marRight w:val="0"/>
      <w:marTop w:val="0"/>
      <w:marBottom w:val="0"/>
      <w:divBdr>
        <w:top w:val="none" w:sz="0" w:space="0" w:color="auto"/>
        <w:left w:val="none" w:sz="0" w:space="0" w:color="auto"/>
        <w:bottom w:val="none" w:sz="0" w:space="0" w:color="auto"/>
        <w:right w:val="none" w:sz="0" w:space="0" w:color="auto"/>
      </w:divBdr>
    </w:div>
    <w:div w:id="767237480">
      <w:marLeft w:val="0"/>
      <w:marRight w:val="0"/>
      <w:marTop w:val="0"/>
      <w:marBottom w:val="0"/>
      <w:divBdr>
        <w:top w:val="none" w:sz="0" w:space="0" w:color="auto"/>
        <w:left w:val="none" w:sz="0" w:space="0" w:color="auto"/>
        <w:bottom w:val="none" w:sz="0" w:space="0" w:color="auto"/>
        <w:right w:val="none" w:sz="0" w:space="0" w:color="auto"/>
      </w:divBdr>
    </w:div>
    <w:div w:id="767849210">
      <w:marLeft w:val="0"/>
      <w:marRight w:val="0"/>
      <w:marTop w:val="0"/>
      <w:marBottom w:val="0"/>
      <w:divBdr>
        <w:top w:val="none" w:sz="0" w:space="0" w:color="auto"/>
        <w:left w:val="none" w:sz="0" w:space="0" w:color="auto"/>
        <w:bottom w:val="none" w:sz="0" w:space="0" w:color="auto"/>
        <w:right w:val="none" w:sz="0" w:space="0" w:color="auto"/>
      </w:divBdr>
    </w:div>
    <w:div w:id="767851781">
      <w:marLeft w:val="0"/>
      <w:marRight w:val="0"/>
      <w:marTop w:val="0"/>
      <w:marBottom w:val="0"/>
      <w:divBdr>
        <w:top w:val="none" w:sz="0" w:space="0" w:color="auto"/>
        <w:left w:val="none" w:sz="0" w:space="0" w:color="auto"/>
        <w:bottom w:val="none" w:sz="0" w:space="0" w:color="auto"/>
        <w:right w:val="none" w:sz="0" w:space="0" w:color="auto"/>
      </w:divBdr>
    </w:div>
    <w:div w:id="769005489">
      <w:marLeft w:val="0"/>
      <w:marRight w:val="0"/>
      <w:marTop w:val="0"/>
      <w:marBottom w:val="0"/>
      <w:divBdr>
        <w:top w:val="none" w:sz="0" w:space="0" w:color="auto"/>
        <w:left w:val="none" w:sz="0" w:space="0" w:color="auto"/>
        <w:bottom w:val="none" w:sz="0" w:space="0" w:color="auto"/>
        <w:right w:val="none" w:sz="0" w:space="0" w:color="auto"/>
      </w:divBdr>
    </w:div>
    <w:div w:id="772357409">
      <w:marLeft w:val="0"/>
      <w:marRight w:val="0"/>
      <w:marTop w:val="0"/>
      <w:marBottom w:val="0"/>
      <w:divBdr>
        <w:top w:val="none" w:sz="0" w:space="0" w:color="auto"/>
        <w:left w:val="none" w:sz="0" w:space="0" w:color="auto"/>
        <w:bottom w:val="none" w:sz="0" w:space="0" w:color="auto"/>
        <w:right w:val="none" w:sz="0" w:space="0" w:color="auto"/>
      </w:divBdr>
    </w:div>
    <w:div w:id="773137622">
      <w:marLeft w:val="0"/>
      <w:marRight w:val="0"/>
      <w:marTop w:val="0"/>
      <w:marBottom w:val="0"/>
      <w:divBdr>
        <w:top w:val="none" w:sz="0" w:space="0" w:color="auto"/>
        <w:left w:val="none" w:sz="0" w:space="0" w:color="auto"/>
        <w:bottom w:val="none" w:sz="0" w:space="0" w:color="auto"/>
        <w:right w:val="none" w:sz="0" w:space="0" w:color="auto"/>
      </w:divBdr>
    </w:div>
    <w:div w:id="773860552">
      <w:marLeft w:val="0"/>
      <w:marRight w:val="0"/>
      <w:marTop w:val="0"/>
      <w:marBottom w:val="0"/>
      <w:divBdr>
        <w:top w:val="none" w:sz="0" w:space="0" w:color="auto"/>
        <w:left w:val="none" w:sz="0" w:space="0" w:color="auto"/>
        <w:bottom w:val="none" w:sz="0" w:space="0" w:color="auto"/>
        <w:right w:val="none" w:sz="0" w:space="0" w:color="auto"/>
      </w:divBdr>
    </w:div>
    <w:div w:id="775253181">
      <w:marLeft w:val="0"/>
      <w:marRight w:val="0"/>
      <w:marTop w:val="0"/>
      <w:marBottom w:val="0"/>
      <w:divBdr>
        <w:top w:val="none" w:sz="0" w:space="0" w:color="auto"/>
        <w:left w:val="none" w:sz="0" w:space="0" w:color="auto"/>
        <w:bottom w:val="none" w:sz="0" w:space="0" w:color="auto"/>
        <w:right w:val="none" w:sz="0" w:space="0" w:color="auto"/>
      </w:divBdr>
    </w:div>
    <w:div w:id="775446082">
      <w:marLeft w:val="0"/>
      <w:marRight w:val="0"/>
      <w:marTop w:val="0"/>
      <w:marBottom w:val="0"/>
      <w:divBdr>
        <w:top w:val="none" w:sz="0" w:space="0" w:color="auto"/>
        <w:left w:val="none" w:sz="0" w:space="0" w:color="auto"/>
        <w:bottom w:val="none" w:sz="0" w:space="0" w:color="auto"/>
        <w:right w:val="none" w:sz="0" w:space="0" w:color="auto"/>
      </w:divBdr>
    </w:div>
    <w:div w:id="778723761">
      <w:marLeft w:val="0"/>
      <w:marRight w:val="0"/>
      <w:marTop w:val="0"/>
      <w:marBottom w:val="0"/>
      <w:divBdr>
        <w:top w:val="none" w:sz="0" w:space="0" w:color="auto"/>
        <w:left w:val="none" w:sz="0" w:space="0" w:color="auto"/>
        <w:bottom w:val="none" w:sz="0" w:space="0" w:color="auto"/>
        <w:right w:val="none" w:sz="0" w:space="0" w:color="auto"/>
      </w:divBdr>
    </w:div>
    <w:div w:id="779111364">
      <w:marLeft w:val="0"/>
      <w:marRight w:val="0"/>
      <w:marTop w:val="0"/>
      <w:marBottom w:val="0"/>
      <w:divBdr>
        <w:top w:val="none" w:sz="0" w:space="0" w:color="auto"/>
        <w:left w:val="none" w:sz="0" w:space="0" w:color="auto"/>
        <w:bottom w:val="none" w:sz="0" w:space="0" w:color="auto"/>
        <w:right w:val="none" w:sz="0" w:space="0" w:color="auto"/>
      </w:divBdr>
    </w:div>
    <w:div w:id="781069342">
      <w:marLeft w:val="0"/>
      <w:marRight w:val="0"/>
      <w:marTop w:val="0"/>
      <w:marBottom w:val="0"/>
      <w:divBdr>
        <w:top w:val="none" w:sz="0" w:space="0" w:color="auto"/>
        <w:left w:val="none" w:sz="0" w:space="0" w:color="auto"/>
        <w:bottom w:val="none" w:sz="0" w:space="0" w:color="auto"/>
        <w:right w:val="none" w:sz="0" w:space="0" w:color="auto"/>
      </w:divBdr>
    </w:div>
    <w:div w:id="782189610">
      <w:marLeft w:val="0"/>
      <w:marRight w:val="0"/>
      <w:marTop w:val="0"/>
      <w:marBottom w:val="0"/>
      <w:divBdr>
        <w:top w:val="none" w:sz="0" w:space="0" w:color="auto"/>
        <w:left w:val="none" w:sz="0" w:space="0" w:color="auto"/>
        <w:bottom w:val="none" w:sz="0" w:space="0" w:color="auto"/>
        <w:right w:val="none" w:sz="0" w:space="0" w:color="auto"/>
      </w:divBdr>
    </w:div>
    <w:div w:id="782386506">
      <w:marLeft w:val="0"/>
      <w:marRight w:val="0"/>
      <w:marTop w:val="0"/>
      <w:marBottom w:val="0"/>
      <w:divBdr>
        <w:top w:val="none" w:sz="0" w:space="0" w:color="auto"/>
        <w:left w:val="none" w:sz="0" w:space="0" w:color="auto"/>
        <w:bottom w:val="none" w:sz="0" w:space="0" w:color="auto"/>
        <w:right w:val="none" w:sz="0" w:space="0" w:color="auto"/>
      </w:divBdr>
    </w:div>
    <w:div w:id="782844020">
      <w:marLeft w:val="0"/>
      <w:marRight w:val="0"/>
      <w:marTop w:val="0"/>
      <w:marBottom w:val="0"/>
      <w:divBdr>
        <w:top w:val="none" w:sz="0" w:space="0" w:color="auto"/>
        <w:left w:val="none" w:sz="0" w:space="0" w:color="auto"/>
        <w:bottom w:val="none" w:sz="0" w:space="0" w:color="auto"/>
        <w:right w:val="none" w:sz="0" w:space="0" w:color="auto"/>
      </w:divBdr>
    </w:div>
    <w:div w:id="784008695">
      <w:marLeft w:val="0"/>
      <w:marRight w:val="0"/>
      <w:marTop w:val="0"/>
      <w:marBottom w:val="0"/>
      <w:divBdr>
        <w:top w:val="none" w:sz="0" w:space="0" w:color="auto"/>
        <w:left w:val="none" w:sz="0" w:space="0" w:color="auto"/>
        <w:bottom w:val="none" w:sz="0" w:space="0" w:color="auto"/>
        <w:right w:val="none" w:sz="0" w:space="0" w:color="auto"/>
      </w:divBdr>
    </w:div>
    <w:div w:id="784154855">
      <w:marLeft w:val="0"/>
      <w:marRight w:val="0"/>
      <w:marTop w:val="0"/>
      <w:marBottom w:val="0"/>
      <w:divBdr>
        <w:top w:val="none" w:sz="0" w:space="0" w:color="auto"/>
        <w:left w:val="none" w:sz="0" w:space="0" w:color="auto"/>
        <w:bottom w:val="none" w:sz="0" w:space="0" w:color="auto"/>
        <w:right w:val="none" w:sz="0" w:space="0" w:color="auto"/>
      </w:divBdr>
    </w:div>
    <w:div w:id="784546117">
      <w:marLeft w:val="0"/>
      <w:marRight w:val="0"/>
      <w:marTop w:val="0"/>
      <w:marBottom w:val="0"/>
      <w:divBdr>
        <w:top w:val="none" w:sz="0" w:space="0" w:color="auto"/>
        <w:left w:val="none" w:sz="0" w:space="0" w:color="auto"/>
        <w:bottom w:val="none" w:sz="0" w:space="0" w:color="auto"/>
        <w:right w:val="none" w:sz="0" w:space="0" w:color="auto"/>
      </w:divBdr>
    </w:div>
    <w:div w:id="784615865">
      <w:marLeft w:val="0"/>
      <w:marRight w:val="0"/>
      <w:marTop w:val="0"/>
      <w:marBottom w:val="0"/>
      <w:divBdr>
        <w:top w:val="none" w:sz="0" w:space="0" w:color="auto"/>
        <w:left w:val="none" w:sz="0" w:space="0" w:color="auto"/>
        <w:bottom w:val="none" w:sz="0" w:space="0" w:color="auto"/>
        <w:right w:val="none" w:sz="0" w:space="0" w:color="auto"/>
      </w:divBdr>
    </w:div>
    <w:div w:id="785318220">
      <w:marLeft w:val="0"/>
      <w:marRight w:val="0"/>
      <w:marTop w:val="0"/>
      <w:marBottom w:val="0"/>
      <w:divBdr>
        <w:top w:val="none" w:sz="0" w:space="0" w:color="auto"/>
        <w:left w:val="none" w:sz="0" w:space="0" w:color="auto"/>
        <w:bottom w:val="none" w:sz="0" w:space="0" w:color="auto"/>
        <w:right w:val="none" w:sz="0" w:space="0" w:color="auto"/>
      </w:divBdr>
    </w:div>
    <w:div w:id="786461791">
      <w:marLeft w:val="0"/>
      <w:marRight w:val="0"/>
      <w:marTop w:val="0"/>
      <w:marBottom w:val="0"/>
      <w:divBdr>
        <w:top w:val="none" w:sz="0" w:space="0" w:color="auto"/>
        <w:left w:val="none" w:sz="0" w:space="0" w:color="auto"/>
        <w:bottom w:val="none" w:sz="0" w:space="0" w:color="auto"/>
        <w:right w:val="none" w:sz="0" w:space="0" w:color="auto"/>
      </w:divBdr>
    </w:div>
    <w:div w:id="786510563">
      <w:marLeft w:val="0"/>
      <w:marRight w:val="0"/>
      <w:marTop w:val="0"/>
      <w:marBottom w:val="0"/>
      <w:divBdr>
        <w:top w:val="none" w:sz="0" w:space="0" w:color="auto"/>
        <w:left w:val="none" w:sz="0" w:space="0" w:color="auto"/>
        <w:bottom w:val="none" w:sz="0" w:space="0" w:color="auto"/>
        <w:right w:val="none" w:sz="0" w:space="0" w:color="auto"/>
      </w:divBdr>
    </w:div>
    <w:div w:id="788427486">
      <w:marLeft w:val="0"/>
      <w:marRight w:val="0"/>
      <w:marTop w:val="0"/>
      <w:marBottom w:val="0"/>
      <w:divBdr>
        <w:top w:val="none" w:sz="0" w:space="0" w:color="auto"/>
        <w:left w:val="none" w:sz="0" w:space="0" w:color="auto"/>
        <w:bottom w:val="none" w:sz="0" w:space="0" w:color="auto"/>
        <w:right w:val="none" w:sz="0" w:space="0" w:color="auto"/>
      </w:divBdr>
    </w:div>
    <w:div w:id="789251175">
      <w:marLeft w:val="0"/>
      <w:marRight w:val="0"/>
      <w:marTop w:val="0"/>
      <w:marBottom w:val="0"/>
      <w:divBdr>
        <w:top w:val="none" w:sz="0" w:space="0" w:color="auto"/>
        <w:left w:val="none" w:sz="0" w:space="0" w:color="auto"/>
        <w:bottom w:val="none" w:sz="0" w:space="0" w:color="auto"/>
        <w:right w:val="none" w:sz="0" w:space="0" w:color="auto"/>
      </w:divBdr>
    </w:div>
    <w:div w:id="789398630">
      <w:marLeft w:val="0"/>
      <w:marRight w:val="0"/>
      <w:marTop w:val="0"/>
      <w:marBottom w:val="0"/>
      <w:divBdr>
        <w:top w:val="none" w:sz="0" w:space="0" w:color="auto"/>
        <w:left w:val="none" w:sz="0" w:space="0" w:color="auto"/>
        <w:bottom w:val="none" w:sz="0" w:space="0" w:color="auto"/>
        <w:right w:val="none" w:sz="0" w:space="0" w:color="auto"/>
      </w:divBdr>
    </w:div>
    <w:div w:id="789858206">
      <w:marLeft w:val="0"/>
      <w:marRight w:val="0"/>
      <w:marTop w:val="0"/>
      <w:marBottom w:val="0"/>
      <w:divBdr>
        <w:top w:val="none" w:sz="0" w:space="0" w:color="auto"/>
        <w:left w:val="none" w:sz="0" w:space="0" w:color="auto"/>
        <w:bottom w:val="none" w:sz="0" w:space="0" w:color="auto"/>
        <w:right w:val="none" w:sz="0" w:space="0" w:color="auto"/>
      </w:divBdr>
    </w:div>
    <w:div w:id="792093457">
      <w:marLeft w:val="0"/>
      <w:marRight w:val="0"/>
      <w:marTop w:val="0"/>
      <w:marBottom w:val="0"/>
      <w:divBdr>
        <w:top w:val="none" w:sz="0" w:space="0" w:color="auto"/>
        <w:left w:val="none" w:sz="0" w:space="0" w:color="auto"/>
        <w:bottom w:val="none" w:sz="0" w:space="0" w:color="auto"/>
        <w:right w:val="none" w:sz="0" w:space="0" w:color="auto"/>
      </w:divBdr>
    </w:div>
    <w:div w:id="792404339">
      <w:marLeft w:val="0"/>
      <w:marRight w:val="0"/>
      <w:marTop w:val="0"/>
      <w:marBottom w:val="0"/>
      <w:divBdr>
        <w:top w:val="none" w:sz="0" w:space="0" w:color="auto"/>
        <w:left w:val="none" w:sz="0" w:space="0" w:color="auto"/>
        <w:bottom w:val="none" w:sz="0" w:space="0" w:color="auto"/>
        <w:right w:val="none" w:sz="0" w:space="0" w:color="auto"/>
      </w:divBdr>
    </w:div>
    <w:div w:id="793137268">
      <w:marLeft w:val="0"/>
      <w:marRight w:val="0"/>
      <w:marTop w:val="0"/>
      <w:marBottom w:val="0"/>
      <w:divBdr>
        <w:top w:val="none" w:sz="0" w:space="0" w:color="auto"/>
        <w:left w:val="none" w:sz="0" w:space="0" w:color="auto"/>
        <w:bottom w:val="none" w:sz="0" w:space="0" w:color="auto"/>
        <w:right w:val="none" w:sz="0" w:space="0" w:color="auto"/>
      </w:divBdr>
    </w:div>
    <w:div w:id="793644128">
      <w:marLeft w:val="0"/>
      <w:marRight w:val="0"/>
      <w:marTop w:val="0"/>
      <w:marBottom w:val="0"/>
      <w:divBdr>
        <w:top w:val="none" w:sz="0" w:space="0" w:color="auto"/>
        <w:left w:val="none" w:sz="0" w:space="0" w:color="auto"/>
        <w:bottom w:val="none" w:sz="0" w:space="0" w:color="auto"/>
        <w:right w:val="none" w:sz="0" w:space="0" w:color="auto"/>
      </w:divBdr>
    </w:div>
    <w:div w:id="794176539">
      <w:marLeft w:val="0"/>
      <w:marRight w:val="0"/>
      <w:marTop w:val="0"/>
      <w:marBottom w:val="0"/>
      <w:divBdr>
        <w:top w:val="none" w:sz="0" w:space="0" w:color="auto"/>
        <w:left w:val="none" w:sz="0" w:space="0" w:color="auto"/>
        <w:bottom w:val="none" w:sz="0" w:space="0" w:color="auto"/>
        <w:right w:val="none" w:sz="0" w:space="0" w:color="auto"/>
      </w:divBdr>
    </w:div>
    <w:div w:id="794906553">
      <w:marLeft w:val="0"/>
      <w:marRight w:val="0"/>
      <w:marTop w:val="0"/>
      <w:marBottom w:val="0"/>
      <w:divBdr>
        <w:top w:val="none" w:sz="0" w:space="0" w:color="auto"/>
        <w:left w:val="none" w:sz="0" w:space="0" w:color="auto"/>
        <w:bottom w:val="none" w:sz="0" w:space="0" w:color="auto"/>
        <w:right w:val="none" w:sz="0" w:space="0" w:color="auto"/>
      </w:divBdr>
    </w:div>
    <w:div w:id="795488359">
      <w:marLeft w:val="0"/>
      <w:marRight w:val="0"/>
      <w:marTop w:val="0"/>
      <w:marBottom w:val="0"/>
      <w:divBdr>
        <w:top w:val="none" w:sz="0" w:space="0" w:color="auto"/>
        <w:left w:val="none" w:sz="0" w:space="0" w:color="auto"/>
        <w:bottom w:val="none" w:sz="0" w:space="0" w:color="auto"/>
        <w:right w:val="none" w:sz="0" w:space="0" w:color="auto"/>
      </w:divBdr>
    </w:div>
    <w:div w:id="795562403">
      <w:marLeft w:val="0"/>
      <w:marRight w:val="0"/>
      <w:marTop w:val="0"/>
      <w:marBottom w:val="0"/>
      <w:divBdr>
        <w:top w:val="none" w:sz="0" w:space="0" w:color="auto"/>
        <w:left w:val="none" w:sz="0" w:space="0" w:color="auto"/>
        <w:bottom w:val="none" w:sz="0" w:space="0" w:color="auto"/>
        <w:right w:val="none" w:sz="0" w:space="0" w:color="auto"/>
      </w:divBdr>
    </w:div>
    <w:div w:id="795608987">
      <w:marLeft w:val="0"/>
      <w:marRight w:val="0"/>
      <w:marTop w:val="0"/>
      <w:marBottom w:val="0"/>
      <w:divBdr>
        <w:top w:val="none" w:sz="0" w:space="0" w:color="auto"/>
        <w:left w:val="none" w:sz="0" w:space="0" w:color="auto"/>
        <w:bottom w:val="none" w:sz="0" w:space="0" w:color="auto"/>
        <w:right w:val="none" w:sz="0" w:space="0" w:color="auto"/>
      </w:divBdr>
    </w:div>
    <w:div w:id="795945892">
      <w:marLeft w:val="0"/>
      <w:marRight w:val="0"/>
      <w:marTop w:val="0"/>
      <w:marBottom w:val="0"/>
      <w:divBdr>
        <w:top w:val="none" w:sz="0" w:space="0" w:color="auto"/>
        <w:left w:val="none" w:sz="0" w:space="0" w:color="auto"/>
        <w:bottom w:val="none" w:sz="0" w:space="0" w:color="auto"/>
        <w:right w:val="none" w:sz="0" w:space="0" w:color="auto"/>
      </w:divBdr>
    </w:div>
    <w:div w:id="796601296">
      <w:marLeft w:val="0"/>
      <w:marRight w:val="0"/>
      <w:marTop w:val="0"/>
      <w:marBottom w:val="0"/>
      <w:divBdr>
        <w:top w:val="none" w:sz="0" w:space="0" w:color="auto"/>
        <w:left w:val="none" w:sz="0" w:space="0" w:color="auto"/>
        <w:bottom w:val="none" w:sz="0" w:space="0" w:color="auto"/>
        <w:right w:val="none" w:sz="0" w:space="0" w:color="auto"/>
      </w:divBdr>
    </w:div>
    <w:div w:id="798845151">
      <w:marLeft w:val="0"/>
      <w:marRight w:val="0"/>
      <w:marTop w:val="0"/>
      <w:marBottom w:val="0"/>
      <w:divBdr>
        <w:top w:val="none" w:sz="0" w:space="0" w:color="auto"/>
        <w:left w:val="none" w:sz="0" w:space="0" w:color="auto"/>
        <w:bottom w:val="none" w:sz="0" w:space="0" w:color="auto"/>
        <w:right w:val="none" w:sz="0" w:space="0" w:color="auto"/>
      </w:divBdr>
    </w:div>
    <w:div w:id="800347443">
      <w:marLeft w:val="0"/>
      <w:marRight w:val="0"/>
      <w:marTop w:val="0"/>
      <w:marBottom w:val="0"/>
      <w:divBdr>
        <w:top w:val="none" w:sz="0" w:space="0" w:color="auto"/>
        <w:left w:val="none" w:sz="0" w:space="0" w:color="auto"/>
        <w:bottom w:val="none" w:sz="0" w:space="0" w:color="auto"/>
        <w:right w:val="none" w:sz="0" w:space="0" w:color="auto"/>
      </w:divBdr>
    </w:div>
    <w:div w:id="801537764">
      <w:marLeft w:val="0"/>
      <w:marRight w:val="0"/>
      <w:marTop w:val="0"/>
      <w:marBottom w:val="0"/>
      <w:divBdr>
        <w:top w:val="none" w:sz="0" w:space="0" w:color="auto"/>
        <w:left w:val="none" w:sz="0" w:space="0" w:color="auto"/>
        <w:bottom w:val="none" w:sz="0" w:space="0" w:color="auto"/>
        <w:right w:val="none" w:sz="0" w:space="0" w:color="auto"/>
      </w:divBdr>
    </w:div>
    <w:div w:id="801966402">
      <w:marLeft w:val="0"/>
      <w:marRight w:val="0"/>
      <w:marTop w:val="0"/>
      <w:marBottom w:val="0"/>
      <w:divBdr>
        <w:top w:val="none" w:sz="0" w:space="0" w:color="auto"/>
        <w:left w:val="none" w:sz="0" w:space="0" w:color="auto"/>
        <w:bottom w:val="none" w:sz="0" w:space="0" w:color="auto"/>
        <w:right w:val="none" w:sz="0" w:space="0" w:color="auto"/>
      </w:divBdr>
    </w:div>
    <w:div w:id="801995401">
      <w:marLeft w:val="0"/>
      <w:marRight w:val="0"/>
      <w:marTop w:val="0"/>
      <w:marBottom w:val="0"/>
      <w:divBdr>
        <w:top w:val="none" w:sz="0" w:space="0" w:color="auto"/>
        <w:left w:val="none" w:sz="0" w:space="0" w:color="auto"/>
        <w:bottom w:val="none" w:sz="0" w:space="0" w:color="auto"/>
        <w:right w:val="none" w:sz="0" w:space="0" w:color="auto"/>
      </w:divBdr>
    </w:div>
    <w:div w:id="802237130">
      <w:marLeft w:val="0"/>
      <w:marRight w:val="0"/>
      <w:marTop w:val="0"/>
      <w:marBottom w:val="0"/>
      <w:divBdr>
        <w:top w:val="none" w:sz="0" w:space="0" w:color="auto"/>
        <w:left w:val="none" w:sz="0" w:space="0" w:color="auto"/>
        <w:bottom w:val="none" w:sz="0" w:space="0" w:color="auto"/>
        <w:right w:val="none" w:sz="0" w:space="0" w:color="auto"/>
      </w:divBdr>
    </w:div>
    <w:div w:id="802387065">
      <w:marLeft w:val="0"/>
      <w:marRight w:val="0"/>
      <w:marTop w:val="0"/>
      <w:marBottom w:val="0"/>
      <w:divBdr>
        <w:top w:val="none" w:sz="0" w:space="0" w:color="auto"/>
        <w:left w:val="none" w:sz="0" w:space="0" w:color="auto"/>
        <w:bottom w:val="none" w:sz="0" w:space="0" w:color="auto"/>
        <w:right w:val="none" w:sz="0" w:space="0" w:color="auto"/>
      </w:divBdr>
    </w:div>
    <w:div w:id="802430322">
      <w:marLeft w:val="0"/>
      <w:marRight w:val="0"/>
      <w:marTop w:val="0"/>
      <w:marBottom w:val="0"/>
      <w:divBdr>
        <w:top w:val="none" w:sz="0" w:space="0" w:color="auto"/>
        <w:left w:val="none" w:sz="0" w:space="0" w:color="auto"/>
        <w:bottom w:val="none" w:sz="0" w:space="0" w:color="auto"/>
        <w:right w:val="none" w:sz="0" w:space="0" w:color="auto"/>
      </w:divBdr>
    </w:div>
    <w:div w:id="803041802">
      <w:marLeft w:val="0"/>
      <w:marRight w:val="0"/>
      <w:marTop w:val="0"/>
      <w:marBottom w:val="0"/>
      <w:divBdr>
        <w:top w:val="none" w:sz="0" w:space="0" w:color="auto"/>
        <w:left w:val="none" w:sz="0" w:space="0" w:color="auto"/>
        <w:bottom w:val="none" w:sz="0" w:space="0" w:color="auto"/>
        <w:right w:val="none" w:sz="0" w:space="0" w:color="auto"/>
      </w:divBdr>
    </w:div>
    <w:div w:id="803692521">
      <w:marLeft w:val="0"/>
      <w:marRight w:val="0"/>
      <w:marTop w:val="0"/>
      <w:marBottom w:val="0"/>
      <w:divBdr>
        <w:top w:val="none" w:sz="0" w:space="0" w:color="auto"/>
        <w:left w:val="none" w:sz="0" w:space="0" w:color="auto"/>
        <w:bottom w:val="none" w:sz="0" w:space="0" w:color="auto"/>
        <w:right w:val="none" w:sz="0" w:space="0" w:color="auto"/>
      </w:divBdr>
    </w:div>
    <w:div w:id="803814289">
      <w:marLeft w:val="0"/>
      <w:marRight w:val="0"/>
      <w:marTop w:val="0"/>
      <w:marBottom w:val="0"/>
      <w:divBdr>
        <w:top w:val="none" w:sz="0" w:space="0" w:color="auto"/>
        <w:left w:val="none" w:sz="0" w:space="0" w:color="auto"/>
        <w:bottom w:val="none" w:sz="0" w:space="0" w:color="auto"/>
        <w:right w:val="none" w:sz="0" w:space="0" w:color="auto"/>
      </w:divBdr>
    </w:div>
    <w:div w:id="805389615">
      <w:marLeft w:val="0"/>
      <w:marRight w:val="0"/>
      <w:marTop w:val="0"/>
      <w:marBottom w:val="0"/>
      <w:divBdr>
        <w:top w:val="none" w:sz="0" w:space="0" w:color="auto"/>
        <w:left w:val="none" w:sz="0" w:space="0" w:color="auto"/>
        <w:bottom w:val="none" w:sz="0" w:space="0" w:color="auto"/>
        <w:right w:val="none" w:sz="0" w:space="0" w:color="auto"/>
      </w:divBdr>
    </w:div>
    <w:div w:id="805856050">
      <w:marLeft w:val="0"/>
      <w:marRight w:val="0"/>
      <w:marTop w:val="0"/>
      <w:marBottom w:val="0"/>
      <w:divBdr>
        <w:top w:val="none" w:sz="0" w:space="0" w:color="auto"/>
        <w:left w:val="none" w:sz="0" w:space="0" w:color="auto"/>
        <w:bottom w:val="none" w:sz="0" w:space="0" w:color="auto"/>
        <w:right w:val="none" w:sz="0" w:space="0" w:color="auto"/>
      </w:divBdr>
    </w:div>
    <w:div w:id="806356697">
      <w:marLeft w:val="0"/>
      <w:marRight w:val="0"/>
      <w:marTop w:val="0"/>
      <w:marBottom w:val="0"/>
      <w:divBdr>
        <w:top w:val="none" w:sz="0" w:space="0" w:color="auto"/>
        <w:left w:val="none" w:sz="0" w:space="0" w:color="auto"/>
        <w:bottom w:val="none" w:sz="0" w:space="0" w:color="auto"/>
        <w:right w:val="none" w:sz="0" w:space="0" w:color="auto"/>
      </w:divBdr>
    </w:div>
    <w:div w:id="807747782">
      <w:marLeft w:val="0"/>
      <w:marRight w:val="0"/>
      <w:marTop w:val="0"/>
      <w:marBottom w:val="0"/>
      <w:divBdr>
        <w:top w:val="none" w:sz="0" w:space="0" w:color="auto"/>
        <w:left w:val="none" w:sz="0" w:space="0" w:color="auto"/>
        <w:bottom w:val="none" w:sz="0" w:space="0" w:color="auto"/>
        <w:right w:val="none" w:sz="0" w:space="0" w:color="auto"/>
      </w:divBdr>
    </w:div>
    <w:div w:id="808403187">
      <w:marLeft w:val="0"/>
      <w:marRight w:val="0"/>
      <w:marTop w:val="0"/>
      <w:marBottom w:val="0"/>
      <w:divBdr>
        <w:top w:val="none" w:sz="0" w:space="0" w:color="auto"/>
        <w:left w:val="none" w:sz="0" w:space="0" w:color="auto"/>
        <w:bottom w:val="none" w:sz="0" w:space="0" w:color="auto"/>
        <w:right w:val="none" w:sz="0" w:space="0" w:color="auto"/>
      </w:divBdr>
    </w:div>
    <w:div w:id="808866326">
      <w:marLeft w:val="0"/>
      <w:marRight w:val="0"/>
      <w:marTop w:val="0"/>
      <w:marBottom w:val="0"/>
      <w:divBdr>
        <w:top w:val="none" w:sz="0" w:space="0" w:color="auto"/>
        <w:left w:val="none" w:sz="0" w:space="0" w:color="auto"/>
        <w:bottom w:val="none" w:sz="0" w:space="0" w:color="auto"/>
        <w:right w:val="none" w:sz="0" w:space="0" w:color="auto"/>
      </w:divBdr>
    </w:div>
    <w:div w:id="808940272">
      <w:marLeft w:val="0"/>
      <w:marRight w:val="0"/>
      <w:marTop w:val="0"/>
      <w:marBottom w:val="0"/>
      <w:divBdr>
        <w:top w:val="none" w:sz="0" w:space="0" w:color="auto"/>
        <w:left w:val="none" w:sz="0" w:space="0" w:color="auto"/>
        <w:bottom w:val="none" w:sz="0" w:space="0" w:color="auto"/>
        <w:right w:val="none" w:sz="0" w:space="0" w:color="auto"/>
      </w:divBdr>
    </w:div>
    <w:div w:id="809130448">
      <w:marLeft w:val="0"/>
      <w:marRight w:val="0"/>
      <w:marTop w:val="0"/>
      <w:marBottom w:val="0"/>
      <w:divBdr>
        <w:top w:val="none" w:sz="0" w:space="0" w:color="auto"/>
        <w:left w:val="none" w:sz="0" w:space="0" w:color="auto"/>
        <w:bottom w:val="none" w:sz="0" w:space="0" w:color="auto"/>
        <w:right w:val="none" w:sz="0" w:space="0" w:color="auto"/>
      </w:divBdr>
    </w:div>
    <w:div w:id="809321697">
      <w:marLeft w:val="0"/>
      <w:marRight w:val="0"/>
      <w:marTop w:val="0"/>
      <w:marBottom w:val="0"/>
      <w:divBdr>
        <w:top w:val="none" w:sz="0" w:space="0" w:color="auto"/>
        <w:left w:val="none" w:sz="0" w:space="0" w:color="auto"/>
        <w:bottom w:val="none" w:sz="0" w:space="0" w:color="auto"/>
        <w:right w:val="none" w:sz="0" w:space="0" w:color="auto"/>
      </w:divBdr>
    </w:div>
    <w:div w:id="811287052">
      <w:marLeft w:val="0"/>
      <w:marRight w:val="0"/>
      <w:marTop w:val="0"/>
      <w:marBottom w:val="0"/>
      <w:divBdr>
        <w:top w:val="none" w:sz="0" w:space="0" w:color="auto"/>
        <w:left w:val="none" w:sz="0" w:space="0" w:color="auto"/>
        <w:bottom w:val="none" w:sz="0" w:space="0" w:color="auto"/>
        <w:right w:val="none" w:sz="0" w:space="0" w:color="auto"/>
      </w:divBdr>
    </w:div>
    <w:div w:id="813373044">
      <w:marLeft w:val="0"/>
      <w:marRight w:val="0"/>
      <w:marTop w:val="0"/>
      <w:marBottom w:val="0"/>
      <w:divBdr>
        <w:top w:val="none" w:sz="0" w:space="0" w:color="auto"/>
        <w:left w:val="none" w:sz="0" w:space="0" w:color="auto"/>
        <w:bottom w:val="none" w:sz="0" w:space="0" w:color="auto"/>
        <w:right w:val="none" w:sz="0" w:space="0" w:color="auto"/>
      </w:divBdr>
    </w:div>
    <w:div w:id="813566242">
      <w:marLeft w:val="0"/>
      <w:marRight w:val="0"/>
      <w:marTop w:val="0"/>
      <w:marBottom w:val="0"/>
      <w:divBdr>
        <w:top w:val="none" w:sz="0" w:space="0" w:color="auto"/>
        <w:left w:val="none" w:sz="0" w:space="0" w:color="auto"/>
        <w:bottom w:val="none" w:sz="0" w:space="0" w:color="auto"/>
        <w:right w:val="none" w:sz="0" w:space="0" w:color="auto"/>
      </w:divBdr>
    </w:div>
    <w:div w:id="813913973">
      <w:marLeft w:val="0"/>
      <w:marRight w:val="0"/>
      <w:marTop w:val="0"/>
      <w:marBottom w:val="0"/>
      <w:divBdr>
        <w:top w:val="none" w:sz="0" w:space="0" w:color="auto"/>
        <w:left w:val="none" w:sz="0" w:space="0" w:color="auto"/>
        <w:bottom w:val="none" w:sz="0" w:space="0" w:color="auto"/>
        <w:right w:val="none" w:sz="0" w:space="0" w:color="auto"/>
      </w:divBdr>
    </w:div>
    <w:div w:id="815537060">
      <w:marLeft w:val="0"/>
      <w:marRight w:val="0"/>
      <w:marTop w:val="0"/>
      <w:marBottom w:val="0"/>
      <w:divBdr>
        <w:top w:val="none" w:sz="0" w:space="0" w:color="auto"/>
        <w:left w:val="none" w:sz="0" w:space="0" w:color="auto"/>
        <w:bottom w:val="none" w:sz="0" w:space="0" w:color="auto"/>
        <w:right w:val="none" w:sz="0" w:space="0" w:color="auto"/>
      </w:divBdr>
    </w:div>
    <w:div w:id="816193386">
      <w:marLeft w:val="0"/>
      <w:marRight w:val="0"/>
      <w:marTop w:val="0"/>
      <w:marBottom w:val="0"/>
      <w:divBdr>
        <w:top w:val="none" w:sz="0" w:space="0" w:color="auto"/>
        <w:left w:val="none" w:sz="0" w:space="0" w:color="auto"/>
        <w:bottom w:val="none" w:sz="0" w:space="0" w:color="auto"/>
        <w:right w:val="none" w:sz="0" w:space="0" w:color="auto"/>
      </w:divBdr>
    </w:div>
    <w:div w:id="816654635">
      <w:marLeft w:val="0"/>
      <w:marRight w:val="0"/>
      <w:marTop w:val="0"/>
      <w:marBottom w:val="0"/>
      <w:divBdr>
        <w:top w:val="none" w:sz="0" w:space="0" w:color="auto"/>
        <w:left w:val="none" w:sz="0" w:space="0" w:color="auto"/>
        <w:bottom w:val="none" w:sz="0" w:space="0" w:color="auto"/>
        <w:right w:val="none" w:sz="0" w:space="0" w:color="auto"/>
      </w:divBdr>
    </w:div>
    <w:div w:id="816721448">
      <w:marLeft w:val="0"/>
      <w:marRight w:val="0"/>
      <w:marTop w:val="0"/>
      <w:marBottom w:val="0"/>
      <w:divBdr>
        <w:top w:val="none" w:sz="0" w:space="0" w:color="auto"/>
        <w:left w:val="none" w:sz="0" w:space="0" w:color="auto"/>
        <w:bottom w:val="none" w:sz="0" w:space="0" w:color="auto"/>
        <w:right w:val="none" w:sz="0" w:space="0" w:color="auto"/>
      </w:divBdr>
    </w:div>
    <w:div w:id="818304078">
      <w:marLeft w:val="0"/>
      <w:marRight w:val="0"/>
      <w:marTop w:val="0"/>
      <w:marBottom w:val="0"/>
      <w:divBdr>
        <w:top w:val="none" w:sz="0" w:space="0" w:color="auto"/>
        <w:left w:val="none" w:sz="0" w:space="0" w:color="auto"/>
        <w:bottom w:val="none" w:sz="0" w:space="0" w:color="auto"/>
        <w:right w:val="none" w:sz="0" w:space="0" w:color="auto"/>
      </w:divBdr>
    </w:div>
    <w:div w:id="818956089">
      <w:marLeft w:val="0"/>
      <w:marRight w:val="0"/>
      <w:marTop w:val="0"/>
      <w:marBottom w:val="0"/>
      <w:divBdr>
        <w:top w:val="none" w:sz="0" w:space="0" w:color="auto"/>
        <w:left w:val="none" w:sz="0" w:space="0" w:color="auto"/>
        <w:bottom w:val="none" w:sz="0" w:space="0" w:color="auto"/>
        <w:right w:val="none" w:sz="0" w:space="0" w:color="auto"/>
      </w:divBdr>
    </w:div>
    <w:div w:id="819031657">
      <w:marLeft w:val="0"/>
      <w:marRight w:val="0"/>
      <w:marTop w:val="0"/>
      <w:marBottom w:val="0"/>
      <w:divBdr>
        <w:top w:val="none" w:sz="0" w:space="0" w:color="auto"/>
        <w:left w:val="none" w:sz="0" w:space="0" w:color="auto"/>
        <w:bottom w:val="none" w:sz="0" w:space="0" w:color="auto"/>
        <w:right w:val="none" w:sz="0" w:space="0" w:color="auto"/>
      </w:divBdr>
    </w:div>
    <w:div w:id="819034150">
      <w:marLeft w:val="0"/>
      <w:marRight w:val="0"/>
      <w:marTop w:val="0"/>
      <w:marBottom w:val="0"/>
      <w:divBdr>
        <w:top w:val="none" w:sz="0" w:space="0" w:color="auto"/>
        <w:left w:val="none" w:sz="0" w:space="0" w:color="auto"/>
        <w:bottom w:val="none" w:sz="0" w:space="0" w:color="auto"/>
        <w:right w:val="none" w:sz="0" w:space="0" w:color="auto"/>
      </w:divBdr>
    </w:div>
    <w:div w:id="819156803">
      <w:marLeft w:val="0"/>
      <w:marRight w:val="0"/>
      <w:marTop w:val="0"/>
      <w:marBottom w:val="0"/>
      <w:divBdr>
        <w:top w:val="none" w:sz="0" w:space="0" w:color="auto"/>
        <w:left w:val="none" w:sz="0" w:space="0" w:color="auto"/>
        <w:bottom w:val="none" w:sz="0" w:space="0" w:color="auto"/>
        <w:right w:val="none" w:sz="0" w:space="0" w:color="auto"/>
      </w:divBdr>
    </w:div>
    <w:div w:id="819351152">
      <w:marLeft w:val="0"/>
      <w:marRight w:val="0"/>
      <w:marTop w:val="0"/>
      <w:marBottom w:val="0"/>
      <w:divBdr>
        <w:top w:val="none" w:sz="0" w:space="0" w:color="auto"/>
        <w:left w:val="none" w:sz="0" w:space="0" w:color="auto"/>
        <w:bottom w:val="none" w:sz="0" w:space="0" w:color="auto"/>
        <w:right w:val="none" w:sz="0" w:space="0" w:color="auto"/>
      </w:divBdr>
    </w:div>
    <w:div w:id="819731330">
      <w:marLeft w:val="0"/>
      <w:marRight w:val="0"/>
      <w:marTop w:val="0"/>
      <w:marBottom w:val="0"/>
      <w:divBdr>
        <w:top w:val="none" w:sz="0" w:space="0" w:color="auto"/>
        <w:left w:val="none" w:sz="0" w:space="0" w:color="auto"/>
        <w:bottom w:val="none" w:sz="0" w:space="0" w:color="auto"/>
        <w:right w:val="none" w:sz="0" w:space="0" w:color="auto"/>
      </w:divBdr>
    </w:div>
    <w:div w:id="820081161">
      <w:marLeft w:val="0"/>
      <w:marRight w:val="0"/>
      <w:marTop w:val="0"/>
      <w:marBottom w:val="0"/>
      <w:divBdr>
        <w:top w:val="none" w:sz="0" w:space="0" w:color="auto"/>
        <w:left w:val="none" w:sz="0" w:space="0" w:color="auto"/>
        <w:bottom w:val="none" w:sz="0" w:space="0" w:color="auto"/>
        <w:right w:val="none" w:sz="0" w:space="0" w:color="auto"/>
      </w:divBdr>
    </w:div>
    <w:div w:id="820194248">
      <w:marLeft w:val="0"/>
      <w:marRight w:val="0"/>
      <w:marTop w:val="0"/>
      <w:marBottom w:val="0"/>
      <w:divBdr>
        <w:top w:val="none" w:sz="0" w:space="0" w:color="auto"/>
        <w:left w:val="none" w:sz="0" w:space="0" w:color="auto"/>
        <w:bottom w:val="none" w:sz="0" w:space="0" w:color="auto"/>
        <w:right w:val="none" w:sz="0" w:space="0" w:color="auto"/>
      </w:divBdr>
    </w:div>
    <w:div w:id="820316179">
      <w:marLeft w:val="0"/>
      <w:marRight w:val="0"/>
      <w:marTop w:val="0"/>
      <w:marBottom w:val="0"/>
      <w:divBdr>
        <w:top w:val="none" w:sz="0" w:space="0" w:color="auto"/>
        <w:left w:val="none" w:sz="0" w:space="0" w:color="auto"/>
        <w:bottom w:val="none" w:sz="0" w:space="0" w:color="auto"/>
        <w:right w:val="none" w:sz="0" w:space="0" w:color="auto"/>
      </w:divBdr>
    </w:div>
    <w:div w:id="820385503">
      <w:marLeft w:val="0"/>
      <w:marRight w:val="0"/>
      <w:marTop w:val="0"/>
      <w:marBottom w:val="0"/>
      <w:divBdr>
        <w:top w:val="none" w:sz="0" w:space="0" w:color="auto"/>
        <w:left w:val="none" w:sz="0" w:space="0" w:color="auto"/>
        <w:bottom w:val="none" w:sz="0" w:space="0" w:color="auto"/>
        <w:right w:val="none" w:sz="0" w:space="0" w:color="auto"/>
      </w:divBdr>
    </w:div>
    <w:div w:id="822506830">
      <w:marLeft w:val="0"/>
      <w:marRight w:val="0"/>
      <w:marTop w:val="0"/>
      <w:marBottom w:val="0"/>
      <w:divBdr>
        <w:top w:val="none" w:sz="0" w:space="0" w:color="auto"/>
        <w:left w:val="none" w:sz="0" w:space="0" w:color="auto"/>
        <w:bottom w:val="none" w:sz="0" w:space="0" w:color="auto"/>
        <w:right w:val="none" w:sz="0" w:space="0" w:color="auto"/>
      </w:divBdr>
    </w:div>
    <w:div w:id="822628324">
      <w:marLeft w:val="0"/>
      <w:marRight w:val="0"/>
      <w:marTop w:val="0"/>
      <w:marBottom w:val="0"/>
      <w:divBdr>
        <w:top w:val="none" w:sz="0" w:space="0" w:color="auto"/>
        <w:left w:val="none" w:sz="0" w:space="0" w:color="auto"/>
        <w:bottom w:val="none" w:sz="0" w:space="0" w:color="auto"/>
        <w:right w:val="none" w:sz="0" w:space="0" w:color="auto"/>
      </w:divBdr>
    </w:div>
    <w:div w:id="822894295">
      <w:marLeft w:val="0"/>
      <w:marRight w:val="0"/>
      <w:marTop w:val="0"/>
      <w:marBottom w:val="0"/>
      <w:divBdr>
        <w:top w:val="none" w:sz="0" w:space="0" w:color="auto"/>
        <w:left w:val="none" w:sz="0" w:space="0" w:color="auto"/>
        <w:bottom w:val="none" w:sz="0" w:space="0" w:color="auto"/>
        <w:right w:val="none" w:sz="0" w:space="0" w:color="auto"/>
      </w:divBdr>
    </w:div>
    <w:div w:id="823350160">
      <w:marLeft w:val="0"/>
      <w:marRight w:val="0"/>
      <w:marTop w:val="0"/>
      <w:marBottom w:val="0"/>
      <w:divBdr>
        <w:top w:val="none" w:sz="0" w:space="0" w:color="auto"/>
        <w:left w:val="none" w:sz="0" w:space="0" w:color="auto"/>
        <w:bottom w:val="none" w:sz="0" w:space="0" w:color="auto"/>
        <w:right w:val="none" w:sz="0" w:space="0" w:color="auto"/>
      </w:divBdr>
    </w:div>
    <w:div w:id="824662517">
      <w:marLeft w:val="0"/>
      <w:marRight w:val="0"/>
      <w:marTop w:val="0"/>
      <w:marBottom w:val="0"/>
      <w:divBdr>
        <w:top w:val="none" w:sz="0" w:space="0" w:color="auto"/>
        <w:left w:val="none" w:sz="0" w:space="0" w:color="auto"/>
        <w:bottom w:val="none" w:sz="0" w:space="0" w:color="auto"/>
        <w:right w:val="none" w:sz="0" w:space="0" w:color="auto"/>
      </w:divBdr>
    </w:div>
    <w:div w:id="825701927">
      <w:marLeft w:val="0"/>
      <w:marRight w:val="0"/>
      <w:marTop w:val="0"/>
      <w:marBottom w:val="0"/>
      <w:divBdr>
        <w:top w:val="none" w:sz="0" w:space="0" w:color="auto"/>
        <w:left w:val="none" w:sz="0" w:space="0" w:color="auto"/>
        <w:bottom w:val="none" w:sz="0" w:space="0" w:color="auto"/>
        <w:right w:val="none" w:sz="0" w:space="0" w:color="auto"/>
      </w:divBdr>
    </w:div>
    <w:div w:id="827598635">
      <w:marLeft w:val="0"/>
      <w:marRight w:val="0"/>
      <w:marTop w:val="0"/>
      <w:marBottom w:val="0"/>
      <w:divBdr>
        <w:top w:val="none" w:sz="0" w:space="0" w:color="auto"/>
        <w:left w:val="none" w:sz="0" w:space="0" w:color="auto"/>
        <w:bottom w:val="none" w:sz="0" w:space="0" w:color="auto"/>
        <w:right w:val="none" w:sz="0" w:space="0" w:color="auto"/>
      </w:divBdr>
    </w:div>
    <w:div w:id="827599081">
      <w:marLeft w:val="0"/>
      <w:marRight w:val="0"/>
      <w:marTop w:val="0"/>
      <w:marBottom w:val="0"/>
      <w:divBdr>
        <w:top w:val="none" w:sz="0" w:space="0" w:color="auto"/>
        <w:left w:val="none" w:sz="0" w:space="0" w:color="auto"/>
        <w:bottom w:val="none" w:sz="0" w:space="0" w:color="auto"/>
        <w:right w:val="none" w:sz="0" w:space="0" w:color="auto"/>
      </w:divBdr>
    </w:div>
    <w:div w:id="827787106">
      <w:marLeft w:val="0"/>
      <w:marRight w:val="0"/>
      <w:marTop w:val="0"/>
      <w:marBottom w:val="0"/>
      <w:divBdr>
        <w:top w:val="none" w:sz="0" w:space="0" w:color="auto"/>
        <w:left w:val="none" w:sz="0" w:space="0" w:color="auto"/>
        <w:bottom w:val="none" w:sz="0" w:space="0" w:color="auto"/>
        <w:right w:val="none" w:sz="0" w:space="0" w:color="auto"/>
      </w:divBdr>
    </w:div>
    <w:div w:id="827787894">
      <w:marLeft w:val="0"/>
      <w:marRight w:val="0"/>
      <w:marTop w:val="0"/>
      <w:marBottom w:val="0"/>
      <w:divBdr>
        <w:top w:val="none" w:sz="0" w:space="0" w:color="auto"/>
        <w:left w:val="none" w:sz="0" w:space="0" w:color="auto"/>
        <w:bottom w:val="none" w:sz="0" w:space="0" w:color="auto"/>
        <w:right w:val="none" w:sz="0" w:space="0" w:color="auto"/>
      </w:divBdr>
    </w:div>
    <w:div w:id="828253637">
      <w:marLeft w:val="0"/>
      <w:marRight w:val="0"/>
      <w:marTop w:val="0"/>
      <w:marBottom w:val="0"/>
      <w:divBdr>
        <w:top w:val="none" w:sz="0" w:space="0" w:color="auto"/>
        <w:left w:val="none" w:sz="0" w:space="0" w:color="auto"/>
        <w:bottom w:val="none" w:sz="0" w:space="0" w:color="auto"/>
        <w:right w:val="none" w:sz="0" w:space="0" w:color="auto"/>
      </w:divBdr>
    </w:div>
    <w:div w:id="828324303">
      <w:marLeft w:val="0"/>
      <w:marRight w:val="0"/>
      <w:marTop w:val="0"/>
      <w:marBottom w:val="0"/>
      <w:divBdr>
        <w:top w:val="none" w:sz="0" w:space="0" w:color="auto"/>
        <w:left w:val="none" w:sz="0" w:space="0" w:color="auto"/>
        <w:bottom w:val="none" w:sz="0" w:space="0" w:color="auto"/>
        <w:right w:val="none" w:sz="0" w:space="0" w:color="auto"/>
      </w:divBdr>
    </w:div>
    <w:div w:id="829907051">
      <w:marLeft w:val="0"/>
      <w:marRight w:val="0"/>
      <w:marTop w:val="0"/>
      <w:marBottom w:val="0"/>
      <w:divBdr>
        <w:top w:val="none" w:sz="0" w:space="0" w:color="auto"/>
        <w:left w:val="none" w:sz="0" w:space="0" w:color="auto"/>
        <w:bottom w:val="none" w:sz="0" w:space="0" w:color="auto"/>
        <w:right w:val="none" w:sz="0" w:space="0" w:color="auto"/>
      </w:divBdr>
    </w:div>
    <w:div w:id="830609297">
      <w:marLeft w:val="0"/>
      <w:marRight w:val="0"/>
      <w:marTop w:val="0"/>
      <w:marBottom w:val="0"/>
      <w:divBdr>
        <w:top w:val="none" w:sz="0" w:space="0" w:color="auto"/>
        <w:left w:val="none" w:sz="0" w:space="0" w:color="auto"/>
        <w:bottom w:val="none" w:sz="0" w:space="0" w:color="auto"/>
        <w:right w:val="none" w:sz="0" w:space="0" w:color="auto"/>
      </w:divBdr>
    </w:div>
    <w:div w:id="831288878">
      <w:marLeft w:val="0"/>
      <w:marRight w:val="0"/>
      <w:marTop w:val="0"/>
      <w:marBottom w:val="0"/>
      <w:divBdr>
        <w:top w:val="none" w:sz="0" w:space="0" w:color="auto"/>
        <w:left w:val="none" w:sz="0" w:space="0" w:color="auto"/>
        <w:bottom w:val="none" w:sz="0" w:space="0" w:color="auto"/>
        <w:right w:val="none" w:sz="0" w:space="0" w:color="auto"/>
      </w:divBdr>
    </w:div>
    <w:div w:id="831678993">
      <w:marLeft w:val="0"/>
      <w:marRight w:val="0"/>
      <w:marTop w:val="0"/>
      <w:marBottom w:val="0"/>
      <w:divBdr>
        <w:top w:val="none" w:sz="0" w:space="0" w:color="auto"/>
        <w:left w:val="none" w:sz="0" w:space="0" w:color="auto"/>
        <w:bottom w:val="none" w:sz="0" w:space="0" w:color="auto"/>
        <w:right w:val="none" w:sz="0" w:space="0" w:color="auto"/>
      </w:divBdr>
    </w:div>
    <w:div w:id="831918064">
      <w:marLeft w:val="0"/>
      <w:marRight w:val="0"/>
      <w:marTop w:val="0"/>
      <w:marBottom w:val="0"/>
      <w:divBdr>
        <w:top w:val="none" w:sz="0" w:space="0" w:color="auto"/>
        <w:left w:val="none" w:sz="0" w:space="0" w:color="auto"/>
        <w:bottom w:val="none" w:sz="0" w:space="0" w:color="auto"/>
        <w:right w:val="none" w:sz="0" w:space="0" w:color="auto"/>
      </w:divBdr>
    </w:div>
    <w:div w:id="832381335">
      <w:marLeft w:val="0"/>
      <w:marRight w:val="0"/>
      <w:marTop w:val="0"/>
      <w:marBottom w:val="0"/>
      <w:divBdr>
        <w:top w:val="none" w:sz="0" w:space="0" w:color="auto"/>
        <w:left w:val="none" w:sz="0" w:space="0" w:color="auto"/>
        <w:bottom w:val="none" w:sz="0" w:space="0" w:color="auto"/>
        <w:right w:val="none" w:sz="0" w:space="0" w:color="auto"/>
      </w:divBdr>
    </w:div>
    <w:div w:id="832792716">
      <w:marLeft w:val="0"/>
      <w:marRight w:val="0"/>
      <w:marTop w:val="0"/>
      <w:marBottom w:val="0"/>
      <w:divBdr>
        <w:top w:val="none" w:sz="0" w:space="0" w:color="auto"/>
        <w:left w:val="none" w:sz="0" w:space="0" w:color="auto"/>
        <w:bottom w:val="none" w:sz="0" w:space="0" w:color="auto"/>
        <w:right w:val="none" w:sz="0" w:space="0" w:color="auto"/>
      </w:divBdr>
    </w:div>
    <w:div w:id="832793520">
      <w:marLeft w:val="0"/>
      <w:marRight w:val="0"/>
      <w:marTop w:val="0"/>
      <w:marBottom w:val="0"/>
      <w:divBdr>
        <w:top w:val="none" w:sz="0" w:space="0" w:color="auto"/>
        <w:left w:val="none" w:sz="0" w:space="0" w:color="auto"/>
        <w:bottom w:val="none" w:sz="0" w:space="0" w:color="auto"/>
        <w:right w:val="none" w:sz="0" w:space="0" w:color="auto"/>
      </w:divBdr>
    </w:div>
    <w:div w:id="832991475">
      <w:marLeft w:val="0"/>
      <w:marRight w:val="0"/>
      <w:marTop w:val="0"/>
      <w:marBottom w:val="0"/>
      <w:divBdr>
        <w:top w:val="none" w:sz="0" w:space="0" w:color="auto"/>
        <w:left w:val="none" w:sz="0" w:space="0" w:color="auto"/>
        <w:bottom w:val="none" w:sz="0" w:space="0" w:color="auto"/>
        <w:right w:val="none" w:sz="0" w:space="0" w:color="auto"/>
      </w:divBdr>
    </w:div>
    <w:div w:id="833568759">
      <w:marLeft w:val="0"/>
      <w:marRight w:val="0"/>
      <w:marTop w:val="0"/>
      <w:marBottom w:val="0"/>
      <w:divBdr>
        <w:top w:val="none" w:sz="0" w:space="0" w:color="auto"/>
        <w:left w:val="none" w:sz="0" w:space="0" w:color="auto"/>
        <w:bottom w:val="none" w:sz="0" w:space="0" w:color="auto"/>
        <w:right w:val="none" w:sz="0" w:space="0" w:color="auto"/>
      </w:divBdr>
    </w:div>
    <w:div w:id="834340322">
      <w:marLeft w:val="0"/>
      <w:marRight w:val="0"/>
      <w:marTop w:val="0"/>
      <w:marBottom w:val="0"/>
      <w:divBdr>
        <w:top w:val="none" w:sz="0" w:space="0" w:color="auto"/>
        <w:left w:val="none" w:sz="0" w:space="0" w:color="auto"/>
        <w:bottom w:val="none" w:sz="0" w:space="0" w:color="auto"/>
        <w:right w:val="none" w:sz="0" w:space="0" w:color="auto"/>
      </w:divBdr>
    </w:div>
    <w:div w:id="835457358">
      <w:marLeft w:val="0"/>
      <w:marRight w:val="0"/>
      <w:marTop w:val="0"/>
      <w:marBottom w:val="0"/>
      <w:divBdr>
        <w:top w:val="none" w:sz="0" w:space="0" w:color="auto"/>
        <w:left w:val="none" w:sz="0" w:space="0" w:color="auto"/>
        <w:bottom w:val="none" w:sz="0" w:space="0" w:color="auto"/>
        <w:right w:val="none" w:sz="0" w:space="0" w:color="auto"/>
      </w:divBdr>
    </w:div>
    <w:div w:id="838930388">
      <w:marLeft w:val="0"/>
      <w:marRight w:val="0"/>
      <w:marTop w:val="0"/>
      <w:marBottom w:val="0"/>
      <w:divBdr>
        <w:top w:val="none" w:sz="0" w:space="0" w:color="auto"/>
        <w:left w:val="none" w:sz="0" w:space="0" w:color="auto"/>
        <w:bottom w:val="none" w:sz="0" w:space="0" w:color="auto"/>
        <w:right w:val="none" w:sz="0" w:space="0" w:color="auto"/>
      </w:divBdr>
    </w:div>
    <w:div w:id="840002100">
      <w:marLeft w:val="0"/>
      <w:marRight w:val="0"/>
      <w:marTop w:val="0"/>
      <w:marBottom w:val="0"/>
      <w:divBdr>
        <w:top w:val="none" w:sz="0" w:space="0" w:color="auto"/>
        <w:left w:val="none" w:sz="0" w:space="0" w:color="auto"/>
        <w:bottom w:val="none" w:sz="0" w:space="0" w:color="auto"/>
        <w:right w:val="none" w:sz="0" w:space="0" w:color="auto"/>
      </w:divBdr>
    </w:div>
    <w:div w:id="840433836">
      <w:marLeft w:val="0"/>
      <w:marRight w:val="0"/>
      <w:marTop w:val="0"/>
      <w:marBottom w:val="0"/>
      <w:divBdr>
        <w:top w:val="none" w:sz="0" w:space="0" w:color="auto"/>
        <w:left w:val="none" w:sz="0" w:space="0" w:color="auto"/>
        <w:bottom w:val="none" w:sz="0" w:space="0" w:color="auto"/>
        <w:right w:val="none" w:sz="0" w:space="0" w:color="auto"/>
      </w:divBdr>
    </w:div>
    <w:div w:id="841168569">
      <w:marLeft w:val="0"/>
      <w:marRight w:val="0"/>
      <w:marTop w:val="0"/>
      <w:marBottom w:val="0"/>
      <w:divBdr>
        <w:top w:val="none" w:sz="0" w:space="0" w:color="auto"/>
        <w:left w:val="none" w:sz="0" w:space="0" w:color="auto"/>
        <w:bottom w:val="none" w:sz="0" w:space="0" w:color="auto"/>
        <w:right w:val="none" w:sz="0" w:space="0" w:color="auto"/>
      </w:divBdr>
    </w:div>
    <w:div w:id="841548013">
      <w:marLeft w:val="0"/>
      <w:marRight w:val="0"/>
      <w:marTop w:val="0"/>
      <w:marBottom w:val="0"/>
      <w:divBdr>
        <w:top w:val="none" w:sz="0" w:space="0" w:color="auto"/>
        <w:left w:val="none" w:sz="0" w:space="0" w:color="auto"/>
        <w:bottom w:val="none" w:sz="0" w:space="0" w:color="auto"/>
        <w:right w:val="none" w:sz="0" w:space="0" w:color="auto"/>
      </w:divBdr>
    </w:div>
    <w:div w:id="842626590">
      <w:marLeft w:val="0"/>
      <w:marRight w:val="0"/>
      <w:marTop w:val="0"/>
      <w:marBottom w:val="0"/>
      <w:divBdr>
        <w:top w:val="none" w:sz="0" w:space="0" w:color="auto"/>
        <w:left w:val="none" w:sz="0" w:space="0" w:color="auto"/>
        <w:bottom w:val="none" w:sz="0" w:space="0" w:color="auto"/>
        <w:right w:val="none" w:sz="0" w:space="0" w:color="auto"/>
      </w:divBdr>
    </w:div>
    <w:div w:id="842741376">
      <w:marLeft w:val="0"/>
      <w:marRight w:val="0"/>
      <w:marTop w:val="0"/>
      <w:marBottom w:val="0"/>
      <w:divBdr>
        <w:top w:val="none" w:sz="0" w:space="0" w:color="auto"/>
        <w:left w:val="none" w:sz="0" w:space="0" w:color="auto"/>
        <w:bottom w:val="none" w:sz="0" w:space="0" w:color="auto"/>
        <w:right w:val="none" w:sz="0" w:space="0" w:color="auto"/>
      </w:divBdr>
    </w:div>
    <w:div w:id="843204083">
      <w:marLeft w:val="0"/>
      <w:marRight w:val="0"/>
      <w:marTop w:val="0"/>
      <w:marBottom w:val="0"/>
      <w:divBdr>
        <w:top w:val="none" w:sz="0" w:space="0" w:color="auto"/>
        <w:left w:val="none" w:sz="0" w:space="0" w:color="auto"/>
        <w:bottom w:val="none" w:sz="0" w:space="0" w:color="auto"/>
        <w:right w:val="none" w:sz="0" w:space="0" w:color="auto"/>
      </w:divBdr>
    </w:div>
    <w:div w:id="843713240">
      <w:marLeft w:val="0"/>
      <w:marRight w:val="0"/>
      <w:marTop w:val="0"/>
      <w:marBottom w:val="0"/>
      <w:divBdr>
        <w:top w:val="none" w:sz="0" w:space="0" w:color="auto"/>
        <w:left w:val="none" w:sz="0" w:space="0" w:color="auto"/>
        <w:bottom w:val="none" w:sz="0" w:space="0" w:color="auto"/>
        <w:right w:val="none" w:sz="0" w:space="0" w:color="auto"/>
      </w:divBdr>
    </w:div>
    <w:div w:id="845635070">
      <w:marLeft w:val="0"/>
      <w:marRight w:val="0"/>
      <w:marTop w:val="0"/>
      <w:marBottom w:val="0"/>
      <w:divBdr>
        <w:top w:val="none" w:sz="0" w:space="0" w:color="auto"/>
        <w:left w:val="none" w:sz="0" w:space="0" w:color="auto"/>
        <w:bottom w:val="none" w:sz="0" w:space="0" w:color="auto"/>
        <w:right w:val="none" w:sz="0" w:space="0" w:color="auto"/>
      </w:divBdr>
    </w:div>
    <w:div w:id="846989200">
      <w:marLeft w:val="0"/>
      <w:marRight w:val="0"/>
      <w:marTop w:val="0"/>
      <w:marBottom w:val="0"/>
      <w:divBdr>
        <w:top w:val="none" w:sz="0" w:space="0" w:color="auto"/>
        <w:left w:val="none" w:sz="0" w:space="0" w:color="auto"/>
        <w:bottom w:val="none" w:sz="0" w:space="0" w:color="auto"/>
        <w:right w:val="none" w:sz="0" w:space="0" w:color="auto"/>
      </w:divBdr>
    </w:div>
    <w:div w:id="847864129">
      <w:marLeft w:val="0"/>
      <w:marRight w:val="0"/>
      <w:marTop w:val="0"/>
      <w:marBottom w:val="0"/>
      <w:divBdr>
        <w:top w:val="none" w:sz="0" w:space="0" w:color="auto"/>
        <w:left w:val="none" w:sz="0" w:space="0" w:color="auto"/>
        <w:bottom w:val="none" w:sz="0" w:space="0" w:color="auto"/>
        <w:right w:val="none" w:sz="0" w:space="0" w:color="auto"/>
      </w:divBdr>
    </w:div>
    <w:div w:id="848569566">
      <w:marLeft w:val="0"/>
      <w:marRight w:val="0"/>
      <w:marTop w:val="0"/>
      <w:marBottom w:val="0"/>
      <w:divBdr>
        <w:top w:val="none" w:sz="0" w:space="0" w:color="auto"/>
        <w:left w:val="none" w:sz="0" w:space="0" w:color="auto"/>
        <w:bottom w:val="none" w:sz="0" w:space="0" w:color="auto"/>
        <w:right w:val="none" w:sz="0" w:space="0" w:color="auto"/>
      </w:divBdr>
    </w:div>
    <w:div w:id="849222454">
      <w:marLeft w:val="0"/>
      <w:marRight w:val="0"/>
      <w:marTop w:val="0"/>
      <w:marBottom w:val="0"/>
      <w:divBdr>
        <w:top w:val="none" w:sz="0" w:space="0" w:color="auto"/>
        <w:left w:val="none" w:sz="0" w:space="0" w:color="auto"/>
        <w:bottom w:val="none" w:sz="0" w:space="0" w:color="auto"/>
        <w:right w:val="none" w:sz="0" w:space="0" w:color="auto"/>
      </w:divBdr>
    </w:div>
    <w:div w:id="850727396">
      <w:marLeft w:val="0"/>
      <w:marRight w:val="0"/>
      <w:marTop w:val="0"/>
      <w:marBottom w:val="0"/>
      <w:divBdr>
        <w:top w:val="none" w:sz="0" w:space="0" w:color="auto"/>
        <w:left w:val="none" w:sz="0" w:space="0" w:color="auto"/>
        <w:bottom w:val="none" w:sz="0" w:space="0" w:color="auto"/>
        <w:right w:val="none" w:sz="0" w:space="0" w:color="auto"/>
      </w:divBdr>
    </w:div>
    <w:div w:id="850996083">
      <w:marLeft w:val="0"/>
      <w:marRight w:val="0"/>
      <w:marTop w:val="0"/>
      <w:marBottom w:val="0"/>
      <w:divBdr>
        <w:top w:val="none" w:sz="0" w:space="0" w:color="auto"/>
        <w:left w:val="none" w:sz="0" w:space="0" w:color="auto"/>
        <w:bottom w:val="none" w:sz="0" w:space="0" w:color="auto"/>
        <w:right w:val="none" w:sz="0" w:space="0" w:color="auto"/>
      </w:divBdr>
    </w:div>
    <w:div w:id="851145213">
      <w:marLeft w:val="0"/>
      <w:marRight w:val="0"/>
      <w:marTop w:val="0"/>
      <w:marBottom w:val="0"/>
      <w:divBdr>
        <w:top w:val="none" w:sz="0" w:space="0" w:color="auto"/>
        <w:left w:val="none" w:sz="0" w:space="0" w:color="auto"/>
        <w:bottom w:val="none" w:sz="0" w:space="0" w:color="auto"/>
        <w:right w:val="none" w:sz="0" w:space="0" w:color="auto"/>
      </w:divBdr>
    </w:div>
    <w:div w:id="851340924">
      <w:marLeft w:val="0"/>
      <w:marRight w:val="0"/>
      <w:marTop w:val="0"/>
      <w:marBottom w:val="0"/>
      <w:divBdr>
        <w:top w:val="none" w:sz="0" w:space="0" w:color="auto"/>
        <w:left w:val="none" w:sz="0" w:space="0" w:color="auto"/>
        <w:bottom w:val="none" w:sz="0" w:space="0" w:color="auto"/>
        <w:right w:val="none" w:sz="0" w:space="0" w:color="auto"/>
      </w:divBdr>
    </w:div>
    <w:div w:id="851384738">
      <w:marLeft w:val="0"/>
      <w:marRight w:val="0"/>
      <w:marTop w:val="0"/>
      <w:marBottom w:val="0"/>
      <w:divBdr>
        <w:top w:val="none" w:sz="0" w:space="0" w:color="auto"/>
        <w:left w:val="none" w:sz="0" w:space="0" w:color="auto"/>
        <w:bottom w:val="none" w:sz="0" w:space="0" w:color="auto"/>
        <w:right w:val="none" w:sz="0" w:space="0" w:color="auto"/>
      </w:divBdr>
    </w:div>
    <w:div w:id="852182722">
      <w:marLeft w:val="0"/>
      <w:marRight w:val="0"/>
      <w:marTop w:val="0"/>
      <w:marBottom w:val="0"/>
      <w:divBdr>
        <w:top w:val="none" w:sz="0" w:space="0" w:color="auto"/>
        <w:left w:val="none" w:sz="0" w:space="0" w:color="auto"/>
        <w:bottom w:val="none" w:sz="0" w:space="0" w:color="auto"/>
        <w:right w:val="none" w:sz="0" w:space="0" w:color="auto"/>
      </w:divBdr>
    </w:div>
    <w:div w:id="852256883">
      <w:marLeft w:val="0"/>
      <w:marRight w:val="0"/>
      <w:marTop w:val="0"/>
      <w:marBottom w:val="0"/>
      <w:divBdr>
        <w:top w:val="none" w:sz="0" w:space="0" w:color="auto"/>
        <w:left w:val="none" w:sz="0" w:space="0" w:color="auto"/>
        <w:bottom w:val="none" w:sz="0" w:space="0" w:color="auto"/>
        <w:right w:val="none" w:sz="0" w:space="0" w:color="auto"/>
      </w:divBdr>
    </w:div>
    <w:div w:id="852572403">
      <w:marLeft w:val="0"/>
      <w:marRight w:val="0"/>
      <w:marTop w:val="0"/>
      <w:marBottom w:val="0"/>
      <w:divBdr>
        <w:top w:val="none" w:sz="0" w:space="0" w:color="auto"/>
        <w:left w:val="none" w:sz="0" w:space="0" w:color="auto"/>
        <w:bottom w:val="none" w:sz="0" w:space="0" w:color="auto"/>
        <w:right w:val="none" w:sz="0" w:space="0" w:color="auto"/>
      </w:divBdr>
    </w:div>
    <w:div w:id="854153517">
      <w:marLeft w:val="0"/>
      <w:marRight w:val="0"/>
      <w:marTop w:val="0"/>
      <w:marBottom w:val="0"/>
      <w:divBdr>
        <w:top w:val="none" w:sz="0" w:space="0" w:color="auto"/>
        <w:left w:val="none" w:sz="0" w:space="0" w:color="auto"/>
        <w:bottom w:val="none" w:sz="0" w:space="0" w:color="auto"/>
        <w:right w:val="none" w:sz="0" w:space="0" w:color="auto"/>
      </w:divBdr>
    </w:div>
    <w:div w:id="855582738">
      <w:marLeft w:val="0"/>
      <w:marRight w:val="0"/>
      <w:marTop w:val="0"/>
      <w:marBottom w:val="0"/>
      <w:divBdr>
        <w:top w:val="none" w:sz="0" w:space="0" w:color="auto"/>
        <w:left w:val="none" w:sz="0" w:space="0" w:color="auto"/>
        <w:bottom w:val="none" w:sz="0" w:space="0" w:color="auto"/>
        <w:right w:val="none" w:sz="0" w:space="0" w:color="auto"/>
      </w:divBdr>
    </w:div>
    <w:div w:id="855659030">
      <w:marLeft w:val="0"/>
      <w:marRight w:val="0"/>
      <w:marTop w:val="0"/>
      <w:marBottom w:val="0"/>
      <w:divBdr>
        <w:top w:val="none" w:sz="0" w:space="0" w:color="auto"/>
        <w:left w:val="none" w:sz="0" w:space="0" w:color="auto"/>
        <w:bottom w:val="none" w:sz="0" w:space="0" w:color="auto"/>
        <w:right w:val="none" w:sz="0" w:space="0" w:color="auto"/>
      </w:divBdr>
    </w:div>
    <w:div w:id="855994819">
      <w:marLeft w:val="0"/>
      <w:marRight w:val="0"/>
      <w:marTop w:val="0"/>
      <w:marBottom w:val="0"/>
      <w:divBdr>
        <w:top w:val="none" w:sz="0" w:space="0" w:color="auto"/>
        <w:left w:val="none" w:sz="0" w:space="0" w:color="auto"/>
        <w:bottom w:val="none" w:sz="0" w:space="0" w:color="auto"/>
        <w:right w:val="none" w:sz="0" w:space="0" w:color="auto"/>
      </w:divBdr>
    </w:div>
    <w:div w:id="856188357">
      <w:marLeft w:val="0"/>
      <w:marRight w:val="0"/>
      <w:marTop w:val="0"/>
      <w:marBottom w:val="0"/>
      <w:divBdr>
        <w:top w:val="none" w:sz="0" w:space="0" w:color="auto"/>
        <w:left w:val="none" w:sz="0" w:space="0" w:color="auto"/>
        <w:bottom w:val="none" w:sz="0" w:space="0" w:color="auto"/>
        <w:right w:val="none" w:sz="0" w:space="0" w:color="auto"/>
      </w:divBdr>
    </w:div>
    <w:div w:id="857084096">
      <w:marLeft w:val="0"/>
      <w:marRight w:val="0"/>
      <w:marTop w:val="0"/>
      <w:marBottom w:val="0"/>
      <w:divBdr>
        <w:top w:val="none" w:sz="0" w:space="0" w:color="auto"/>
        <w:left w:val="none" w:sz="0" w:space="0" w:color="auto"/>
        <w:bottom w:val="none" w:sz="0" w:space="0" w:color="auto"/>
        <w:right w:val="none" w:sz="0" w:space="0" w:color="auto"/>
      </w:divBdr>
    </w:div>
    <w:div w:id="857423772">
      <w:marLeft w:val="0"/>
      <w:marRight w:val="0"/>
      <w:marTop w:val="0"/>
      <w:marBottom w:val="0"/>
      <w:divBdr>
        <w:top w:val="none" w:sz="0" w:space="0" w:color="auto"/>
        <w:left w:val="none" w:sz="0" w:space="0" w:color="auto"/>
        <w:bottom w:val="none" w:sz="0" w:space="0" w:color="auto"/>
        <w:right w:val="none" w:sz="0" w:space="0" w:color="auto"/>
      </w:divBdr>
    </w:div>
    <w:div w:id="857548041">
      <w:marLeft w:val="0"/>
      <w:marRight w:val="0"/>
      <w:marTop w:val="0"/>
      <w:marBottom w:val="0"/>
      <w:divBdr>
        <w:top w:val="none" w:sz="0" w:space="0" w:color="auto"/>
        <w:left w:val="none" w:sz="0" w:space="0" w:color="auto"/>
        <w:bottom w:val="none" w:sz="0" w:space="0" w:color="auto"/>
        <w:right w:val="none" w:sz="0" w:space="0" w:color="auto"/>
      </w:divBdr>
    </w:div>
    <w:div w:id="858590200">
      <w:marLeft w:val="0"/>
      <w:marRight w:val="0"/>
      <w:marTop w:val="0"/>
      <w:marBottom w:val="0"/>
      <w:divBdr>
        <w:top w:val="none" w:sz="0" w:space="0" w:color="auto"/>
        <w:left w:val="none" w:sz="0" w:space="0" w:color="auto"/>
        <w:bottom w:val="none" w:sz="0" w:space="0" w:color="auto"/>
        <w:right w:val="none" w:sz="0" w:space="0" w:color="auto"/>
      </w:divBdr>
    </w:div>
    <w:div w:id="858740293">
      <w:marLeft w:val="0"/>
      <w:marRight w:val="0"/>
      <w:marTop w:val="0"/>
      <w:marBottom w:val="0"/>
      <w:divBdr>
        <w:top w:val="none" w:sz="0" w:space="0" w:color="auto"/>
        <w:left w:val="none" w:sz="0" w:space="0" w:color="auto"/>
        <w:bottom w:val="none" w:sz="0" w:space="0" w:color="auto"/>
        <w:right w:val="none" w:sz="0" w:space="0" w:color="auto"/>
      </w:divBdr>
    </w:div>
    <w:div w:id="858933511">
      <w:marLeft w:val="0"/>
      <w:marRight w:val="0"/>
      <w:marTop w:val="0"/>
      <w:marBottom w:val="0"/>
      <w:divBdr>
        <w:top w:val="none" w:sz="0" w:space="0" w:color="auto"/>
        <w:left w:val="none" w:sz="0" w:space="0" w:color="auto"/>
        <w:bottom w:val="none" w:sz="0" w:space="0" w:color="auto"/>
        <w:right w:val="none" w:sz="0" w:space="0" w:color="auto"/>
      </w:divBdr>
    </w:div>
    <w:div w:id="859900255">
      <w:marLeft w:val="0"/>
      <w:marRight w:val="0"/>
      <w:marTop w:val="0"/>
      <w:marBottom w:val="0"/>
      <w:divBdr>
        <w:top w:val="none" w:sz="0" w:space="0" w:color="auto"/>
        <w:left w:val="none" w:sz="0" w:space="0" w:color="auto"/>
        <w:bottom w:val="none" w:sz="0" w:space="0" w:color="auto"/>
        <w:right w:val="none" w:sz="0" w:space="0" w:color="auto"/>
      </w:divBdr>
    </w:div>
    <w:div w:id="861362636">
      <w:marLeft w:val="0"/>
      <w:marRight w:val="0"/>
      <w:marTop w:val="0"/>
      <w:marBottom w:val="0"/>
      <w:divBdr>
        <w:top w:val="none" w:sz="0" w:space="0" w:color="auto"/>
        <w:left w:val="none" w:sz="0" w:space="0" w:color="auto"/>
        <w:bottom w:val="none" w:sz="0" w:space="0" w:color="auto"/>
        <w:right w:val="none" w:sz="0" w:space="0" w:color="auto"/>
      </w:divBdr>
    </w:div>
    <w:div w:id="863521219">
      <w:marLeft w:val="0"/>
      <w:marRight w:val="0"/>
      <w:marTop w:val="0"/>
      <w:marBottom w:val="0"/>
      <w:divBdr>
        <w:top w:val="none" w:sz="0" w:space="0" w:color="auto"/>
        <w:left w:val="none" w:sz="0" w:space="0" w:color="auto"/>
        <w:bottom w:val="none" w:sz="0" w:space="0" w:color="auto"/>
        <w:right w:val="none" w:sz="0" w:space="0" w:color="auto"/>
      </w:divBdr>
    </w:div>
    <w:div w:id="863716622">
      <w:marLeft w:val="0"/>
      <w:marRight w:val="0"/>
      <w:marTop w:val="0"/>
      <w:marBottom w:val="0"/>
      <w:divBdr>
        <w:top w:val="none" w:sz="0" w:space="0" w:color="auto"/>
        <w:left w:val="none" w:sz="0" w:space="0" w:color="auto"/>
        <w:bottom w:val="none" w:sz="0" w:space="0" w:color="auto"/>
        <w:right w:val="none" w:sz="0" w:space="0" w:color="auto"/>
      </w:divBdr>
    </w:div>
    <w:div w:id="863978638">
      <w:marLeft w:val="0"/>
      <w:marRight w:val="0"/>
      <w:marTop w:val="0"/>
      <w:marBottom w:val="0"/>
      <w:divBdr>
        <w:top w:val="none" w:sz="0" w:space="0" w:color="auto"/>
        <w:left w:val="none" w:sz="0" w:space="0" w:color="auto"/>
        <w:bottom w:val="none" w:sz="0" w:space="0" w:color="auto"/>
        <w:right w:val="none" w:sz="0" w:space="0" w:color="auto"/>
      </w:divBdr>
    </w:div>
    <w:div w:id="863979527">
      <w:marLeft w:val="0"/>
      <w:marRight w:val="0"/>
      <w:marTop w:val="0"/>
      <w:marBottom w:val="0"/>
      <w:divBdr>
        <w:top w:val="none" w:sz="0" w:space="0" w:color="auto"/>
        <w:left w:val="none" w:sz="0" w:space="0" w:color="auto"/>
        <w:bottom w:val="none" w:sz="0" w:space="0" w:color="auto"/>
        <w:right w:val="none" w:sz="0" w:space="0" w:color="auto"/>
      </w:divBdr>
    </w:div>
    <w:div w:id="864636994">
      <w:marLeft w:val="0"/>
      <w:marRight w:val="0"/>
      <w:marTop w:val="0"/>
      <w:marBottom w:val="0"/>
      <w:divBdr>
        <w:top w:val="none" w:sz="0" w:space="0" w:color="auto"/>
        <w:left w:val="none" w:sz="0" w:space="0" w:color="auto"/>
        <w:bottom w:val="none" w:sz="0" w:space="0" w:color="auto"/>
        <w:right w:val="none" w:sz="0" w:space="0" w:color="auto"/>
      </w:divBdr>
    </w:div>
    <w:div w:id="865211189">
      <w:marLeft w:val="0"/>
      <w:marRight w:val="0"/>
      <w:marTop w:val="0"/>
      <w:marBottom w:val="0"/>
      <w:divBdr>
        <w:top w:val="none" w:sz="0" w:space="0" w:color="auto"/>
        <w:left w:val="none" w:sz="0" w:space="0" w:color="auto"/>
        <w:bottom w:val="none" w:sz="0" w:space="0" w:color="auto"/>
        <w:right w:val="none" w:sz="0" w:space="0" w:color="auto"/>
      </w:divBdr>
    </w:div>
    <w:div w:id="866455254">
      <w:marLeft w:val="0"/>
      <w:marRight w:val="0"/>
      <w:marTop w:val="0"/>
      <w:marBottom w:val="0"/>
      <w:divBdr>
        <w:top w:val="none" w:sz="0" w:space="0" w:color="auto"/>
        <w:left w:val="none" w:sz="0" w:space="0" w:color="auto"/>
        <w:bottom w:val="none" w:sz="0" w:space="0" w:color="auto"/>
        <w:right w:val="none" w:sz="0" w:space="0" w:color="auto"/>
      </w:divBdr>
    </w:div>
    <w:div w:id="868759027">
      <w:marLeft w:val="0"/>
      <w:marRight w:val="0"/>
      <w:marTop w:val="0"/>
      <w:marBottom w:val="0"/>
      <w:divBdr>
        <w:top w:val="none" w:sz="0" w:space="0" w:color="auto"/>
        <w:left w:val="none" w:sz="0" w:space="0" w:color="auto"/>
        <w:bottom w:val="none" w:sz="0" w:space="0" w:color="auto"/>
        <w:right w:val="none" w:sz="0" w:space="0" w:color="auto"/>
      </w:divBdr>
    </w:div>
    <w:div w:id="869998337">
      <w:marLeft w:val="0"/>
      <w:marRight w:val="0"/>
      <w:marTop w:val="0"/>
      <w:marBottom w:val="0"/>
      <w:divBdr>
        <w:top w:val="none" w:sz="0" w:space="0" w:color="auto"/>
        <w:left w:val="none" w:sz="0" w:space="0" w:color="auto"/>
        <w:bottom w:val="none" w:sz="0" w:space="0" w:color="auto"/>
        <w:right w:val="none" w:sz="0" w:space="0" w:color="auto"/>
      </w:divBdr>
    </w:div>
    <w:div w:id="870413071">
      <w:marLeft w:val="0"/>
      <w:marRight w:val="0"/>
      <w:marTop w:val="0"/>
      <w:marBottom w:val="0"/>
      <w:divBdr>
        <w:top w:val="none" w:sz="0" w:space="0" w:color="auto"/>
        <w:left w:val="none" w:sz="0" w:space="0" w:color="auto"/>
        <w:bottom w:val="none" w:sz="0" w:space="0" w:color="auto"/>
        <w:right w:val="none" w:sz="0" w:space="0" w:color="auto"/>
      </w:divBdr>
    </w:div>
    <w:div w:id="871066866">
      <w:marLeft w:val="0"/>
      <w:marRight w:val="0"/>
      <w:marTop w:val="0"/>
      <w:marBottom w:val="0"/>
      <w:divBdr>
        <w:top w:val="none" w:sz="0" w:space="0" w:color="auto"/>
        <w:left w:val="none" w:sz="0" w:space="0" w:color="auto"/>
        <w:bottom w:val="none" w:sz="0" w:space="0" w:color="auto"/>
        <w:right w:val="none" w:sz="0" w:space="0" w:color="auto"/>
      </w:divBdr>
    </w:div>
    <w:div w:id="871307027">
      <w:marLeft w:val="0"/>
      <w:marRight w:val="0"/>
      <w:marTop w:val="0"/>
      <w:marBottom w:val="0"/>
      <w:divBdr>
        <w:top w:val="none" w:sz="0" w:space="0" w:color="auto"/>
        <w:left w:val="none" w:sz="0" w:space="0" w:color="auto"/>
        <w:bottom w:val="none" w:sz="0" w:space="0" w:color="auto"/>
        <w:right w:val="none" w:sz="0" w:space="0" w:color="auto"/>
      </w:divBdr>
    </w:div>
    <w:div w:id="872380156">
      <w:marLeft w:val="0"/>
      <w:marRight w:val="0"/>
      <w:marTop w:val="0"/>
      <w:marBottom w:val="0"/>
      <w:divBdr>
        <w:top w:val="none" w:sz="0" w:space="0" w:color="auto"/>
        <w:left w:val="none" w:sz="0" w:space="0" w:color="auto"/>
        <w:bottom w:val="none" w:sz="0" w:space="0" w:color="auto"/>
        <w:right w:val="none" w:sz="0" w:space="0" w:color="auto"/>
      </w:divBdr>
    </w:div>
    <w:div w:id="874194366">
      <w:marLeft w:val="0"/>
      <w:marRight w:val="0"/>
      <w:marTop w:val="0"/>
      <w:marBottom w:val="0"/>
      <w:divBdr>
        <w:top w:val="none" w:sz="0" w:space="0" w:color="auto"/>
        <w:left w:val="none" w:sz="0" w:space="0" w:color="auto"/>
        <w:bottom w:val="none" w:sz="0" w:space="0" w:color="auto"/>
        <w:right w:val="none" w:sz="0" w:space="0" w:color="auto"/>
      </w:divBdr>
    </w:div>
    <w:div w:id="876087173">
      <w:marLeft w:val="0"/>
      <w:marRight w:val="0"/>
      <w:marTop w:val="0"/>
      <w:marBottom w:val="0"/>
      <w:divBdr>
        <w:top w:val="none" w:sz="0" w:space="0" w:color="auto"/>
        <w:left w:val="none" w:sz="0" w:space="0" w:color="auto"/>
        <w:bottom w:val="none" w:sz="0" w:space="0" w:color="auto"/>
        <w:right w:val="none" w:sz="0" w:space="0" w:color="auto"/>
      </w:divBdr>
    </w:div>
    <w:div w:id="876772913">
      <w:marLeft w:val="0"/>
      <w:marRight w:val="0"/>
      <w:marTop w:val="0"/>
      <w:marBottom w:val="0"/>
      <w:divBdr>
        <w:top w:val="none" w:sz="0" w:space="0" w:color="auto"/>
        <w:left w:val="none" w:sz="0" w:space="0" w:color="auto"/>
        <w:bottom w:val="none" w:sz="0" w:space="0" w:color="auto"/>
        <w:right w:val="none" w:sz="0" w:space="0" w:color="auto"/>
      </w:divBdr>
    </w:div>
    <w:div w:id="876890079">
      <w:marLeft w:val="0"/>
      <w:marRight w:val="0"/>
      <w:marTop w:val="0"/>
      <w:marBottom w:val="0"/>
      <w:divBdr>
        <w:top w:val="none" w:sz="0" w:space="0" w:color="auto"/>
        <w:left w:val="none" w:sz="0" w:space="0" w:color="auto"/>
        <w:bottom w:val="none" w:sz="0" w:space="0" w:color="auto"/>
        <w:right w:val="none" w:sz="0" w:space="0" w:color="auto"/>
      </w:divBdr>
    </w:div>
    <w:div w:id="877622171">
      <w:marLeft w:val="0"/>
      <w:marRight w:val="0"/>
      <w:marTop w:val="0"/>
      <w:marBottom w:val="0"/>
      <w:divBdr>
        <w:top w:val="none" w:sz="0" w:space="0" w:color="auto"/>
        <w:left w:val="none" w:sz="0" w:space="0" w:color="auto"/>
        <w:bottom w:val="none" w:sz="0" w:space="0" w:color="auto"/>
        <w:right w:val="none" w:sz="0" w:space="0" w:color="auto"/>
      </w:divBdr>
    </w:div>
    <w:div w:id="878316549">
      <w:marLeft w:val="0"/>
      <w:marRight w:val="0"/>
      <w:marTop w:val="0"/>
      <w:marBottom w:val="0"/>
      <w:divBdr>
        <w:top w:val="none" w:sz="0" w:space="0" w:color="auto"/>
        <w:left w:val="none" w:sz="0" w:space="0" w:color="auto"/>
        <w:bottom w:val="none" w:sz="0" w:space="0" w:color="auto"/>
        <w:right w:val="none" w:sz="0" w:space="0" w:color="auto"/>
      </w:divBdr>
    </w:div>
    <w:div w:id="878512792">
      <w:marLeft w:val="0"/>
      <w:marRight w:val="0"/>
      <w:marTop w:val="0"/>
      <w:marBottom w:val="0"/>
      <w:divBdr>
        <w:top w:val="none" w:sz="0" w:space="0" w:color="auto"/>
        <w:left w:val="none" w:sz="0" w:space="0" w:color="auto"/>
        <w:bottom w:val="none" w:sz="0" w:space="0" w:color="auto"/>
        <w:right w:val="none" w:sz="0" w:space="0" w:color="auto"/>
      </w:divBdr>
    </w:div>
    <w:div w:id="878594517">
      <w:marLeft w:val="0"/>
      <w:marRight w:val="0"/>
      <w:marTop w:val="0"/>
      <w:marBottom w:val="0"/>
      <w:divBdr>
        <w:top w:val="none" w:sz="0" w:space="0" w:color="auto"/>
        <w:left w:val="none" w:sz="0" w:space="0" w:color="auto"/>
        <w:bottom w:val="none" w:sz="0" w:space="0" w:color="auto"/>
        <w:right w:val="none" w:sz="0" w:space="0" w:color="auto"/>
      </w:divBdr>
    </w:div>
    <w:div w:id="879173870">
      <w:marLeft w:val="0"/>
      <w:marRight w:val="0"/>
      <w:marTop w:val="0"/>
      <w:marBottom w:val="0"/>
      <w:divBdr>
        <w:top w:val="none" w:sz="0" w:space="0" w:color="auto"/>
        <w:left w:val="none" w:sz="0" w:space="0" w:color="auto"/>
        <w:bottom w:val="none" w:sz="0" w:space="0" w:color="auto"/>
        <w:right w:val="none" w:sz="0" w:space="0" w:color="auto"/>
      </w:divBdr>
    </w:div>
    <w:div w:id="880018849">
      <w:marLeft w:val="0"/>
      <w:marRight w:val="0"/>
      <w:marTop w:val="0"/>
      <w:marBottom w:val="0"/>
      <w:divBdr>
        <w:top w:val="none" w:sz="0" w:space="0" w:color="auto"/>
        <w:left w:val="none" w:sz="0" w:space="0" w:color="auto"/>
        <w:bottom w:val="none" w:sz="0" w:space="0" w:color="auto"/>
        <w:right w:val="none" w:sz="0" w:space="0" w:color="auto"/>
      </w:divBdr>
    </w:div>
    <w:div w:id="881014839">
      <w:marLeft w:val="0"/>
      <w:marRight w:val="0"/>
      <w:marTop w:val="0"/>
      <w:marBottom w:val="0"/>
      <w:divBdr>
        <w:top w:val="none" w:sz="0" w:space="0" w:color="auto"/>
        <w:left w:val="none" w:sz="0" w:space="0" w:color="auto"/>
        <w:bottom w:val="none" w:sz="0" w:space="0" w:color="auto"/>
        <w:right w:val="none" w:sz="0" w:space="0" w:color="auto"/>
      </w:divBdr>
    </w:div>
    <w:div w:id="881476298">
      <w:marLeft w:val="0"/>
      <w:marRight w:val="0"/>
      <w:marTop w:val="0"/>
      <w:marBottom w:val="0"/>
      <w:divBdr>
        <w:top w:val="none" w:sz="0" w:space="0" w:color="auto"/>
        <w:left w:val="none" w:sz="0" w:space="0" w:color="auto"/>
        <w:bottom w:val="none" w:sz="0" w:space="0" w:color="auto"/>
        <w:right w:val="none" w:sz="0" w:space="0" w:color="auto"/>
      </w:divBdr>
    </w:div>
    <w:div w:id="883446094">
      <w:marLeft w:val="0"/>
      <w:marRight w:val="0"/>
      <w:marTop w:val="0"/>
      <w:marBottom w:val="0"/>
      <w:divBdr>
        <w:top w:val="none" w:sz="0" w:space="0" w:color="auto"/>
        <w:left w:val="none" w:sz="0" w:space="0" w:color="auto"/>
        <w:bottom w:val="none" w:sz="0" w:space="0" w:color="auto"/>
        <w:right w:val="none" w:sz="0" w:space="0" w:color="auto"/>
      </w:divBdr>
    </w:div>
    <w:div w:id="886113825">
      <w:marLeft w:val="0"/>
      <w:marRight w:val="0"/>
      <w:marTop w:val="0"/>
      <w:marBottom w:val="0"/>
      <w:divBdr>
        <w:top w:val="none" w:sz="0" w:space="0" w:color="auto"/>
        <w:left w:val="none" w:sz="0" w:space="0" w:color="auto"/>
        <w:bottom w:val="none" w:sz="0" w:space="0" w:color="auto"/>
        <w:right w:val="none" w:sz="0" w:space="0" w:color="auto"/>
      </w:divBdr>
    </w:div>
    <w:div w:id="886334474">
      <w:marLeft w:val="0"/>
      <w:marRight w:val="0"/>
      <w:marTop w:val="0"/>
      <w:marBottom w:val="0"/>
      <w:divBdr>
        <w:top w:val="none" w:sz="0" w:space="0" w:color="auto"/>
        <w:left w:val="none" w:sz="0" w:space="0" w:color="auto"/>
        <w:bottom w:val="none" w:sz="0" w:space="0" w:color="auto"/>
        <w:right w:val="none" w:sz="0" w:space="0" w:color="auto"/>
      </w:divBdr>
    </w:div>
    <w:div w:id="887572726">
      <w:marLeft w:val="0"/>
      <w:marRight w:val="0"/>
      <w:marTop w:val="0"/>
      <w:marBottom w:val="0"/>
      <w:divBdr>
        <w:top w:val="none" w:sz="0" w:space="0" w:color="auto"/>
        <w:left w:val="none" w:sz="0" w:space="0" w:color="auto"/>
        <w:bottom w:val="none" w:sz="0" w:space="0" w:color="auto"/>
        <w:right w:val="none" w:sz="0" w:space="0" w:color="auto"/>
      </w:divBdr>
    </w:div>
    <w:div w:id="888034325">
      <w:marLeft w:val="0"/>
      <w:marRight w:val="0"/>
      <w:marTop w:val="0"/>
      <w:marBottom w:val="0"/>
      <w:divBdr>
        <w:top w:val="none" w:sz="0" w:space="0" w:color="auto"/>
        <w:left w:val="none" w:sz="0" w:space="0" w:color="auto"/>
        <w:bottom w:val="none" w:sz="0" w:space="0" w:color="auto"/>
        <w:right w:val="none" w:sz="0" w:space="0" w:color="auto"/>
      </w:divBdr>
    </w:div>
    <w:div w:id="888568341">
      <w:marLeft w:val="0"/>
      <w:marRight w:val="0"/>
      <w:marTop w:val="0"/>
      <w:marBottom w:val="0"/>
      <w:divBdr>
        <w:top w:val="none" w:sz="0" w:space="0" w:color="auto"/>
        <w:left w:val="none" w:sz="0" w:space="0" w:color="auto"/>
        <w:bottom w:val="none" w:sz="0" w:space="0" w:color="auto"/>
        <w:right w:val="none" w:sz="0" w:space="0" w:color="auto"/>
      </w:divBdr>
    </w:div>
    <w:div w:id="888960150">
      <w:marLeft w:val="0"/>
      <w:marRight w:val="0"/>
      <w:marTop w:val="0"/>
      <w:marBottom w:val="0"/>
      <w:divBdr>
        <w:top w:val="none" w:sz="0" w:space="0" w:color="auto"/>
        <w:left w:val="none" w:sz="0" w:space="0" w:color="auto"/>
        <w:bottom w:val="none" w:sz="0" w:space="0" w:color="auto"/>
        <w:right w:val="none" w:sz="0" w:space="0" w:color="auto"/>
      </w:divBdr>
    </w:div>
    <w:div w:id="889728423">
      <w:marLeft w:val="0"/>
      <w:marRight w:val="0"/>
      <w:marTop w:val="0"/>
      <w:marBottom w:val="0"/>
      <w:divBdr>
        <w:top w:val="none" w:sz="0" w:space="0" w:color="auto"/>
        <w:left w:val="none" w:sz="0" w:space="0" w:color="auto"/>
        <w:bottom w:val="none" w:sz="0" w:space="0" w:color="auto"/>
        <w:right w:val="none" w:sz="0" w:space="0" w:color="auto"/>
      </w:divBdr>
    </w:div>
    <w:div w:id="889997428">
      <w:marLeft w:val="0"/>
      <w:marRight w:val="0"/>
      <w:marTop w:val="0"/>
      <w:marBottom w:val="0"/>
      <w:divBdr>
        <w:top w:val="none" w:sz="0" w:space="0" w:color="auto"/>
        <w:left w:val="none" w:sz="0" w:space="0" w:color="auto"/>
        <w:bottom w:val="none" w:sz="0" w:space="0" w:color="auto"/>
        <w:right w:val="none" w:sz="0" w:space="0" w:color="auto"/>
      </w:divBdr>
    </w:div>
    <w:div w:id="890191365">
      <w:marLeft w:val="0"/>
      <w:marRight w:val="0"/>
      <w:marTop w:val="0"/>
      <w:marBottom w:val="0"/>
      <w:divBdr>
        <w:top w:val="none" w:sz="0" w:space="0" w:color="auto"/>
        <w:left w:val="none" w:sz="0" w:space="0" w:color="auto"/>
        <w:bottom w:val="none" w:sz="0" w:space="0" w:color="auto"/>
        <w:right w:val="none" w:sz="0" w:space="0" w:color="auto"/>
      </w:divBdr>
    </w:div>
    <w:div w:id="892084967">
      <w:marLeft w:val="0"/>
      <w:marRight w:val="0"/>
      <w:marTop w:val="0"/>
      <w:marBottom w:val="0"/>
      <w:divBdr>
        <w:top w:val="none" w:sz="0" w:space="0" w:color="auto"/>
        <w:left w:val="none" w:sz="0" w:space="0" w:color="auto"/>
        <w:bottom w:val="none" w:sz="0" w:space="0" w:color="auto"/>
        <w:right w:val="none" w:sz="0" w:space="0" w:color="auto"/>
      </w:divBdr>
    </w:div>
    <w:div w:id="892741077">
      <w:marLeft w:val="0"/>
      <w:marRight w:val="0"/>
      <w:marTop w:val="0"/>
      <w:marBottom w:val="0"/>
      <w:divBdr>
        <w:top w:val="none" w:sz="0" w:space="0" w:color="auto"/>
        <w:left w:val="none" w:sz="0" w:space="0" w:color="auto"/>
        <w:bottom w:val="none" w:sz="0" w:space="0" w:color="auto"/>
        <w:right w:val="none" w:sz="0" w:space="0" w:color="auto"/>
      </w:divBdr>
    </w:div>
    <w:div w:id="893195699">
      <w:marLeft w:val="0"/>
      <w:marRight w:val="0"/>
      <w:marTop w:val="0"/>
      <w:marBottom w:val="0"/>
      <w:divBdr>
        <w:top w:val="none" w:sz="0" w:space="0" w:color="auto"/>
        <w:left w:val="none" w:sz="0" w:space="0" w:color="auto"/>
        <w:bottom w:val="none" w:sz="0" w:space="0" w:color="auto"/>
        <w:right w:val="none" w:sz="0" w:space="0" w:color="auto"/>
      </w:divBdr>
    </w:div>
    <w:div w:id="893855189">
      <w:marLeft w:val="0"/>
      <w:marRight w:val="0"/>
      <w:marTop w:val="0"/>
      <w:marBottom w:val="0"/>
      <w:divBdr>
        <w:top w:val="none" w:sz="0" w:space="0" w:color="auto"/>
        <w:left w:val="none" w:sz="0" w:space="0" w:color="auto"/>
        <w:bottom w:val="none" w:sz="0" w:space="0" w:color="auto"/>
        <w:right w:val="none" w:sz="0" w:space="0" w:color="auto"/>
      </w:divBdr>
    </w:div>
    <w:div w:id="894315691">
      <w:marLeft w:val="0"/>
      <w:marRight w:val="0"/>
      <w:marTop w:val="0"/>
      <w:marBottom w:val="0"/>
      <w:divBdr>
        <w:top w:val="none" w:sz="0" w:space="0" w:color="auto"/>
        <w:left w:val="none" w:sz="0" w:space="0" w:color="auto"/>
        <w:bottom w:val="none" w:sz="0" w:space="0" w:color="auto"/>
        <w:right w:val="none" w:sz="0" w:space="0" w:color="auto"/>
      </w:divBdr>
    </w:div>
    <w:div w:id="894662366">
      <w:marLeft w:val="0"/>
      <w:marRight w:val="0"/>
      <w:marTop w:val="0"/>
      <w:marBottom w:val="0"/>
      <w:divBdr>
        <w:top w:val="none" w:sz="0" w:space="0" w:color="auto"/>
        <w:left w:val="none" w:sz="0" w:space="0" w:color="auto"/>
        <w:bottom w:val="none" w:sz="0" w:space="0" w:color="auto"/>
        <w:right w:val="none" w:sz="0" w:space="0" w:color="auto"/>
      </w:divBdr>
    </w:div>
    <w:div w:id="894699283">
      <w:marLeft w:val="0"/>
      <w:marRight w:val="0"/>
      <w:marTop w:val="0"/>
      <w:marBottom w:val="0"/>
      <w:divBdr>
        <w:top w:val="none" w:sz="0" w:space="0" w:color="auto"/>
        <w:left w:val="none" w:sz="0" w:space="0" w:color="auto"/>
        <w:bottom w:val="none" w:sz="0" w:space="0" w:color="auto"/>
        <w:right w:val="none" w:sz="0" w:space="0" w:color="auto"/>
      </w:divBdr>
    </w:div>
    <w:div w:id="897282224">
      <w:marLeft w:val="0"/>
      <w:marRight w:val="0"/>
      <w:marTop w:val="0"/>
      <w:marBottom w:val="0"/>
      <w:divBdr>
        <w:top w:val="none" w:sz="0" w:space="0" w:color="auto"/>
        <w:left w:val="none" w:sz="0" w:space="0" w:color="auto"/>
        <w:bottom w:val="none" w:sz="0" w:space="0" w:color="auto"/>
        <w:right w:val="none" w:sz="0" w:space="0" w:color="auto"/>
      </w:divBdr>
    </w:div>
    <w:div w:id="897595882">
      <w:marLeft w:val="0"/>
      <w:marRight w:val="0"/>
      <w:marTop w:val="0"/>
      <w:marBottom w:val="0"/>
      <w:divBdr>
        <w:top w:val="none" w:sz="0" w:space="0" w:color="auto"/>
        <w:left w:val="none" w:sz="0" w:space="0" w:color="auto"/>
        <w:bottom w:val="none" w:sz="0" w:space="0" w:color="auto"/>
        <w:right w:val="none" w:sz="0" w:space="0" w:color="auto"/>
      </w:divBdr>
    </w:div>
    <w:div w:id="897908821">
      <w:marLeft w:val="0"/>
      <w:marRight w:val="0"/>
      <w:marTop w:val="0"/>
      <w:marBottom w:val="0"/>
      <w:divBdr>
        <w:top w:val="none" w:sz="0" w:space="0" w:color="auto"/>
        <w:left w:val="none" w:sz="0" w:space="0" w:color="auto"/>
        <w:bottom w:val="none" w:sz="0" w:space="0" w:color="auto"/>
        <w:right w:val="none" w:sz="0" w:space="0" w:color="auto"/>
      </w:divBdr>
    </w:div>
    <w:div w:id="899513385">
      <w:marLeft w:val="0"/>
      <w:marRight w:val="0"/>
      <w:marTop w:val="0"/>
      <w:marBottom w:val="0"/>
      <w:divBdr>
        <w:top w:val="none" w:sz="0" w:space="0" w:color="auto"/>
        <w:left w:val="none" w:sz="0" w:space="0" w:color="auto"/>
        <w:bottom w:val="none" w:sz="0" w:space="0" w:color="auto"/>
        <w:right w:val="none" w:sz="0" w:space="0" w:color="auto"/>
      </w:divBdr>
    </w:div>
    <w:div w:id="899562748">
      <w:marLeft w:val="0"/>
      <w:marRight w:val="0"/>
      <w:marTop w:val="0"/>
      <w:marBottom w:val="0"/>
      <w:divBdr>
        <w:top w:val="none" w:sz="0" w:space="0" w:color="auto"/>
        <w:left w:val="none" w:sz="0" w:space="0" w:color="auto"/>
        <w:bottom w:val="none" w:sz="0" w:space="0" w:color="auto"/>
        <w:right w:val="none" w:sz="0" w:space="0" w:color="auto"/>
      </w:divBdr>
    </w:div>
    <w:div w:id="899753571">
      <w:marLeft w:val="0"/>
      <w:marRight w:val="0"/>
      <w:marTop w:val="0"/>
      <w:marBottom w:val="0"/>
      <w:divBdr>
        <w:top w:val="none" w:sz="0" w:space="0" w:color="auto"/>
        <w:left w:val="none" w:sz="0" w:space="0" w:color="auto"/>
        <w:bottom w:val="none" w:sz="0" w:space="0" w:color="auto"/>
        <w:right w:val="none" w:sz="0" w:space="0" w:color="auto"/>
      </w:divBdr>
    </w:div>
    <w:div w:id="900676578">
      <w:marLeft w:val="0"/>
      <w:marRight w:val="0"/>
      <w:marTop w:val="0"/>
      <w:marBottom w:val="0"/>
      <w:divBdr>
        <w:top w:val="none" w:sz="0" w:space="0" w:color="auto"/>
        <w:left w:val="none" w:sz="0" w:space="0" w:color="auto"/>
        <w:bottom w:val="none" w:sz="0" w:space="0" w:color="auto"/>
        <w:right w:val="none" w:sz="0" w:space="0" w:color="auto"/>
      </w:divBdr>
    </w:div>
    <w:div w:id="900823877">
      <w:marLeft w:val="0"/>
      <w:marRight w:val="0"/>
      <w:marTop w:val="0"/>
      <w:marBottom w:val="0"/>
      <w:divBdr>
        <w:top w:val="none" w:sz="0" w:space="0" w:color="auto"/>
        <w:left w:val="none" w:sz="0" w:space="0" w:color="auto"/>
        <w:bottom w:val="none" w:sz="0" w:space="0" w:color="auto"/>
        <w:right w:val="none" w:sz="0" w:space="0" w:color="auto"/>
      </w:divBdr>
    </w:div>
    <w:div w:id="901718533">
      <w:marLeft w:val="0"/>
      <w:marRight w:val="0"/>
      <w:marTop w:val="0"/>
      <w:marBottom w:val="0"/>
      <w:divBdr>
        <w:top w:val="none" w:sz="0" w:space="0" w:color="auto"/>
        <w:left w:val="none" w:sz="0" w:space="0" w:color="auto"/>
        <w:bottom w:val="none" w:sz="0" w:space="0" w:color="auto"/>
        <w:right w:val="none" w:sz="0" w:space="0" w:color="auto"/>
      </w:divBdr>
    </w:div>
    <w:div w:id="902836819">
      <w:marLeft w:val="0"/>
      <w:marRight w:val="0"/>
      <w:marTop w:val="0"/>
      <w:marBottom w:val="0"/>
      <w:divBdr>
        <w:top w:val="none" w:sz="0" w:space="0" w:color="auto"/>
        <w:left w:val="none" w:sz="0" w:space="0" w:color="auto"/>
        <w:bottom w:val="none" w:sz="0" w:space="0" w:color="auto"/>
        <w:right w:val="none" w:sz="0" w:space="0" w:color="auto"/>
      </w:divBdr>
    </w:div>
    <w:div w:id="903636221">
      <w:marLeft w:val="0"/>
      <w:marRight w:val="0"/>
      <w:marTop w:val="0"/>
      <w:marBottom w:val="0"/>
      <w:divBdr>
        <w:top w:val="none" w:sz="0" w:space="0" w:color="auto"/>
        <w:left w:val="none" w:sz="0" w:space="0" w:color="auto"/>
        <w:bottom w:val="none" w:sz="0" w:space="0" w:color="auto"/>
        <w:right w:val="none" w:sz="0" w:space="0" w:color="auto"/>
      </w:divBdr>
    </w:div>
    <w:div w:id="904494328">
      <w:marLeft w:val="0"/>
      <w:marRight w:val="0"/>
      <w:marTop w:val="0"/>
      <w:marBottom w:val="0"/>
      <w:divBdr>
        <w:top w:val="none" w:sz="0" w:space="0" w:color="auto"/>
        <w:left w:val="none" w:sz="0" w:space="0" w:color="auto"/>
        <w:bottom w:val="none" w:sz="0" w:space="0" w:color="auto"/>
        <w:right w:val="none" w:sz="0" w:space="0" w:color="auto"/>
      </w:divBdr>
    </w:div>
    <w:div w:id="904949203">
      <w:marLeft w:val="0"/>
      <w:marRight w:val="0"/>
      <w:marTop w:val="0"/>
      <w:marBottom w:val="0"/>
      <w:divBdr>
        <w:top w:val="none" w:sz="0" w:space="0" w:color="auto"/>
        <w:left w:val="none" w:sz="0" w:space="0" w:color="auto"/>
        <w:bottom w:val="none" w:sz="0" w:space="0" w:color="auto"/>
        <w:right w:val="none" w:sz="0" w:space="0" w:color="auto"/>
      </w:divBdr>
    </w:div>
    <w:div w:id="905336477">
      <w:marLeft w:val="0"/>
      <w:marRight w:val="0"/>
      <w:marTop w:val="0"/>
      <w:marBottom w:val="0"/>
      <w:divBdr>
        <w:top w:val="none" w:sz="0" w:space="0" w:color="auto"/>
        <w:left w:val="none" w:sz="0" w:space="0" w:color="auto"/>
        <w:bottom w:val="none" w:sz="0" w:space="0" w:color="auto"/>
        <w:right w:val="none" w:sz="0" w:space="0" w:color="auto"/>
      </w:divBdr>
    </w:div>
    <w:div w:id="905380080">
      <w:marLeft w:val="0"/>
      <w:marRight w:val="0"/>
      <w:marTop w:val="0"/>
      <w:marBottom w:val="0"/>
      <w:divBdr>
        <w:top w:val="none" w:sz="0" w:space="0" w:color="auto"/>
        <w:left w:val="none" w:sz="0" w:space="0" w:color="auto"/>
        <w:bottom w:val="none" w:sz="0" w:space="0" w:color="auto"/>
        <w:right w:val="none" w:sz="0" w:space="0" w:color="auto"/>
      </w:divBdr>
    </w:div>
    <w:div w:id="905457726">
      <w:marLeft w:val="0"/>
      <w:marRight w:val="0"/>
      <w:marTop w:val="0"/>
      <w:marBottom w:val="0"/>
      <w:divBdr>
        <w:top w:val="none" w:sz="0" w:space="0" w:color="auto"/>
        <w:left w:val="none" w:sz="0" w:space="0" w:color="auto"/>
        <w:bottom w:val="none" w:sz="0" w:space="0" w:color="auto"/>
        <w:right w:val="none" w:sz="0" w:space="0" w:color="auto"/>
      </w:divBdr>
    </w:div>
    <w:div w:id="906232230">
      <w:marLeft w:val="0"/>
      <w:marRight w:val="0"/>
      <w:marTop w:val="0"/>
      <w:marBottom w:val="0"/>
      <w:divBdr>
        <w:top w:val="none" w:sz="0" w:space="0" w:color="auto"/>
        <w:left w:val="none" w:sz="0" w:space="0" w:color="auto"/>
        <w:bottom w:val="none" w:sz="0" w:space="0" w:color="auto"/>
        <w:right w:val="none" w:sz="0" w:space="0" w:color="auto"/>
      </w:divBdr>
    </w:div>
    <w:div w:id="907956611">
      <w:marLeft w:val="0"/>
      <w:marRight w:val="0"/>
      <w:marTop w:val="0"/>
      <w:marBottom w:val="0"/>
      <w:divBdr>
        <w:top w:val="none" w:sz="0" w:space="0" w:color="auto"/>
        <w:left w:val="none" w:sz="0" w:space="0" w:color="auto"/>
        <w:bottom w:val="none" w:sz="0" w:space="0" w:color="auto"/>
        <w:right w:val="none" w:sz="0" w:space="0" w:color="auto"/>
      </w:divBdr>
    </w:div>
    <w:div w:id="908806345">
      <w:marLeft w:val="0"/>
      <w:marRight w:val="0"/>
      <w:marTop w:val="0"/>
      <w:marBottom w:val="0"/>
      <w:divBdr>
        <w:top w:val="none" w:sz="0" w:space="0" w:color="auto"/>
        <w:left w:val="none" w:sz="0" w:space="0" w:color="auto"/>
        <w:bottom w:val="none" w:sz="0" w:space="0" w:color="auto"/>
        <w:right w:val="none" w:sz="0" w:space="0" w:color="auto"/>
      </w:divBdr>
    </w:div>
    <w:div w:id="910046827">
      <w:marLeft w:val="0"/>
      <w:marRight w:val="0"/>
      <w:marTop w:val="0"/>
      <w:marBottom w:val="0"/>
      <w:divBdr>
        <w:top w:val="none" w:sz="0" w:space="0" w:color="auto"/>
        <w:left w:val="none" w:sz="0" w:space="0" w:color="auto"/>
        <w:bottom w:val="none" w:sz="0" w:space="0" w:color="auto"/>
        <w:right w:val="none" w:sz="0" w:space="0" w:color="auto"/>
      </w:divBdr>
    </w:div>
    <w:div w:id="911163393">
      <w:marLeft w:val="0"/>
      <w:marRight w:val="0"/>
      <w:marTop w:val="0"/>
      <w:marBottom w:val="0"/>
      <w:divBdr>
        <w:top w:val="none" w:sz="0" w:space="0" w:color="auto"/>
        <w:left w:val="none" w:sz="0" w:space="0" w:color="auto"/>
        <w:bottom w:val="none" w:sz="0" w:space="0" w:color="auto"/>
        <w:right w:val="none" w:sz="0" w:space="0" w:color="auto"/>
      </w:divBdr>
    </w:div>
    <w:div w:id="911426609">
      <w:marLeft w:val="0"/>
      <w:marRight w:val="0"/>
      <w:marTop w:val="0"/>
      <w:marBottom w:val="0"/>
      <w:divBdr>
        <w:top w:val="none" w:sz="0" w:space="0" w:color="auto"/>
        <w:left w:val="none" w:sz="0" w:space="0" w:color="auto"/>
        <w:bottom w:val="none" w:sz="0" w:space="0" w:color="auto"/>
        <w:right w:val="none" w:sz="0" w:space="0" w:color="auto"/>
      </w:divBdr>
    </w:div>
    <w:div w:id="911934557">
      <w:marLeft w:val="0"/>
      <w:marRight w:val="0"/>
      <w:marTop w:val="0"/>
      <w:marBottom w:val="0"/>
      <w:divBdr>
        <w:top w:val="none" w:sz="0" w:space="0" w:color="auto"/>
        <w:left w:val="none" w:sz="0" w:space="0" w:color="auto"/>
        <w:bottom w:val="none" w:sz="0" w:space="0" w:color="auto"/>
        <w:right w:val="none" w:sz="0" w:space="0" w:color="auto"/>
      </w:divBdr>
    </w:div>
    <w:div w:id="912395823">
      <w:marLeft w:val="0"/>
      <w:marRight w:val="0"/>
      <w:marTop w:val="0"/>
      <w:marBottom w:val="0"/>
      <w:divBdr>
        <w:top w:val="none" w:sz="0" w:space="0" w:color="auto"/>
        <w:left w:val="none" w:sz="0" w:space="0" w:color="auto"/>
        <w:bottom w:val="none" w:sz="0" w:space="0" w:color="auto"/>
        <w:right w:val="none" w:sz="0" w:space="0" w:color="auto"/>
      </w:divBdr>
    </w:div>
    <w:div w:id="912617806">
      <w:marLeft w:val="0"/>
      <w:marRight w:val="0"/>
      <w:marTop w:val="0"/>
      <w:marBottom w:val="0"/>
      <w:divBdr>
        <w:top w:val="none" w:sz="0" w:space="0" w:color="auto"/>
        <w:left w:val="none" w:sz="0" w:space="0" w:color="auto"/>
        <w:bottom w:val="none" w:sz="0" w:space="0" w:color="auto"/>
        <w:right w:val="none" w:sz="0" w:space="0" w:color="auto"/>
      </w:divBdr>
    </w:div>
    <w:div w:id="913005780">
      <w:marLeft w:val="0"/>
      <w:marRight w:val="0"/>
      <w:marTop w:val="0"/>
      <w:marBottom w:val="0"/>
      <w:divBdr>
        <w:top w:val="none" w:sz="0" w:space="0" w:color="auto"/>
        <w:left w:val="none" w:sz="0" w:space="0" w:color="auto"/>
        <w:bottom w:val="none" w:sz="0" w:space="0" w:color="auto"/>
        <w:right w:val="none" w:sz="0" w:space="0" w:color="auto"/>
      </w:divBdr>
    </w:div>
    <w:div w:id="913440793">
      <w:marLeft w:val="0"/>
      <w:marRight w:val="0"/>
      <w:marTop w:val="0"/>
      <w:marBottom w:val="0"/>
      <w:divBdr>
        <w:top w:val="none" w:sz="0" w:space="0" w:color="auto"/>
        <w:left w:val="none" w:sz="0" w:space="0" w:color="auto"/>
        <w:bottom w:val="none" w:sz="0" w:space="0" w:color="auto"/>
        <w:right w:val="none" w:sz="0" w:space="0" w:color="auto"/>
      </w:divBdr>
    </w:div>
    <w:div w:id="914902604">
      <w:marLeft w:val="0"/>
      <w:marRight w:val="0"/>
      <w:marTop w:val="0"/>
      <w:marBottom w:val="0"/>
      <w:divBdr>
        <w:top w:val="none" w:sz="0" w:space="0" w:color="auto"/>
        <w:left w:val="none" w:sz="0" w:space="0" w:color="auto"/>
        <w:bottom w:val="none" w:sz="0" w:space="0" w:color="auto"/>
        <w:right w:val="none" w:sz="0" w:space="0" w:color="auto"/>
      </w:divBdr>
    </w:div>
    <w:div w:id="916521721">
      <w:marLeft w:val="0"/>
      <w:marRight w:val="0"/>
      <w:marTop w:val="0"/>
      <w:marBottom w:val="0"/>
      <w:divBdr>
        <w:top w:val="none" w:sz="0" w:space="0" w:color="auto"/>
        <w:left w:val="none" w:sz="0" w:space="0" w:color="auto"/>
        <w:bottom w:val="none" w:sz="0" w:space="0" w:color="auto"/>
        <w:right w:val="none" w:sz="0" w:space="0" w:color="auto"/>
      </w:divBdr>
    </w:div>
    <w:div w:id="917517394">
      <w:marLeft w:val="0"/>
      <w:marRight w:val="0"/>
      <w:marTop w:val="0"/>
      <w:marBottom w:val="0"/>
      <w:divBdr>
        <w:top w:val="none" w:sz="0" w:space="0" w:color="auto"/>
        <w:left w:val="none" w:sz="0" w:space="0" w:color="auto"/>
        <w:bottom w:val="none" w:sz="0" w:space="0" w:color="auto"/>
        <w:right w:val="none" w:sz="0" w:space="0" w:color="auto"/>
      </w:divBdr>
    </w:div>
    <w:div w:id="917784013">
      <w:marLeft w:val="0"/>
      <w:marRight w:val="0"/>
      <w:marTop w:val="0"/>
      <w:marBottom w:val="0"/>
      <w:divBdr>
        <w:top w:val="none" w:sz="0" w:space="0" w:color="auto"/>
        <w:left w:val="none" w:sz="0" w:space="0" w:color="auto"/>
        <w:bottom w:val="none" w:sz="0" w:space="0" w:color="auto"/>
        <w:right w:val="none" w:sz="0" w:space="0" w:color="auto"/>
      </w:divBdr>
    </w:div>
    <w:div w:id="920528805">
      <w:marLeft w:val="0"/>
      <w:marRight w:val="0"/>
      <w:marTop w:val="0"/>
      <w:marBottom w:val="0"/>
      <w:divBdr>
        <w:top w:val="none" w:sz="0" w:space="0" w:color="auto"/>
        <w:left w:val="none" w:sz="0" w:space="0" w:color="auto"/>
        <w:bottom w:val="none" w:sz="0" w:space="0" w:color="auto"/>
        <w:right w:val="none" w:sz="0" w:space="0" w:color="auto"/>
      </w:divBdr>
    </w:div>
    <w:div w:id="920988833">
      <w:marLeft w:val="0"/>
      <w:marRight w:val="0"/>
      <w:marTop w:val="0"/>
      <w:marBottom w:val="0"/>
      <w:divBdr>
        <w:top w:val="none" w:sz="0" w:space="0" w:color="auto"/>
        <w:left w:val="none" w:sz="0" w:space="0" w:color="auto"/>
        <w:bottom w:val="none" w:sz="0" w:space="0" w:color="auto"/>
        <w:right w:val="none" w:sz="0" w:space="0" w:color="auto"/>
      </w:divBdr>
    </w:div>
    <w:div w:id="921063465">
      <w:marLeft w:val="0"/>
      <w:marRight w:val="0"/>
      <w:marTop w:val="0"/>
      <w:marBottom w:val="0"/>
      <w:divBdr>
        <w:top w:val="none" w:sz="0" w:space="0" w:color="auto"/>
        <w:left w:val="none" w:sz="0" w:space="0" w:color="auto"/>
        <w:bottom w:val="none" w:sz="0" w:space="0" w:color="auto"/>
        <w:right w:val="none" w:sz="0" w:space="0" w:color="auto"/>
      </w:divBdr>
    </w:div>
    <w:div w:id="921371644">
      <w:marLeft w:val="0"/>
      <w:marRight w:val="0"/>
      <w:marTop w:val="0"/>
      <w:marBottom w:val="0"/>
      <w:divBdr>
        <w:top w:val="none" w:sz="0" w:space="0" w:color="auto"/>
        <w:left w:val="none" w:sz="0" w:space="0" w:color="auto"/>
        <w:bottom w:val="none" w:sz="0" w:space="0" w:color="auto"/>
        <w:right w:val="none" w:sz="0" w:space="0" w:color="auto"/>
      </w:divBdr>
    </w:div>
    <w:div w:id="921447727">
      <w:marLeft w:val="0"/>
      <w:marRight w:val="0"/>
      <w:marTop w:val="0"/>
      <w:marBottom w:val="0"/>
      <w:divBdr>
        <w:top w:val="none" w:sz="0" w:space="0" w:color="auto"/>
        <w:left w:val="none" w:sz="0" w:space="0" w:color="auto"/>
        <w:bottom w:val="none" w:sz="0" w:space="0" w:color="auto"/>
        <w:right w:val="none" w:sz="0" w:space="0" w:color="auto"/>
      </w:divBdr>
    </w:div>
    <w:div w:id="921523874">
      <w:marLeft w:val="0"/>
      <w:marRight w:val="0"/>
      <w:marTop w:val="0"/>
      <w:marBottom w:val="0"/>
      <w:divBdr>
        <w:top w:val="none" w:sz="0" w:space="0" w:color="auto"/>
        <w:left w:val="none" w:sz="0" w:space="0" w:color="auto"/>
        <w:bottom w:val="none" w:sz="0" w:space="0" w:color="auto"/>
        <w:right w:val="none" w:sz="0" w:space="0" w:color="auto"/>
      </w:divBdr>
    </w:div>
    <w:div w:id="921835138">
      <w:marLeft w:val="0"/>
      <w:marRight w:val="0"/>
      <w:marTop w:val="0"/>
      <w:marBottom w:val="0"/>
      <w:divBdr>
        <w:top w:val="none" w:sz="0" w:space="0" w:color="auto"/>
        <w:left w:val="none" w:sz="0" w:space="0" w:color="auto"/>
        <w:bottom w:val="none" w:sz="0" w:space="0" w:color="auto"/>
        <w:right w:val="none" w:sz="0" w:space="0" w:color="auto"/>
      </w:divBdr>
    </w:div>
    <w:div w:id="921839333">
      <w:marLeft w:val="0"/>
      <w:marRight w:val="0"/>
      <w:marTop w:val="0"/>
      <w:marBottom w:val="0"/>
      <w:divBdr>
        <w:top w:val="none" w:sz="0" w:space="0" w:color="auto"/>
        <w:left w:val="none" w:sz="0" w:space="0" w:color="auto"/>
        <w:bottom w:val="none" w:sz="0" w:space="0" w:color="auto"/>
        <w:right w:val="none" w:sz="0" w:space="0" w:color="auto"/>
      </w:divBdr>
    </w:div>
    <w:div w:id="921988007">
      <w:marLeft w:val="0"/>
      <w:marRight w:val="0"/>
      <w:marTop w:val="0"/>
      <w:marBottom w:val="0"/>
      <w:divBdr>
        <w:top w:val="none" w:sz="0" w:space="0" w:color="auto"/>
        <w:left w:val="none" w:sz="0" w:space="0" w:color="auto"/>
        <w:bottom w:val="none" w:sz="0" w:space="0" w:color="auto"/>
        <w:right w:val="none" w:sz="0" w:space="0" w:color="auto"/>
      </w:divBdr>
    </w:div>
    <w:div w:id="922252905">
      <w:marLeft w:val="0"/>
      <w:marRight w:val="0"/>
      <w:marTop w:val="0"/>
      <w:marBottom w:val="0"/>
      <w:divBdr>
        <w:top w:val="none" w:sz="0" w:space="0" w:color="auto"/>
        <w:left w:val="none" w:sz="0" w:space="0" w:color="auto"/>
        <w:bottom w:val="none" w:sz="0" w:space="0" w:color="auto"/>
        <w:right w:val="none" w:sz="0" w:space="0" w:color="auto"/>
      </w:divBdr>
    </w:div>
    <w:div w:id="922884250">
      <w:marLeft w:val="0"/>
      <w:marRight w:val="0"/>
      <w:marTop w:val="0"/>
      <w:marBottom w:val="0"/>
      <w:divBdr>
        <w:top w:val="none" w:sz="0" w:space="0" w:color="auto"/>
        <w:left w:val="none" w:sz="0" w:space="0" w:color="auto"/>
        <w:bottom w:val="none" w:sz="0" w:space="0" w:color="auto"/>
        <w:right w:val="none" w:sz="0" w:space="0" w:color="auto"/>
      </w:divBdr>
    </w:div>
    <w:div w:id="923221229">
      <w:marLeft w:val="0"/>
      <w:marRight w:val="0"/>
      <w:marTop w:val="0"/>
      <w:marBottom w:val="0"/>
      <w:divBdr>
        <w:top w:val="none" w:sz="0" w:space="0" w:color="auto"/>
        <w:left w:val="none" w:sz="0" w:space="0" w:color="auto"/>
        <w:bottom w:val="none" w:sz="0" w:space="0" w:color="auto"/>
        <w:right w:val="none" w:sz="0" w:space="0" w:color="auto"/>
      </w:divBdr>
    </w:div>
    <w:div w:id="923224331">
      <w:marLeft w:val="0"/>
      <w:marRight w:val="0"/>
      <w:marTop w:val="0"/>
      <w:marBottom w:val="0"/>
      <w:divBdr>
        <w:top w:val="none" w:sz="0" w:space="0" w:color="auto"/>
        <w:left w:val="none" w:sz="0" w:space="0" w:color="auto"/>
        <w:bottom w:val="none" w:sz="0" w:space="0" w:color="auto"/>
        <w:right w:val="none" w:sz="0" w:space="0" w:color="auto"/>
      </w:divBdr>
    </w:div>
    <w:div w:id="924804944">
      <w:marLeft w:val="0"/>
      <w:marRight w:val="0"/>
      <w:marTop w:val="0"/>
      <w:marBottom w:val="0"/>
      <w:divBdr>
        <w:top w:val="none" w:sz="0" w:space="0" w:color="auto"/>
        <w:left w:val="none" w:sz="0" w:space="0" w:color="auto"/>
        <w:bottom w:val="none" w:sz="0" w:space="0" w:color="auto"/>
        <w:right w:val="none" w:sz="0" w:space="0" w:color="auto"/>
      </w:divBdr>
    </w:div>
    <w:div w:id="926810361">
      <w:marLeft w:val="0"/>
      <w:marRight w:val="0"/>
      <w:marTop w:val="0"/>
      <w:marBottom w:val="0"/>
      <w:divBdr>
        <w:top w:val="none" w:sz="0" w:space="0" w:color="auto"/>
        <w:left w:val="none" w:sz="0" w:space="0" w:color="auto"/>
        <w:bottom w:val="none" w:sz="0" w:space="0" w:color="auto"/>
        <w:right w:val="none" w:sz="0" w:space="0" w:color="auto"/>
      </w:divBdr>
    </w:div>
    <w:div w:id="927467296">
      <w:marLeft w:val="0"/>
      <w:marRight w:val="0"/>
      <w:marTop w:val="0"/>
      <w:marBottom w:val="0"/>
      <w:divBdr>
        <w:top w:val="none" w:sz="0" w:space="0" w:color="auto"/>
        <w:left w:val="none" w:sz="0" w:space="0" w:color="auto"/>
        <w:bottom w:val="none" w:sz="0" w:space="0" w:color="auto"/>
        <w:right w:val="none" w:sz="0" w:space="0" w:color="auto"/>
      </w:divBdr>
    </w:div>
    <w:div w:id="927542371">
      <w:marLeft w:val="0"/>
      <w:marRight w:val="0"/>
      <w:marTop w:val="0"/>
      <w:marBottom w:val="0"/>
      <w:divBdr>
        <w:top w:val="none" w:sz="0" w:space="0" w:color="auto"/>
        <w:left w:val="none" w:sz="0" w:space="0" w:color="auto"/>
        <w:bottom w:val="none" w:sz="0" w:space="0" w:color="auto"/>
        <w:right w:val="none" w:sz="0" w:space="0" w:color="auto"/>
      </w:divBdr>
    </w:div>
    <w:div w:id="929387851">
      <w:marLeft w:val="0"/>
      <w:marRight w:val="0"/>
      <w:marTop w:val="0"/>
      <w:marBottom w:val="0"/>
      <w:divBdr>
        <w:top w:val="none" w:sz="0" w:space="0" w:color="auto"/>
        <w:left w:val="none" w:sz="0" w:space="0" w:color="auto"/>
        <w:bottom w:val="none" w:sz="0" w:space="0" w:color="auto"/>
        <w:right w:val="none" w:sz="0" w:space="0" w:color="auto"/>
      </w:divBdr>
    </w:div>
    <w:div w:id="930354397">
      <w:marLeft w:val="0"/>
      <w:marRight w:val="0"/>
      <w:marTop w:val="0"/>
      <w:marBottom w:val="0"/>
      <w:divBdr>
        <w:top w:val="none" w:sz="0" w:space="0" w:color="auto"/>
        <w:left w:val="none" w:sz="0" w:space="0" w:color="auto"/>
        <w:bottom w:val="none" w:sz="0" w:space="0" w:color="auto"/>
        <w:right w:val="none" w:sz="0" w:space="0" w:color="auto"/>
      </w:divBdr>
    </w:div>
    <w:div w:id="930548166">
      <w:marLeft w:val="0"/>
      <w:marRight w:val="0"/>
      <w:marTop w:val="0"/>
      <w:marBottom w:val="0"/>
      <w:divBdr>
        <w:top w:val="none" w:sz="0" w:space="0" w:color="auto"/>
        <w:left w:val="none" w:sz="0" w:space="0" w:color="auto"/>
        <w:bottom w:val="none" w:sz="0" w:space="0" w:color="auto"/>
        <w:right w:val="none" w:sz="0" w:space="0" w:color="auto"/>
      </w:divBdr>
    </w:div>
    <w:div w:id="932931134">
      <w:marLeft w:val="0"/>
      <w:marRight w:val="0"/>
      <w:marTop w:val="0"/>
      <w:marBottom w:val="0"/>
      <w:divBdr>
        <w:top w:val="none" w:sz="0" w:space="0" w:color="auto"/>
        <w:left w:val="none" w:sz="0" w:space="0" w:color="auto"/>
        <w:bottom w:val="none" w:sz="0" w:space="0" w:color="auto"/>
        <w:right w:val="none" w:sz="0" w:space="0" w:color="auto"/>
      </w:divBdr>
    </w:div>
    <w:div w:id="933052651">
      <w:marLeft w:val="0"/>
      <w:marRight w:val="0"/>
      <w:marTop w:val="0"/>
      <w:marBottom w:val="0"/>
      <w:divBdr>
        <w:top w:val="none" w:sz="0" w:space="0" w:color="auto"/>
        <w:left w:val="none" w:sz="0" w:space="0" w:color="auto"/>
        <w:bottom w:val="none" w:sz="0" w:space="0" w:color="auto"/>
        <w:right w:val="none" w:sz="0" w:space="0" w:color="auto"/>
      </w:divBdr>
    </w:div>
    <w:div w:id="934559455">
      <w:marLeft w:val="0"/>
      <w:marRight w:val="0"/>
      <w:marTop w:val="0"/>
      <w:marBottom w:val="0"/>
      <w:divBdr>
        <w:top w:val="none" w:sz="0" w:space="0" w:color="auto"/>
        <w:left w:val="none" w:sz="0" w:space="0" w:color="auto"/>
        <w:bottom w:val="none" w:sz="0" w:space="0" w:color="auto"/>
        <w:right w:val="none" w:sz="0" w:space="0" w:color="auto"/>
      </w:divBdr>
    </w:div>
    <w:div w:id="935212794">
      <w:marLeft w:val="0"/>
      <w:marRight w:val="0"/>
      <w:marTop w:val="0"/>
      <w:marBottom w:val="0"/>
      <w:divBdr>
        <w:top w:val="none" w:sz="0" w:space="0" w:color="auto"/>
        <w:left w:val="none" w:sz="0" w:space="0" w:color="auto"/>
        <w:bottom w:val="none" w:sz="0" w:space="0" w:color="auto"/>
        <w:right w:val="none" w:sz="0" w:space="0" w:color="auto"/>
      </w:divBdr>
    </w:div>
    <w:div w:id="935752785">
      <w:marLeft w:val="0"/>
      <w:marRight w:val="0"/>
      <w:marTop w:val="0"/>
      <w:marBottom w:val="0"/>
      <w:divBdr>
        <w:top w:val="none" w:sz="0" w:space="0" w:color="auto"/>
        <w:left w:val="none" w:sz="0" w:space="0" w:color="auto"/>
        <w:bottom w:val="none" w:sz="0" w:space="0" w:color="auto"/>
        <w:right w:val="none" w:sz="0" w:space="0" w:color="auto"/>
      </w:divBdr>
    </w:div>
    <w:div w:id="936400095">
      <w:marLeft w:val="0"/>
      <w:marRight w:val="0"/>
      <w:marTop w:val="0"/>
      <w:marBottom w:val="0"/>
      <w:divBdr>
        <w:top w:val="none" w:sz="0" w:space="0" w:color="auto"/>
        <w:left w:val="none" w:sz="0" w:space="0" w:color="auto"/>
        <w:bottom w:val="none" w:sz="0" w:space="0" w:color="auto"/>
        <w:right w:val="none" w:sz="0" w:space="0" w:color="auto"/>
      </w:divBdr>
    </w:div>
    <w:div w:id="937056287">
      <w:marLeft w:val="0"/>
      <w:marRight w:val="0"/>
      <w:marTop w:val="0"/>
      <w:marBottom w:val="0"/>
      <w:divBdr>
        <w:top w:val="none" w:sz="0" w:space="0" w:color="auto"/>
        <w:left w:val="none" w:sz="0" w:space="0" w:color="auto"/>
        <w:bottom w:val="none" w:sz="0" w:space="0" w:color="auto"/>
        <w:right w:val="none" w:sz="0" w:space="0" w:color="auto"/>
      </w:divBdr>
    </w:div>
    <w:div w:id="937248560">
      <w:marLeft w:val="0"/>
      <w:marRight w:val="0"/>
      <w:marTop w:val="0"/>
      <w:marBottom w:val="0"/>
      <w:divBdr>
        <w:top w:val="none" w:sz="0" w:space="0" w:color="auto"/>
        <w:left w:val="none" w:sz="0" w:space="0" w:color="auto"/>
        <w:bottom w:val="none" w:sz="0" w:space="0" w:color="auto"/>
        <w:right w:val="none" w:sz="0" w:space="0" w:color="auto"/>
      </w:divBdr>
    </w:div>
    <w:div w:id="937643284">
      <w:marLeft w:val="0"/>
      <w:marRight w:val="0"/>
      <w:marTop w:val="0"/>
      <w:marBottom w:val="0"/>
      <w:divBdr>
        <w:top w:val="none" w:sz="0" w:space="0" w:color="auto"/>
        <w:left w:val="none" w:sz="0" w:space="0" w:color="auto"/>
        <w:bottom w:val="none" w:sz="0" w:space="0" w:color="auto"/>
        <w:right w:val="none" w:sz="0" w:space="0" w:color="auto"/>
      </w:divBdr>
    </w:div>
    <w:div w:id="938952783">
      <w:marLeft w:val="0"/>
      <w:marRight w:val="0"/>
      <w:marTop w:val="0"/>
      <w:marBottom w:val="0"/>
      <w:divBdr>
        <w:top w:val="none" w:sz="0" w:space="0" w:color="auto"/>
        <w:left w:val="none" w:sz="0" w:space="0" w:color="auto"/>
        <w:bottom w:val="none" w:sz="0" w:space="0" w:color="auto"/>
        <w:right w:val="none" w:sz="0" w:space="0" w:color="auto"/>
      </w:divBdr>
    </w:div>
    <w:div w:id="941571955">
      <w:marLeft w:val="0"/>
      <w:marRight w:val="0"/>
      <w:marTop w:val="0"/>
      <w:marBottom w:val="0"/>
      <w:divBdr>
        <w:top w:val="none" w:sz="0" w:space="0" w:color="auto"/>
        <w:left w:val="none" w:sz="0" w:space="0" w:color="auto"/>
        <w:bottom w:val="none" w:sz="0" w:space="0" w:color="auto"/>
        <w:right w:val="none" w:sz="0" w:space="0" w:color="auto"/>
      </w:divBdr>
    </w:div>
    <w:div w:id="941835039">
      <w:marLeft w:val="0"/>
      <w:marRight w:val="0"/>
      <w:marTop w:val="0"/>
      <w:marBottom w:val="0"/>
      <w:divBdr>
        <w:top w:val="none" w:sz="0" w:space="0" w:color="auto"/>
        <w:left w:val="none" w:sz="0" w:space="0" w:color="auto"/>
        <w:bottom w:val="none" w:sz="0" w:space="0" w:color="auto"/>
        <w:right w:val="none" w:sz="0" w:space="0" w:color="auto"/>
      </w:divBdr>
    </w:div>
    <w:div w:id="943264347">
      <w:marLeft w:val="0"/>
      <w:marRight w:val="0"/>
      <w:marTop w:val="0"/>
      <w:marBottom w:val="0"/>
      <w:divBdr>
        <w:top w:val="none" w:sz="0" w:space="0" w:color="auto"/>
        <w:left w:val="none" w:sz="0" w:space="0" w:color="auto"/>
        <w:bottom w:val="none" w:sz="0" w:space="0" w:color="auto"/>
        <w:right w:val="none" w:sz="0" w:space="0" w:color="auto"/>
      </w:divBdr>
    </w:div>
    <w:div w:id="944117239">
      <w:marLeft w:val="0"/>
      <w:marRight w:val="0"/>
      <w:marTop w:val="0"/>
      <w:marBottom w:val="0"/>
      <w:divBdr>
        <w:top w:val="none" w:sz="0" w:space="0" w:color="auto"/>
        <w:left w:val="none" w:sz="0" w:space="0" w:color="auto"/>
        <w:bottom w:val="none" w:sz="0" w:space="0" w:color="auto"/>
        <w:right w:val="none" w:sz="0" w:space="0" w:color="auto"/>
      </w:divBdr>
    </w:div>
    <w:div w:id="944919320">
      <w:marLeft w:val="0"/>
      <w:marRight w:val="0"/>
      <w:marTop w:val="0"/>
      <w:marBottom w:val="0"/>
      <w:divBdr>
        <w:top w:val="none" w:sz="0" w:space="0" w:color="auto"/>
        <w:left w:val="none" w:sz="0" w:space="0" w:color="auto"/>
        <w:bottom w:val="none" w:sz="0" w:space="0" w:color="auto"/>
        <w:right w:val="none" w:sz="0" w:space="0" w:color="auto"/>
      </w:divBdr>
    </w:div>
    <w:div w:id="945698586">
      <w:marLeft w:val="0"/>
      <w:marRight w:val="0"/>
      <w:marTop w:val="0"/>
      <w:marBottom w:val="0"/>
      <w:divBdr>
        <w:top w:val="none" w:sz="0" w:space="0" w:color="auto"/>
        <w:left w:val="none" w:sz="0" w:space="0" w:color="auto"/>
        <w:bottom w:val="none" w:sz="0" w:space="0" w:color="auto"/>
        <w:right w:val="none" w:sz="0" w:space="0" w:color="auto"/>
      </w:divBdr>
    </w:div>
    <w:div w:id="945892619">
      <w:marLeft w:val="0"/>
      <w:marRight w:val="0"/>
      <w:marTop w:val="0"/>
      <w:marBottom w:val="0"/>
      <w:divBdr>
        <w:top w:val="none" w:sz="0" w:space="0" w:color="auto"/>
        <w:left w:val="none" w:sz="0" w:space="0" w:color="auto"/>
        <w:bottom w:val="none" w:sz="0" w:space="0" w:color="auto"/>
        <w:right w:val="none" w:sz="0" w:space="0" w:color="auto"/>
      </w:divBdr>
    </w:div>
    <w:div w:id="946809781">
      <w:marLeft w:val="0"/>
      <w:marRight w:val="0"/>
      <w:marTop w:val="0"/>
      <w:marBottom w:val="0"/>
      <w:divBdr>
        <w:top w:val="none" w:sz="0" w:space="0" w:color="auto"/>
        <w:left w:val="none" w:sz="0" w:space="0" w:color="auto"/>
        <w:bottom w:val="none" w:sz="0" w:space="0" w:color="auto"/>
        <w:right w:val="none" w:sz="0" w:space="0" w:color="auto"/>
      </w:divBdr>
    </w:div>
    <w:div w:id="946813617">
      <w:marLeft w:val="0"/>
      <w:marRight w:val="0"/>
      <w:marTop w:val="0"/>
      <w:marBottom w:val="0"/>
      <w:divBdr>
        <w:top w:val="none" w:sz="0" w:space="0" w:color="auto"/>
        <w:left w:val="none" w:sz="0" w:space="0" w:color="auto"/>
        <w:bottom w:val="none" w:sz="0" w:space="0" w:color="auto"/>
        <w:right w:val="none" w:sz="0" w:space="0" w:color="auto"/>
      </w:divBdr>
    </w:div>
    <w:div w:id="947275517">
      <w:marLeft w:val="0"/>
      <w:marRight w:val="0"/>
      <w:marTop w:val="0"/>
      <w:marBottom w:val="0"/>
      <w:divBdr>
        <w:top w:val="none" w:sz="0" w:space="0" w:color="auto"/>
        <w:left w:val="none" w:sz="0" w:space="0" w:color="auto"/>
        <w:bottom w:val="none" w:sz="0" w:space="0" w:color="auto"/>
        <w:right w:val="none" w:sz="0" w:space="0" w:color="auto"/>
      </w:divBdr>
    </w:div>
    <w:div w:id="947546649">
      <w:marLeft w:val="0"/>
      <w:marRight w:val="0"/>
      <w:marTop w:val="0"/>
      <w:marBottom w:val="0"/>
      <w:divBdr>
        <w:top w:val="none" w:sz="0" w:space="0" w:color="auto"/>
        <w:left w:val="none" w:sz="0" w:space="0" w:color="auto"/>
        <w:bottom w:val="none" w:sz="0" w:space="0" w:color="auto"/>
        <w:right w:val="none" w:sz="0" w:space="0" w:color="auto"/>
      </w:divBdr>
    </w:div>
    <w:div w:id="947617473">
      <w:marLeft w:val="0"/>
      <w:marRight w:val="0"/>
      <w:marTop w:val="0"/>
      <w:marBottom w:val="0"/>
      <w:divBdr>
        <w:top w:val="none" w:sz="0" w:space="0" w:color="auto"/>
        <w:left w:val="none" w:sz="0" w:space="0" w:color="auto"/>
        <w:bottom w:val="none" w:sz="0" w:space="0" w:color="auto"/>
        <w:right w:val="none" w:sz="0" w:space="0" w:color="auto"/>
      </w:divBdr>
    </w:div>
    <w:div w:id="949580610">
      <w:marLeft w:val="0"/>
      <w:marRight w:val="0"/>
      <w:marTop w:val="0"/>
      <w:marBottom w:val="0"/>
      <w:divBdr>
        <w:top w:val="none" w:sz="0" w:space="0" w:color="auto"/>
        <w:left w:val="none" w:sz="0" w:space="0" w:color="auto"/>
        <w:bottom w:val="none" w:sz="0" w:space="0" w:color="auto"/>
        <w:right w:val="none" w:sz="0" w:space="0" w:color="auto"/>
      </w:divBdr>
    </w:div>
    <w:div w:id="949706386">
      <w:marLeft w:val="0"/>
      <w:marRight w:val="0"/>
      <w:marTop w:val="0"/>
      <w:marBottom w:val="0"/>
      <w:divBdr>
        <w:top w:val="none" w:sz="0" w:space="0" w:color="auto"/>
        <w:left w:val="none" w:sz="0" w:space="0" w:color="auto"/>
        <w:bottom w:val="none" w:sz="0" w:space="0" w:color="auto"/>
        <w:right w:val="none" w:sz="0" w:space="0" w:color="auto"/>
      </w:divBdr>
    </w:div>
    <w:div w:id="951857648">
      <w:marLeft w:val="0"/>
      <w:marRight w:val="0"/>
      <w:marTop w:val="0"/>
      <w:marBottom w:val="0"/>
      <w:divBdr>
        <w:top w:val="none" w:sz="0" w:space="0" w:color="auto"/>
        <w:left w:val="none" w:sz="0" w:space="0" w:color="auto"/>
        <w:bottom w:val="none" w:sz="0" w:space="0" w:color="auto"/>
        <w:right w:val="none" w:sz="0" w:space="0" w:color="auto"/>
      </w:divBdr>
    </w:div>
    <w:div w:id="952055543">
      <w:marLeft w:val="0"/>
      <w:marRight w:val="0"/>
      <w:marTop w:val="0"/>
      <w:marBottom w:val="0"/>
      <w:divBdr>
        <w:top w:val="none" w:sz="0" w:space="0" w:color="auto"/>
        <w:left w:val="none" w:sz="0" w:space="0" w:color="auto"/>
        <w:bottom w:val="none" w:sz="0" w:space="0" w:color="auto"/>
        <w:right w:val="none" w:sz="0" w:space="0" w:color="auto"/>
      </w:divBdr>
    </w:div>
    <w:div w:id="953756216">
      <w:marLeft w:val="0"/>
      <w:marRight w:val="0"/>
      <w:marTop w:val="0"/>
      <w:marBottom w:val="0"/>
      <w:divBdr>
        <w:top w:val="none" w:sz="0" w:space="0" w:color="auto"/>
        <w:left w:val="none" w:sz="0" w:space="0" w:color="auto"/>
        <w:bottom w:val="none" w:sz="0" w:space="0" w:color="auto"/>
        <w:right w:val="none" w:sz="0" w:space="0" w:color="auto"/>
      </w:divBdr>
    </w:div>
    <w:div w:id="954823070">
      <w:marLeft w:val="0"/>
      <w:marRight w:val="0"/>
      <w:marTop w:val="0"/>
      <w:marBottom w:val="0"/>
      <w:divBdr>
        <w:top w:val="none" w:sz="0" w:space="0" w:color="auto"/>
        <w:left w:val="none" w:sz="0" w:space="0" w:color="auto"/>
        <w:bottom w:val="none" w:sz="0" w:space="0" w:color="auto"/>
        <w:right w:val="none" w:sz="0" w:space="0" w:color="auto"/>
      </w:divBdr>
    </w:div>
    <w:div w:id="955864396">
      <w:marLeft w:val="0"/>
      <w:marRight w:val="0"/>
      <w:marTop w:val="0"/>
      <w:marBottom w:val="0"/>
      <w:divBdr>
        <w:top w:val="none" w:sz="0" w:space="0" w:color="auto"/>
        <w:left w:val="none" w:sz="0" w:space="0" w:color="auto"/>
        <w:bottom w:val="none" w:sz="0" w:space="0" w:color="auto"/>
        <w:right w:val="none" w:sz="0" w:space="0" w:color="auto"/>
      </w:divBdr>
    </w:div>
    <w:div w:id="956180983">
      <w:marLeft w:val="0"/>
      <w:marRight w:val="0"/>
      <w:marTop w:val="0"/>
      <w:marBottom w:val="0"/>
      <w:divBdr>
        <w:top w:val="none" w:sz="0" w:space="0" w:color="auto"/>
        <w:left w:val="none" w:sz="0" w:space="0" w:color="auto"/>
        <w:bottom w:val="none" w:sz="0" w:space="0" w:color="auto"/>
        <w:right w:val="none" w:sz="0" w:space="0" w:color="auto"/>
      </w:divBdr>
    </w:div>
    <w:div w:id="956838998">
      <w:marLeft w:val="0"/>
      <w:marRight w:val="0"/>
      <w:marTop w:val="0"/>
      <w:marBottom w:val="0"/>
      <w:divBdr>
        <w:top w:val="none" w:sz="0" w:space="0" w:color="auto"/>
        <w:left w:val="none" w:sz="0" w:space="0" w:color="auto"/>
        <w:bottom w:val="none" w:sz="0" w:space="0" w:color="auto"/>
        <w:right w:val="none" w:sz="0" w:space="0" w:color="auto"/>
      </w:divBdr>
    </w:div>
    <w:div w:id="957030881">
      <w:marLeft w:val="0"/>
      <w:marRight w:val="0"/>
      <w:marTop w:val="0"/>
      <w:marBottom w:val="0"/>
      <w:divBdr>
        <w:top w:val="none" w:sz="0" w:space="0" w:color="auto"/>
        <w:left w:val="none" w:sz="0" w:space="0" w:color="auto"/>
        <w:bottom w:val="none" w:sz="0" w:space="0" w:color="auto"/>
        <w:right w:val="none" w:sz="0" w:space="0" w:color="auto"/>
      </w:divBdr>
    </w:div>
    <w:div w:id="957637435">
      <w:marLeft w:val="0"/>
      <w:marRight w:val="0"/>
      <w:marTop w:val="0"/>
      <w:marBottom w:val="0"/>
      <w:divBdr>
        <w:top w:val="none" w:sz="0" w:space="0" w:color="auto"/>
        <w:left w:val="none" w:sz="0" w:space="0" w:color="auto"/>
        <w:bottom w:val="none" w:sz="0" w:space="0" w:color="auto"/>
        <w:right w:val="none" w:sz="0" w:space="0" w:color="auto"/>
      </w:divBdr>
    </w:div>
    <w:div w:id="958219517">
      <w:marLeft w:val="0"/>
      <w:marRight w:val="0"/>
      <w:marTop w:val="0"/>
      <w:marBottom w:val="0"/>
      <w:divBdr>
        <w:top w:val="none" w:sz="0" w:space="0" w:color="auto"/>
        <w:left w:val="none" w:sz="0" w:space="0" w:color="auto"/>
        <w:bottom w:val="none" w:sz="0" w:space="0" w:color="auto"/>
        <w:right w:val="none" w:sz="0" w:space="0" w:color="auto"/>
      </w:divBdr>
    </w:div>
    <w:div w:id="958798225">
      <w:marLeft w:val="0"/>
      <w:marRight w:val="0"/>
      <w:marTop w:val="0"/>
      <w:marBottom w:val="0"/>
      <w:divBdr>
        <w:top w:val="none" w:sz="0" w:space="0" w:color="auto"/>
        <w:left w:val="none" w:sz="0" w:space="0" w:color="auto"/>
        <w:bottom w:val="none" w:sz="0" w:space="0" w:color="auto"/>
        <w:right w:val="none" w:sz="0" w:space="0" w:color="auto"/>
      </w:divBdr>
    </w:div>
    <w:div w:id="959144818">
      <w:marLeft w:val="0"/>
      <w:marRight w:val="0"/>
      <w:marTop w:val="0"/>
      <w:marBottom w:val="0"/>
      <w:divBdr>
        <w:top w:val="none" w:sz="0" w:space="0" w:color="auto"/>
        <w:left w:val="none" w:sz="0" w:space="0" w:color="auto"/>
        <w:bottom w:val="none" w:sz="0" w:space="0" w:color="auto"/>
        <w:right w:val="none" w:sz="0" w:space="0" w:color="auto"/>
      </w:divBdr>
    </w:div>
    <w:div w:id="961573940">
      <w:marLeft w:val="0"/>
      <w:marRight w:val="0"/>
      <w:marTop w:val="0"/>
      <w:marBottom w:val="0"/>
      <w:divBdr>
        <w:top w:val="none" w:sz="0" w:space="0" w:color="auto"/>
        <w:left w:val="none" w:sz="0" w:space="0" w:color="auto"/>
        <w:bottom w:val="none" w:sz="0" w:space="0" w:color="auto"/>
        <w:right w:val="none" w:sz="0" w:space="0" w:color="auto"/>
      </w:divBdr>
    </w:div>
    <w:div w:id="962199571">
      <w:marLeft w:val="0"/>
      <w:marRight w:val="0"/>
      <w:marTop w:val="0"/>
      <w:marBottom w:val="0"/>
      <w:divBdr>
        <w:top w:val="none" w:sz="0" w:space="0" w:color="auto"/>
        <w:left w:val="none" w:sz="0" w:space="0" w:color="auto"/>
        <w:bottom w:val="none" w:sz="0" w:space="0" w:color="auto"/>
        <w:right w:val="none" w:sz="0" w:space="0" w:color="auto"/>
      </w:divBdr>
    </w:div>
    <w:div w:id="962804596">
      <w:marLeft w:val="0"/>
      <w:marRight w:val="0"/>
      <w:marTop w:val="0"/>
      <w:marBottom w:val="0"/>
      <w:divBdr>
        <w:top w:val="none" w:sz="0" w:space="0" w:color="auto"/>
        <w:left w:val="none" w:sz="0" w:space="0" w:color="auto"/>
        <w:bottom w:val="none" w:sz="0" w:space="0" w:color="auto"/>
        <w:right w:val="none" w:sz="0" w:space="0" w:color="auto"/>
      </w:divBdr>
    </w:div>
    <w:div w:id="963923504">
      <w:marLeft w:val="0"/>
      <w:marRight w:val="0"/>
      <w:marTop w:val="0"/>
      <w:marBottom w:val="0"/>
      <w:divBdr>
        <w:top w:val="none" w:sz="0" w:space="0" w:color="auto"/>
        <w:left w:val="none" w:sz="0" w:space="0" w:color="auto"/>
        <w:bottom w:val="none" w:sz="0" w:space="0" w:color="auto"/>
        <w:right w:val="none" w:sz="0" w:space="0" w:color="auto"/>
      </w:divBdr>
    </w:div>
    <w:div w:id="964232947">
      <w:marLeft w:val="0"/>
      <w:marRight w:val="0"/>
      <w:marTop w:val="0"/>
      <w:marBottom w:val="0"/>
      <w:divBdr>
        <w:top w:val="none" w:sz="0" w:space="0" w:color="auto"/>
        <w:left w:val="none" w:sz="0" w:space="0" w:color="auto"/>
        <w:bottom w:val="none" w:sz="0" w:space="0" w:color="auto"/>
        <w:right w:val="none" w:sz="0" w:space="0" w:color="auto"/>
      </w:divBdr>
    </w:div>
    <w:div w:id="964889241">
      <w:marLeft w:val="0"/>
      <w:marRight w:val="0"/>
      <w:marTop w:val="0"/>
      <w:marBottom w:val="0"/>
      <w:divBdr>
        <w:top w:val="none" w:sz="0" w:space="0" w:color="auto"/>
        <w:left w:val="none" w:sz="0" w:space="0" w:color="auto"/>
        <w:bottom w:val="none" w:sz="0" w:space="0" w:color="auto"/>
        <w:right w:val="none" w:sz="0" w:space="0" w:color="auto"/>
      </w:divBdr>
    </w:div>
    <w:div w:id="970551837">
      <w:marLeft w:val="0"/>
      <w:marRight w:val="0"/>
      <w:marTop w:val="0"/>
      <w:marBottom w:val="0"/>
      <w:divBdr>
        <w:top w:val="none" w:sz="0" w:space="0" w:color="auto"/>
        <w:left w:val="none" w:sz="0" w:space="0" w:color="auto"/>
        <w:bottom w:val="none" w:sz="0" w:space="0" w:color="auto"/>
        <w:right w:val="none" w:sz="0" w:space="0" w:color="auto"/>
      </w:divBdr>
    </w:div>
    <w:div w:id="972713345">
      <w:marLeft w:val="0"/>
      <w:marRight w:val="0"/>
      <w:marTop w:val="0"/>
      <w:marBottom w:val="0"/>
      <w:divBdr>
        <w:top w:val="none" w:sz="0" w:space="0" w:color="auto"/>
        <w:left w:val="none" w:sz="0" w:space="0" w:color="auto"/>
        <w:bottom w:val="none" w:sz="0" w:space="0" w:color="auto"/>
        <w:right w:val="none" w:sz="0" w:space="0" w:color="auto"/>
      </w:divBdr>
    </w:div>
    <w:div w:id="973024766">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976106961">
      <w:marLeft w:val="0"/>
      <w:marRight w:val="0"/>
      <w:marTop w:val="0"/>
      <w:marBottom w:val="0"/>
      <w:divBdr>
        <w:top w:val="none" w:sz="0" w:space="0" w:color="auto"/>
        <w:left w:val="none" w:sz="0" w:space="0" w:color="auto"/>
        <w:bottom w:val="none" w:sz="0" w:space="0" w:color="auto"/>
        <w:right w:val="none" w:sz="0" w:space="0" w:color="auto"/>
      </w:divBdr>
    </w:div>
    <w:div w:id="976840721">
      <w:marLeft w:val="0"/>
      <w:marRight w:val="0"/>
      <w:marTop w:val="0"/>
      <w:marBottom w:val="0"/>
      <w:divBdr>
        <w:top w:val="none" w:sz="0" w:space="0" w:color="auto"/>
        <w:left w:val="none" w:sz="0" w:space="0" w:color="auto"/>
        <w:bottom w:val="none" w:sz="0" w:space="0" w:color="auto"/>
        <w:right w:val="none" w:sz="0" w:space="0" w:color="auto"/>
      </w:divBdr>
    </w:div>
    <w:div w:id="976953127">
      <w:marLeft w:val="0"/>
      <w:marRight w:val="0"/>
      <w:marTop w:val="0"/>
      <w:marBottom w:val="0"/>
      <w:divBdr>
        <w:top w:val="none" w:sz="0" w:space="0" w:color="auto"/>
        <w:left w:val="none" w:sz="0" w:space="0" w:color="auto"/>
        <w:bottom w:val="none" w:sz="0" w:space="0" w:color="auto"/>
        <w:right w:val="none" w:sz="0" w:space="0" w:color="auto"/>
      </w:divBdr>
    </w:div>
    <w:div w:id="978144310">
      <w:marLeft w:val="0"/>
      <w:marRight w:val="0"/>
      <w:marTop w:val="0"/>
      <w:marBottom w:val="0"/>
      <w:divBdr>
        <w:top w:val="none" w:sz="0" w:space="0" w:color="auto"/>
        <w:left w:val="none" w:sz="0" w:space="0" w:color="auto"/>
        <w:bottom w:val="none" w:sz="0" w:space="0" w:color="auto"/>
        <w:right w:val="none" w:sz="0" w:space="0" w:color="auto"/>
      </w:divBdr>
    </w:div>
    <w:div w:id="979186090">
      <w:marLeft w:val="0"/>
      <w:marRight w:val="0"/>
      <w:marTop w:val="0"/>
      <w:marBottom w:val="0"/>
      <w:divBdr>
        <w:top w:val="none" w:sz="0" w:space="0" w:color="auto"/>
        <w:left w:val="none" w:sz="0" w:space="0" w:color="auto"/>
        <w:bottom w:val="none" w:sz="0" w:space="0" w:color="auto"/>
        <w:right w:val="none" w:sz="0" w:space="0" w:color="auto"/>
      </w:divBdr>
    </w:div>
    <w:div w:id="982198064">
      <w:marLeft w:val="0"/>
      <w:marRight w:val="0"/>
      <w:marTop w:val="0"/>
      <w:marBottom w:val="0"/>
      <w:divBdr>
        <w:top w:val="none" w:sz="0" w:space="0" w:color="auto"/>
        <w:left w:val="none" w:sz="0" w:space="0" w:color="auto"/>
        <w:bottom w:val="none" w:sz="0" w:space="0" w:color="auto"/>
        <w:right w:val="none" w:sz="0" w:space="0" w:color="auto"/>
      </w:divBdr>
    </w:div>
    <w:div w:id="982659992">
      <w:marLeft w:val="0"/>
      <w:marRight w:val="0"/>
      <w:marTop w:val="0"/>
      <w:marBottom w:val="0"/>
      <w:divBdr>
        <w:top w:val="none" w:sz="0" w:space="0" w:color="auto"/>
        <w:left w:val="none" w:sz="0" w:space="0" w:color="auto"/>
        <w:bottom w:val="none" w:sz="0" w:space="0" w:color="auto"/>
        <w:right w:val="none" w:sz="0" w:space="0" w:color="auto"/>
      </w:divBdr>
    </w:div>
    <w:div w:id="982854790">
      <w:marLeft w:val="0"/>
      <w:marRight w:val="0"/>
      <w:marTop w:val="0"/>
      <w:marBottom w:val="0"/>
      <w:divBdr>
        <w:top w:val="none" w:sz="0" w:space="0" w:color="auto"/>
        <w:left w:val="none" w:sz="0" w:space="0" w:color="auto"/>
        <w:bottom w:val="none" w:sz="0" w:space="0" w:color="auto"/>
        <w:right w:val="none" w:sz="0" w:space="0" w:color="auto"/>
      </w:divBdr>
    </w:div>
    <w:div w:id="983001498">
      <w:marLeft w:val="0"/>
      <w:marRight w:val="0"/>
      <w:marTop w:val="0"/>
      <w:marBottom w:val="0"/>
      <w:divBdr>
        <w:top w:val="none" w:sz="0" w:space="0" w:color="auto"/>
        <w:left w:val="none" w:sz="0" w:space="0" w:color="auto"/>
        <w:bottom w:val="none" w:sz="0" w:space="0" w:color="auto"/>
        <w:right w:val="none" w:sz="0" w:space="0" w:color="auto"/>
      </w:divBdr>
    </w:div>
    <w:div w:id="983043531">
      <w:marLeft w:val="0"/>
      <w:marRight w:val="0"/>
      <w:marTop w:val="0"/>
      <w:marBottom w:val="0"/>
      <w:divBdr>
        <w:top w:val="none" w:sz="0" w:space="0" w:color="auto"/>
        <w:left w:val="none" w:sz="0" w:space="0" w:color="auto"/>
        <w:bottom w:val="none" w:sz="0" w:space="0" w:color="auto"/>
        <w:right w:val="none" w:sz="0" w:space="0" w:color="auto"/>
      </w:divBdr>
    </w:div>
    <w:div w:id="983117176">
      <w:marLeft w:val="0"/>
      <w:marRight w:val="0"/>
      <w:marTop w:val="0"/>
      <w:marBottom w:val="0"/>
      <w:divBdr>
        <w:top w:val="none" w:sz="0" w:space="0" w:color="auto"/>
        <w:left w:val="none" w:sz="0" w:space="0" w:color="auto"/>
        <w:bottom w:val="none" w:sz="0" w:space="0" w:color="auto"/>
        <w:right w:val="none" w:sz="0" w:space="0" w:color="auto"/>
      </w:divBdr>
    </w:div>
    <w:div w:id="983239933">
      <w:marLeft w:val="0"/>
      <w:marRight w:val="0"/>
      <w:marTop w:val="0"/>
      <w:marBottom w:val="0"/>
      <w:divBdr>
        <w:top w:val="none" w:sz="0" w:space="0" w:color="auto"/>
        <w:left w:val="none" w:sz="0" w:space="0" w:color="auto"/>
        <w:bottom w:val="none" w:sz="0" w:space="0" w:color="auto"/>
        <w:right w:val="none" w:sz="0" w:space="0" w:color="auto"/>
      </w:divBdr>
    </w:div>
    <w:div w:id="983241108">
      <w:marLeft w:val="0"/>
      <w:marRight w:val="0"/>
      <w:marTop w:val="0"/>
      <w:marBottom w:val="0"/>
      <w:divBdr>
        <w:top w:val="none" w:sz="0" w:space="0" w:color="auto"/>
        <w:left w:val="none" w:sz="0" w:space="0" w:color="auto"/>
        <w:bottom w:val="none" w:sz="0" w:space="0" w:color="auto"/>
        <w:right w:val="none" w:sz="0" w:space="0" w:color="auto"/>
      </w:divBdr>
    </w:div>
    <w:div w:id="983462123">
      <w:marLeft w:val="0"/>
      <w:marRight w:val="0"/>
      <w:marTop w:val="0"/>
      <w:marBottom w:val="0"/>
      <w:divBdr>
        <w:top w:val="none" w:sz="0" w:space="0" w:color="auto"/>
        <w:left w:val="none" w:sz="0" w:space="0" w:color="auto"/>
        <w:bottom w:val="none" w:sz="0" w:space="0" w:color="auto"/>
        <w:right w:val="none" w:sz="0" w:space="0" w:color="auto"/>
      </w:divBdr>
    </w:div>
    <w:div w:id="983967588">
      <w:marLeft w:val="0"/>
      <w:marRight w:val="0"/>
      <w:marTop w:val="0"/>
      <w:marBottom w:val="0"/>
      <w:divBdr>
        <w:top w:val="none" w:sz="0" w:space="0" w:color="auto"/>
        <w:left w:val="none" w:sz="0" w:space="0" w:color="auto"/>
        <w:bottom w:val="none" w:sz="0" w:space="0" w:color="auto"/>
        <w:right w:val="none" w:sz="0" w:space="0" w:color="auto"/>
      </w:divBdr>
    </w:div>
    <w:div w:id="984433486">
      <w:marLeft w:val="0"/>
      <w:marRight w:val="0"/>
      <w:marTop w:val="0"/>
      <w:marBottom w:val="0"/>
      <w:divBdr>
        <w:top w:val="none" w:sz="0" w:space="0" w:color="auto"/>
        <w:left w:val="none" w:sz="0" w:space="0" w:color="auto"/>
        <w:bottom w:val="none" w:sz="0" w:space="0" w:color="auto"/>
        <w:right w:val="none" w:sz="0" w:space="0" w:color="auto"/>
      </w:divBdr>
    </w:div>
    <w:div w:id="985402703">
      <w:marLeft w:val="0"/>
      <w:marRight w:val="0"/>
      <w:marTop w:val="0"/>
      <w:marBottom w:val="0"/>
      <w:divBdr>
        <w:top w:val="none" w:sz="0" w:space="0" w:color="auto"/>
        <w:left w:val="none" w:sz="0" w:space="0" w:color="auto"/>
        <w:bottom w:val="none" w:sz="0" w:space="0" w:color="auto"/>
        <w:right w:val="none" w:sz="0" w:space="0" w:color="auto"/>
      </w:divBdr>
    </w:div>
    <w:div w:id="987128813">
      <w:marLeft w:val="0"/>
      <w:marRight w:val="0"/>
      <w:marTop w:val="0"/>
      <w:marBottom w:val="0"/>
      <w:divBdr>
        <w:top w:val="none" w:sz="0" w:space="0" w:color="auto"/>
        <w:left w:val="none" w:sz="0" w:space="0" w:color="auto"/>
        <w:bottom w:val="none" w:sz="0" w:space="0" w:color="auto"/>
        <w:right w:val="none" w:sz="0" w:space="0" w:color="auto"/>
      </w:divBdr>
    </w:div>
    <w:div w:id="987587243">
      <w:marLeft w:val="0"/>
      <w:marRight w:val="0"/>
      <w:marTop w:val="0"/>
      <w:marBottom w:val="0"/>
      <w:divBdr>
        <w:top w:val="none" w:sz="0" w:space="0" w:color="auto"/>
        <w:left w:val="none" w:sz="0" w:space="0" w:color="auto"/>
        <w:bottom w:val="none" w:sz="0" w:space="0" w:color="auto"/>
        <w:right w:val="none" w:sz="0" w:space="0" w:color="auto"/>
      </w:divBdr>
    </w:div>
    <w:div w:id="988362994">
      <w:marLeft w:val="0"/>
      <w:marRight w:val="0"/>
      <w:marTop w:val="0"/>
      <w:marBottom w:val="0"/>
      <w:divBdr>
        <w:top w:val="none" w:sz="0" w:space="0" w:color="auto"/>
        <w:left w:val="none" w:sz="0" w:space="0" w:color="auto"/>
        <w:bottom w:val="none" w:sz="0" w:space="0" w:color="auto"/>
        <w:right w:val="none" w:sz="0" w:space="0" w:color="auto"/>
      </w:divBdr>
    </w:div>
    <w:div w:id="989216514">
      <w:marLeft w:val="0"/>
      <w:marRight w:val="0"/>
      <w:marTop w:val="0"/>
      <w:marBottom w:val="0"/>
      <w:divBdr>
        <w:top w:val="none" w:sz="0" w:space="0" w:color="auto"/>
        <w:left w:val="none" w:sz="0" w:space="0" w:color="auto"/>
        <w:bottom w:val="none" w:sz="0" w:space="0" w:color="auto"/>
        <w:right w:val="none" w:sz="0" w:space="0" w:color="auto"/>
      </w:divBdr>
    </w:div>
    <w:div w:id="989552236">
      <w:marLeft w:val="0"/>
      <w:marRight w:val="0"/>
      <w:marTop w:val="0"/>
      <w:marBottom w:val="0"/>
      <w:divBdr>
        <w:top w:val="none" w:sz="0" w:space="0" w:color="auto"/>
        <w:left w:val="none" w:sz="0" w:space="0" w:color="auto"/>
        <w:bottom w:val="none" w:sz="0" w:space="0" w:color="auto"/>
        <w:right w:val="none" w:sz="0" w:space="0" w:color="auto"/>
      </w:divBdr>
    </w:div>
    <w:div w:id="989595728">
      <w:marLeft w:val="0"/>
      <w:marRight w:val="0"/>
      <w:marTop w:val="0"/>
      <w:marBottom w:val="0"/>
      <w:divBdr>
        <w:top w:val="none" w:sz="0" w:space="0" w:color="auto"/>
        <w:left w:val="none" w:sz="0" w:space="0" w:color="auto"/>
        <w:bottom w:val="none" w:sz="0" w:space="0" w:color="auto"/>
        <w:right w:val="none" w:sz="0" w:space="0" w:color="auto"/>
      </w:divBdr>
    </w:div>
    <w:div w:id="989597751">
      <w:marLeft w:val="0"/>
      <w:marRight w:val="0"/>
      <w:marTop w:val="0"/>
      <w:marBottom w:val="0"/>
      <w:divBdr>
        <w:top w:val="none" w:sz="0" w:space="0" w:color="auto"/>
        <w:left w:val="none" w:sz="0" w:space="0" w:color="auto"/>
        <w:bottom w:val="none" w:sz="0" w:space="0" w:color="auto"/>
        <w:right w:val="none" w:sz="0" w:space="0" w:color="auto"/>
      </w:divBdr>
    </w:div>
    <w:div w:id="990518498">
      <w:marLeft w:val="0"/>
      <w:marRight w:val="0"/>
      <w:marTop w:val="0"/>
      <w:marBottom w:val="0"/>
      <w:divBdr>
        <w:top w:val="none" w:sz="0" w:space="0" w:color="auto"/>
        <w:left w:val="none" w:sz="0" w:space="0" w:color="auto"/>
        <w:bottom w:val="none" w:sz="0" w:space="0" w:color="auto"/>
        <w:right w:val="none" w:sz="0" w:space="0" w:color="auto"/>
      </w:divBdr>
    </w:div>
    <w:div w:id="990597676">
      <w:marLeft w:val="0"/>
      <w:marRight w:val="0"/>
      <w:marTop w:val="0"/>
      <w:marBottom w:val="0"/>
      <w:divBdr>
        <w:top w:val="none" w:sz="0" w:space="0" w:color="auto"/>
        <w:left w:val="none" w:sz="0" w:space="0" w:color="auto"/>
        <w:bottom w:val="none" w:sz="0" w:space="0" w:color="auto"/>
        <w:right w:val="none" w:sz="0" w:space="0" w:color="auto"/>
      </w:divBdr>
    </w:div>
    <w:div w:id="990789934">
      <w:marLeft w:val="0"/>
      <w:marRight w:val="0"/>
      <w:marTop w:val="0"/>
      <w:marBottom w:val="0"/>
      <w:divBdr>
        <w:top w:val="none" w:sz="0" w:space="0" w:color="auto"/>
        <w:left w:val="none" w:sz="0" w:space="0" w:color="auto"/>
        <w:bottom w:val="none" w:sz="0" w:space="0" w:color="auto"/>
        <w:right w:val="none" w:sz="0" w:space="0" w:color="auto"/>
      </w:divBdr>
    </w:div>
    <w:div w:id="994186203">
      <w:marLeft w:val="0"/>
      <w:marRight w:val="0"/>
      <w:marTop w:val="0"/>
      <w:marBottom w:val="0"/>
      <w:divBdr>
        <w:top w:val="none" w:sz="0" w:space="0" w:color="auto"/>
        <w:left w:val="none" w:sz="0" w:space="0" w:color="auto"/>
        <w:bottom w:val="none" w:sz="0" w:space="0" w:color="auto"/>
        <w:right w:val="none" w:sz="0" w:space="0" w:color="auto"/>
      </w:divBdr>
    </w:div>
    <w:div w:id="994842670">
      <w:marLeft w:val="0"/>
      <w:marRight w:val="0"/>
      <w:marTop w:val="0"/>
      <w:marBottom w:val="0"/>
      <w:divBdr>
        <w:top w:val="none" w:sz="0" w:space="0" w:color="auto"/>
        <w:left w:val="none" w:sz="0" w:space="0" w:color="auto"/>
        <w:bottom w:val="none" w:sz="0" w:space="0" w:color="auto"/>
        <w:right w:val="none" w:sz="0" w:space="0" w:color="auto"/>
      </w:divBdr>
    </w:div>
    <w:div w:id="994844636">
      <w:marLeft w:val="0"/>
      <w:marRight w:val="0"/>
      <w:marTop w:val="0"/>
      <w:marBottom w:val="0"/>
      <w:divBdr>
        <w:top w:val="none" w:sz="0" w:space="0" w:color="auto"/>
        <w:left w:val="none" w:sz="0" w:space="0" w:color="auto"/>
        <w:bottom w:val="none" w:sz="0" w:space="0" w:color="auto"/>
        <w:right w:val="none" w:sz="0" w:space="0" w:color="auto"/>
      </w:divBdr>
    </w:div>
    <w:div w:id="995454244">
      <w:marLeft w:val="0"/>
      <w:marRight w:val="0"/>
      <w:marTop w:val="0"/>
      <w:marBottom w:val="0"/>
      <w:divBdr>
        <w:top w:val="none" w:sz="0" w:space="0" w:color="auto"/>
        <w:left w:val="none" w:sz="0" w:space="0" w:color="auto"/>
        <w:bottom w:val="none" w:sz="0" w:space="0" w:color="auto"/>
        <w:right w:val="none" w:sz="0" w:space="0" w:color="auto"/>
      </w:divBdr>
    </w:div>
    <w:div w:id="995454787">
      <w:marLeft w:val="0"/>
      <w:marRight w:val="0"/>
      <w:marTop w:val="0"/>
      <w:marBottom w:val="0"/>
      <w:divBdr>
        <w:top w:val="none" w:sz="0" w:space="0" w:color="auto"/>
        <w:left w:val="none" w:sz="0" w:space="0" w:color="auto"/>
        <w:bottom w:val="none" w:sz="0" w:space="0" w:color="auto"/>
        <w:right w:val="none" w:sz="0" w:space="0" w:color="auto"/>
      </w:divBdr>
    </w:div>
    <w:div w:id="996229597">
      <w:marLeft w:val="0"/>
      <w:marRight w:val="0"/>
      <w:marTop w:val="0"/>
      <w:marBottom w:val="0"/>
      <w:divBdr>
        <w:top w:val="none" w:sz="0" w:space="0" w:color="auto"/>
        <w:left w:val="none" w:sz="0" w:space="0" w:color="auto"/>
        <w:bottom w:val="none" w:sz="0" w:space="0" w:color="auto"/>
        <w:right w:val="none" w:sz="0" w:space="0" w:color="auto"/>
      </w:divBdr>
    </w:div>
    <w:div w:id="997344782">
      <w:marLeft w:val="0"/>
      <w:marRight w:val="0"/>
      <w:marTop w:val="0"/>
      <w:marBottom w:val="0"/>
      <w:divBdr>
        <w:top w:val="none" w:sz="0" w:space="0" w:color="auto"/>
        <w:left w:val="none" w:sz="0" w:space="0" w:color="auto"/>
        <w:bottom w:val="none" w:sz="0" w:space="0" w:color="auto"/>
        <w:right w:val="none" w:sz="0" w:space="0" w:color="auto"/>
      </w:divBdr>
    </w:div>
    <w:div w:id="997347503">
      <w:marLeft w:val="0"/>
      <w:marRight w:val="0"/>
      <w:marTop w:val="0"/>
      <w:marBottom w:val="0"/>
      <w:divBdr>
        <w:top w:val="none" w:sz="0" w:space="0" w:color="auto"/>
        <w:left w:val="none" w:sz="0" w:space="0" w:color="auto"/>
        <w:bottom w:val="none" w:sz="0" w:space="0" w:color="auto"/>
        <w:right w:val="none" w:sz="0" w:space="0" w:color="auto"/>
      </w:divBdr>
    </w:div>
    <w:div w:id="998538701">
      <w:marLeft w:val="0"/>
      <w:marRight w:val="0"/>
      <w:marTop w:val="0"/>
      <w:marBottom w:val="0"/>
      <w:divBdr>
        <w:top w:val="none" w:sz="0" w:space="0" w:color="auto"/>
        <w:left w:val="none" w:sz="0" w:space="0" w:color="auto"/>
        <w:bottom w:val="none" w:sz="0" w:space="0" w:color="auto"/>
        <w:right w:val="none" w:sz="0" w:space="0" w:color="auto"/>
      </w:divBdr>
    </w:div>
    <w:div w:id="999118639">
      <w:marLeft w:val="0"/>
      <w:marRight w:val="0"/>
      <w:marTop w:val="0"/>
      <w:marBottom w:val="0"/>
      <w:divBdr>
        <w:top w:val="none" w:sz="0" w:space="0" w:color="auto"/>
        <w:left w:val="none" w:sz="0" w:space="0" w:color="auto"/>
        <w:bottom w:val="none" w:sz="0" w:space="0" w:color="auto"/>
        <w:right w:val="none" w:sz="0" w:space="0" w:color="auto"/>
      </w:divBdr>
    </w:div>
    <w:div w:id="999190076">
      <w:marLeft w:val="0"/>
      <w:marRight w:val="0"/>
      <w:marTop w:val="0"/>
      <w:marBottom w:val="0"/>
      <w:divBdr>
        <w:top w:val="none" w:sz="0" w:space="0" w:color="auto"/>
        <w:left w:val="none" w:sz="0" w:space="0" w:color="auto"/>
        <w:bottom w:val="none" w:sz="0" w:space="0" w:color="auto"/>
        <w:right w:val="none" w:sz="0" w:space="0" w:color="auto"/>
      </w:divBdr>
    </w:div>
    <w:div w:id="1000233530">
      <w:marLeft w:val="0"/>
      <w:marRight w:val="0"/>
      <w:marTop w:val="0"/>
      <w:marBottom w:val="0"/>
      <w:divBdr>
        <w:top w:val="none" w:sz="0" w:space="0" w:color="auto"/>
        <w:left w:val="none" w:sz="0" w:space="0" w:color="auto"/>
        <w:bottom w:val="none" w:sz="0" w:space="0" w:color="auto"/>
        <w:right w:val="none" w:sz="0" w:space="0" w:color="auto"/>
      </w:divBdr>
    </w:div>
    <w:div w:id="1001196314">
      <w:marLeft w:val="0"/>
      <w:marRight w:val="0"/>
      <w:marTop w:val="0"/>
      <w:marBottom w:val="0"/>
      <w:divBdr>
        <w:top w:val="none" w:sz="0" w:space="0" w:color="auto"/>
        <w:left w:val="none" w:sz="0" w:space="0" w:color="auto"/>
        <w:bottom w:val="none" w:sz="0" w:space="0" w:color="auto"/>
        <w:right w:val="none" w:sz="0" w:space="0" w:color="auto"/>
      </w:divBdr>
    </w:div>
    <w:div w:id="1001859838">
      <w:marLeft w:val="0"/>
      <w:marRight w:val="0"/>
      <w:marTop w:val="0"/>
      <w:marBottom w:val="0"/>
      <w:divBdr>
        <w:top w:val="none" w:sz="0" w:space="0" w:color="auto"/>
        <w:left w:val="none" w:sz="0" w:space="0" w:color="auto"/>
        <w:bottom w:val="none" w:sz="0" w:space="0" w:color="auto"/>
        <w:right w:val="none" w:sz="0" w:space="0" w:color="auto"/>
      </w:divBdr>
    </w:div>
    <w:div w:id="1001931631">
      <w:marLeft w:val="0"/>
      <w:marRight w:val="0"/>
      <w:marTop w:val="0"/>
      <w:marBottom w:val="0"/>
      <w:divBdr>
        <w:top w:val="none" w:sz="0" w:space="0" w:color="auto"/>
        <w:left w:val="none" w:sz="0" w:space="0" w:color="auto"/>
        <w:bottom w:val="none" w:sz="0" w:space="0" w:color="auto"/>
        <w:right w:val="none" w:sz="0" w:space="0" w:color="auto"/>
      </w:divBdr>
    </w:div>
    <w:div w:id="1002195433">
      <w:marLeft w:val="0"/>
      <w:marRight w:val="0"/>
      <w:marTop w:val="0"/>
      <w:marBottom w:val="0"/>
      <w:divBdr>
        <w:top w:val="none" w:sz="0" w:space="0" w:color="auto"/>
        <w:left w:val="none" w:sz="0" w:space="0" w:color="auto"/>
        <w:bottom w:val="none" w:sz="0" w:space="0" w:color="auto"/>
        <w:right w:val="none" w:sz="0" w:space="0" w:color="auto"/>
      </w:divBdr>
    </w:div>
    <w:div w:id="1002928134">
      <w:marLeft w:val="0"/>
      <w:marRight w:val="0"/>
      <w:marTop w:val="0"/>
      <w:marBottom w:val="0"/>
      <w:divBdr>
        <w:top w:val="none" w:sz="0" w:space="0" w:color="auto"/>
        <w:left w:val="none" w:sz="0" w:space="0" w:color="auto"/>
        <w:bottom w:val="none" w:sz="0" w:space="0" w:color="auto"/>
        <w:right w:val="none" w:sz="0" w:space="0" w:color="auto"/>
      </w:divBdr>
    </w:div>
    <w:div w:id="1003627704">
      <w:marLeft w:val="0"/>
      <w:marRight w:val="0"/>
      <w:marTop w:val="0"/>
      <w:marBottom w:val="0"/>
      <w:divBdr>
        <w:top w:val="none" w:sz="0" w:space="0" w:color="auto"/>
        <w:left w:val="none" w:sz="0" w:space="0" w:color="auto"/>
        <w:bottom w:val="none" w:sz="0" w:space="0" w:color="auto"/>
        <w:right w:val="none" w:sz="0" w:space="0" w:color="auto"/>
      </w:divBdr>
    </w:div>
    <w:div w:id="1004671122">
      <w:marLeft w:val="0"/>
      <w:marRight w:val="0"/>
      <w:marTop w:val="0"/>
      <w:marBottom w:val="0"/>
      <w:divBdr>
        <w:top w:val="none" w:sz="0" w:space="0" w:color="auto"/>
        <w:left w:val="none" w:sz="0" w:space="0" w:color="auto"/>
        <w:bottom w:val="none" w:sz="0" w:space="0" w:color="auto"/>
        <w:right w:val="none" w:sz="0" w:space="0" w:color="auto"/>
      </w:divBdr>
    </w:div>
    <w:div w:id="1004891590">
      <w:marLeft w:val="0"/>
      <w:marRight w:val="0"/>
      <w:marTop w:val="0"/>
      <w:marBottom w:val="0"/>
      <w:divBdr>
        <w:top w:val="none" w:sz="0" w:space="0" w:color="auto"/>
        <w:left w:val="none" w:sz="0" w:space="0" w:color="auto"/>
        <w:bottom w:val="none" w:sz="0" w:space="0" w:color="auto"/>
        <w:right w:val="none" w:sz="0" w:space="0" w:color="auto"/>
      </w:divBdr>
    </w:div>
    <w:div w:id="1004894817">
      <w:marLeft w:val="0"/>
      <w:marRight w:val="0"/>
      <w:marTop w:val="0"/>
      <w:marBottom w:val="0"/>
      <w:divBdr>
        <w:top w:val="none" w:sz="0" w:space="0" w:color="auto"/>
        <w:left w:val="none" w:sz="0" w:space="0" w:color="auto"/>
        <w:bottom w:val="none" w:sz="0" w:space="0" w:color="auto"/>
        <w:right w:val="none" w:sz="0" w:space="0" w:color="auto"/>
      </w:divBdr>
    </w:div>
    <w:div w:id="1005404595">
      <w:marLeft w:val="0"/>
      <w:marRight w:val="0"/>
      <w:marTop w:val="0"/>
      <w:marBottom w:val="0"/>
      <w:divBdr>
        <w:top w:val="none" w:sz="0" w:space="0" w:color="auto"/>
        <w:left w:val="none" w:sz="0" w:space="0" w:color="auto"/>
        <w:bottom w:val="none" w:sz="0" w:space="0" w:color="auto"/>
        <w:right w:val="none" w:sz="0" w:space="0" w:color="auto"/>
      </w:divBdr>
    </w:div>
    <w:div w:id="1005938815">
      <w:marLeft w:val="0"/>
      <w:marRight w:val="0"/>
      <w:marTop w:val="0"/>
      <w:marBottom w:val="0"/>
      <w:divBdr>
        <w:top w:val="none" w:sz="0" w:space="0" w:color="auto"/>
        <w:left w:val="none" w:sz="0" w:space="0" w:color="auto"/>
        <w:bottom w:val="none" w:sz="0" w:space="0" w:color="auto"/>
        <w:right w:val="none" w:sz="0" w:space="0" w:color="auto"/>
      </w:divBdr>
    </w:div>
    <w:div w:id="1006907848">
      <w:marLeft w:val="0"/>
      <w:marRight w:val="0"/>
      <w:marTop w:val="0"/>
      <w:marBottom w:val="0"/>
      <w:divBdr>
        <w:top w:val="none" w:sz="0" w:space="0" w:color="auto"/>
        <w:left w:val="none" w:sz="0" w:space="0" w:color="auto"/>
        <w:bottom w:val="none" w:sz="0" w:space="0" w:color="auto"/>
        <w:right w:val="none" w:sz="0" w:space="0" w:color="auto"/>
      </w:divBdr>
    </w:div>
    <w:div w:id="1008362374">
      <w:marLeft w:val="0"/>
      <w:marRight w:val="0"/>
      <w:marTop w:val="0"/>
      <w:marBottom w:val="0"/>
      <w:divBdr>
        <w:top w:val="none" w:sz="0" w:space="0" w:color="auto"/>
        <w:left w:val="none" w:sz="0" w:space="0" w:color="auto"/>
        <w:bottom w:val="none" w:sz="0" w:space="0" w:color="auto"/>
        <w:right w:val="none" w:sz="0" w:space="0" w:color="auto"/>
      </w:divBdr>
    </w:div>
    <w:div w:id="1009720375">
      <w:marLeft w:val="0"/>
      <w:marRight w:val="0"/>
      <w:marTop w:val="0"/>
      <w:marBottom w:val="0"/>
      <w:divBdr>
        <w:top w:val="none" w:sz="0" w:space="0" w:color="auto"/>
        <w:left w:val="none" w:sz="0" w:space="0" w:color="auto"/>
        <w:bottom w:val="none" w:sz="0" w:space="0" w:color="auto"/>
        <w:right w:val="none" w:sz="0" w:space="0" w:color="auto"/>
      </w:divBdr>
    </w:div>
    <w:div w:id="1010638293">
      <w:marLeft w:val="0"/>
      <w:marRight w:val="0"/>
      <w:marTop w:val="0"/>
      <w:marBottom w:val="0"/>
      <w:divBdr>
        <w:top w:val="none" w:sz="0" w:space="0" w:color="auto"/>
        <w:left w:val="none" w:sz="0" w:space="0" w:color="auto"/>
        <w:bottom w:val="none" w:sz="0" w:space="0" w:color="auto"/>
        <w:right w:val="none" w:sz="0" w:space="0" w:color="auto"/>
      </w:divBdr>
    </w:div>
    <w:div w:id="1010640750">
      <w:marLeft w:val="0"/>
      <w:marRight w:val="0"/>
      <w:marTop w:val="0"/>
      <w:marBottom w:val="0"/>
      <w:divBdr>
        <w:top w:val="none" w:sz="0" w:space="0" w:color="auto"/>
        <w:left w:val="none" w:sz="0" w:space="0" w:color="auto"/>
        <w:bottom w:val="none" w:sz="0" w:space="0" w:color="auto"/>
        <w:right w:val="none" w:sz="0" w:space="0" w:color="auto"/>
      </w:divBdr>
    </w:div>
    <w:div w:id="1012758705">
      <w:marLeft w:val="0"/>
      <w:marRight w:val="0"/>
      <w:marTop w:val="0"/>
      <w:marBottom w:val="0"/>
      <w:divBdr>
        <w:top w:val="none" w:sz="0" w:space="0" w:color="auto"/>
        <w:left w:val="none" w:sz="0" w:space="0" w:color="auto"/>
        <w:bottom w:val="none" w:sz="0" w:space="0" w:color="auto"/>
        <w:right w:val="none" w:sz="0" w:space="0" w:color="auto"/>
      </w:divBdr>
    </w:div>
    <w:div w:id="1012805736">
      <w:marLeft w:val="0"/>
      <w:marRight w:val="0"/>
      <w:marTop w:val="0"/>
      <w:marBottom w:val="0"/>
      <w:divBdr>
        <w:top w:val="none" w:sz="0" w:space="0" w:color="auto"/>
        <w:left w:val="none" w:sz="0" w:space="0" w:color="auto"/>
        <w:bottom w:val="none" w:sz="0" w:space="0" w:color="auto"/>
        <w:right w:val="none" w:sz="0" w:space="0" w:color="auto"/>
      </w:divBdr>
    </w:div>
    <w:div w:id="1013799214">
      <w:marLeft w:val="0"/>
      <w:marRight w:val="0"/>
      <w:marTop w:val="0"/>
      <w:marBottom w:val="0"/>
      <w:divBdr>
        <w:top w:val="none" w:sz="0" w:space="0" w:color="auto"/>
        <w:left w:val="none" w:sz="0" w:space="0" w:color="auto"/>
        <w:bottom w:val="none" w:sz="0" w:space="0" w:color="auto"/>
        <w:right w:val="none" w:sz="0" w:space="0" w:color="auto"/>
      </w:divBdr>
    </w:div>
    <w:div w:id="1014304600">
      <w:marLeft w:val="0"/>
      <w:marRight w:val="0"/>
      <w:marTop w:val="0"/>
      <w:marBottom w:val="0"/>
      <w:divBdr>
        <w:top w:val="none" w:sz="0" w:space="0" w:color="auto"/>
        <w:left w:val="none" w:sz="0" w:space="0" w:color="auto"/>
        <w:bottom w:val="none" w:sz="0" w:space="0" w:color="auto"/>
        <w:right w:val="none" w:sz="0" w:space="0" w:color="auto"/>
      </w:divBdr>
    </w:div>
    <w:div w:id="1014306644">
      <w:marLeft w:val="0"/>
      <w:marRight w:val="0"/>
      <w:marTop w:val="0"/>
      <w:marBottom w:val="0"/>
      <w:divBdr>
        <w:top w:val="none" w:sz="0" w:space="0" w:color="auto"/>
        <w:left w:val="none" w:sz="0" w:space="0" w:color="auto"/>
        <w:bottom w:val="none" w:sz="0" w:space="0" w:color="auto"/>
        <w:right w:val="none" w:sz="0" w:space="0" w:color="auto"/>
      </w:divBdr>
    </w:div>
    <w:div w:id="1014771174">
      <w:marLeft w:val="0"/>
      <w:marRight w:val="0"/>
      <w:marTop w:val="0"/>
      <w:marBottom w:val="0"/>
      <w:divBdr>
        <w:top w:val="none" w:sz="0" w:space="0" w:color="auto"/>
        <w:left w:val="none" w:sz="0" w:space="0" w:color="auto"/>
        <w:bottom w:val="none" w:sz="0" w:space="0" w:color="auto"/>
        <w:right w:val="none" w:sz="0" w:space="0" w:color="auto"/>
      </w:divBdr>
    </w:div>
    <w:div w:id="1016226772">
      <w:marLeft w:val="0"/>
      <w:marRight w:val="0"/>
      <w:marTop w:val="0"/>
      <w:marBottom w:val="0"/>
      <w:divBdr>
        <w:top w:val="none" w:sz="0" w:space="0" w:color="auto"/>
        <w:left w:val="none" w:sz="0" w:space="0" w:color="auto"/>
        <w:bottom w:val="none" w:sz="0" w:space="0" w:color="auto"/>
        <w:right w:val="none" w:sz="0" w:space="0" w:color="auto"/>
      </w:divBdr>
    </w:div>
    <w:div w:id="1016350349">
      <w:marLeft w:val="0"/>
      <w:marRight w:val="0"/>
      <w:marTop w:val="0"/>
      <w:marBottom w:val="0"/>
      <w:divBdr>
        <w:top w:val="none" w:sz="0" w:space="0" w:color="auto"/>
        <w:left w:val="none" w:sz="0" w:space="0" w:color="auto"/>
        <w:bottom w:val="none" w:sz="0" w:space="0" w:color="auto"/>
        <w:right w:val="none" w:sz="0" w:space="0" w:color="auto"/>
      </w:divBdr>
    </w:div>
    <w:div w:id="1016926285">
      <w:marLeft w:val="0"/>
      <w:marRight w:val="0"/>
      <w:marTop w:val="0"/>
      <w:marBottom w:val="0"/>
      <w:divBdr>
        <w:top w:val="none" w:sz="0" w:space="0" w:color="auto"/>
        <w:left w:val="none" w:sz="0" w:space="0" w:color="auto"/>
        <w:bottom w:val="none" w:sz="0" w:space="0" w:color="auto"/>
        <w:right w:val="none" w:sz="0" w:space="0" w:color="auto"/>
      </w:divBdr>
    </w:div>
    <w:div w:id="1017578632">
      <w:marLeft w:val="0"/>
      <w:marRight w:val="0"/>
      <w:marTop w:val="0"/>
      <w:marBottom w:val="0"/>
      <w:divBdr>
        <w:top w:val="none" w:sz="0" w:space="0" w:color="auto"/>
        <w:left w:val="none" w:sz="0" w:space="0" w:color="auto"/>
        <w:bottom w:val="none" w:sz="0" w:space="0" w:color="auto"/>
        <w:right w:val="none" w:sz="0" w:space="0" w:color="auto"/>
      </w:divBdr>
    </w:div>
    <w:div w:id="1020278280">
      <w:marLeft w:val="0"/>
      <w:marRight w:val="0"/>
      <w:marTop w:val="0"/>
      <w:marBottom w:val="0"/>
      <w:divBdr>
        <w:top w:val="none" w:sz="0" w:space="0" w:color="auto"/>
        <w:left w:val="none" w:sz="0" w:space="0" w:color="auto"/>
        <w:bottom w:val="none" w:sz="0" w:space="0" w:color="auto"/>
        <w:right w:val="none" w:sz="0" w:space="0" w:color="auto"/>
      </w:divBdr>
    </w:div>
    <w:div w:id="1020812701">
      <w:marLeft w:val="0"/>
      <w:marRight w:val="0"/>
      <w:marTop w:val="0"/>
      <w:marBottom w:val="0"/>
      <w:divBdr>
        <w:top w:val="none" w:sz="0" w:space="0" w:color="auto"/>
        <w:left w:val="none" w:sz="0" w:space="0" w:color="auto"/>
        <w:bottom w:val="none" w:sz="0" w:space="0" w:color="auto"/>
        <w:right w:val="none" w:sz="0" w:space="0" w:color="auto"/>
      </w:divBdr>
    </w:div>
    <w:div w:id="1021706260">
      <w:marLeft w:val="0"/>
      <w:marRight w:val="0"/>
      <w:marTop w:val="0"/>
      <w:marBottom w:val="0"/>
      <w:divBdr>
        <w:top w:val="none" w:sz="0" w:space="0" w:color="auto"/>
        <w:left w:val="none" w:sz="0" w:space="0" w:color="auto"/>
        <w:bottom w:val="none" w:sz="0" w:space="0" w:color="auto"/>
        <w:right w:val="none" w:sz="0" w:space="0" w:color="auto"/>
      </w:divBdr>
    </w:div>
    <w:div w:id="1021737358">
      <w:marLeft w:val="0"/>
      <w:marRight w:val="0"/>
      <w:marTop w:val="0"/>
      <w:marBottom w:val="0"/>
      <w:divBdr>
        <w:top w:val="none" w:sz="0" w:space="0" w:color="auto"/>
        <w:left w:val="none" w:sz="0" w:space="0" w:color="auto"/>
        <w:bottom w:val="none" w:sz="0" w:space="0" w:color="auto"/>
        <w:right w:val="none" w:sz="0" w:space="0" w:color="auto"/>
      </w:divBdr>
    </w:div>
    <w:div w:id="1021781581">
      <w:marLeft w:val="0"/>
      <w:marRight w:val="0"/>
      <w:marTop w:val="0"/>
      <w:marBottom w:val="0"/>
      <w:divBdr>
        <w:top w:val="none" w:sz="0" w:space="0" w:color="auto"/>
        <w:left w:val="none" w:sz="0" w:space="0" w:color="auto"/>
        <w:bottom w:val="none" w:sz="0" w:space="0" w:color="auto"/>
        <w:right w:val="none" w:sz="0" w:space="0" w:color="auto"/>
      </w:divBdr>
    </w:div>
    <w:div w:id="1022780036">
      <w:marLeft w:val="0"/>
      <w:marRight w:val="0"/>
      <w:marTop w:val="0"/>
      <w:marBottom w:val="0"/>
      <w:divBdr>
        <w:top w:val="none" w:sz="0" w:space="0" w:color="auto"/>
        <w:left w:val="none" w:sz="0" w:space="0" w:color="auto"/>
        <w:bottom w:val="none" w:sz="0" w:space="0" w:color="auto"/>
        <w:right w:val="none" w:sz="0" w:space="0" w:color="auto"/>
      </w:divBdr>
    </w:div>
    <w:div w:id="1022903346">
      <w:marLeft w:val="0"/>
      <w:marRight w:val="0"/>
      <w:marTop w:val="0"/>
      <w:marBottom w:val="0"/>
      <w:divBdr>
        <w:top w:val="none" w:sz="0" w:space="0" w:color="auto"/>
        <w:left w:val="none" w:sz="0" w:space="0" w:color="auto"/>
        <w:bottom w:val="none" w:sz="0" w:space="0" w:color="auto"/>
        <w:right w:val="none" w:sz="0" w:space="0" w:color="auto"/>
      </w:divBdr>
    </w:div>
    <w:div w:id="1025909805">
      <w:marLeft w:val="0"/>
      <w:marRight w:val="0"/>
      <w:marTop w:val="0"/>
      <w:marBottom w:val="0"/>
      <w:divBdr>
        <w:top w:val="none" w:sz="0" w:space="0" w:color="auto"/>
        <w:left w:val="none" w:sz="0" w:space="0" w:color="auto"/>
        <w:bottom w:val="none" w:sz="0" w:space="0" w:color="auto"/>
        <w:right w:val="none" w:sz="0" w:space="0" w:color="auto"/>
      </w:divBdr>
    </w:div>
    <w:div w:id="1026522442">
      <w:marLeft w:val="0"/>
      <w:marRight w:val="0"/>
      <w:marTop w:val="0"/>
      <w:marBottom w:val="0"/>
      <w:divBdr>
        <w:top w:val="none" w:sz="0" w:space="0" w:color="auto"/>
        <w:left w:val="none" w:sz="0" w:space="0" w:color="auto"/>
        <w:bottom w:val="none" w:sz="0" w:space="0" w:color="auto"/>
        <w:right w:val="none" w:sz="0" w:space="0" w:color="auto"/>
      </w:divBdr>
    </w:div>
    <w:div w:id="1026558625">
      <w:marLeft w:val="0"/>
      <w:marRight w:val="0"/>
      <w:marTop w:val="0"/>
      <w:marBottom w:val="0"/>
      <w:divBdr>
        <w:top w:val="none" w:sz="0" w:space="0" w:color="auto"/>
        <w:left w:val="none" w:sz="0" w:space="0" w:color="auto"/>
        <w:bottom w:val="none" w:sz="0" w:space="0" w:color="auto"/>
        <w:right w:val="none" w:sz="0" w:space="0" w:color="auto"/>
      </w:divBdr>
    </w:div>
    <w:div w:id="1026902744">
      <w:marLeft w:val="0"/>
      <w:marRight w:val="0"/>
      <w:marTop w:val="0"/>
      <w:marBottom w:val="0"/>
      <w:divBdr>
        <w:top w:val="none" w:sz="0" w:space="0" w:color="auto"/>
        <w:left w:val="none" w:sz="0" w:space="0" w:color="auto"/>
        <w:bottom w:val="none" w:sz="0" w:space="0" w:color="auto"/>
        <w:right w:val="none" w:sz="0" w:space="0" w:color="auto"/>
      </w:divBdr>
    </w:div>
    <w:div w:id="1027367634">
      <w:marLeft w:val="0"/>
      <w:marRight w:val="0"/>
      <w:marTop w:val="0"/>
      <w:marBottom w:val="0"/>
      <w:divBdr>
        <w:top w:val="none" w:sz="0" w:space="0" w:color="auto"/>
        <w:left w:val="none" w:sz="0" w:space="0" w:color="auto"/>
        <w:bottom w:val="none" w:sz="0" w:space="0" w:color="auto"/>
        <w:right w:val="none" w:sz="0" w:space="0" w:color="auto"/>
      </w:divBdr>
    </w:div>
    <w:div w:id="1027412336">
      <w:marLeft w:val="0"/>
      <w:marRight w:val="0"/>
      <w:marTop w:val="0"/>
      <w:marBottom w:val="0"/>
      <w:divBdr>
        <w:top w:val="none" w:sz="0" w:space="0" w:color="auto"/>
        <w:left w:val="none" w:sz="0" w:space="0" w:color="auto"/>
        <w:bottom w:val="none" w:sz="0" w:space="0" w:color="auto"/>
        <w:right w:val="none" w:sz="0" w:space="0" w:color="auto"/>
      </w:divBdr>
    </w:div>
    <w:div w:id="1028409998">
      <w:marLeft w:val="0"/>
      <w:marRight w:val="0"/>
      <w:marTop w:val="0"/>
      <w:marBottom w:val="0"/>
      <w:divBdr>
        <w:top w:val="none" w:sz="0" w:space="0" w:color="auto"/>
        <w:left w:val="none" w:sz="0" w:space="0" w:color="auto"/>
        <w:bottom w:val="none" w:sz="0" w:space="0" w:color="auto"/>
        <w:right w:val="none" w:sz="0" w:space="0" w:color="auto"/>
      </w:divBdr>
    </w:div>
    <w:div w:id="1028875768">
      <w:marLeft w:val="0"/>
      <w:marRight w:val="0"/>
      <w:marTop w:val="0"/>
      <w:marBottom w:val="0"/>
      <w:divBdr>
        <w:top w:val="none" w:sz="0" w:space="0" w:color="auto"/>
        <w:left w:val="none" w:sz="0" w:space="0" w:color="auto"/>
        <w:bottom w:val="none" w:sz="0" w:space="0" w:color="auto"/>
        <w:right w:val="none" w:sz="0" w:space="0" w:color="auto"/>
      </w:divBdr>
    </w:div>
    <w:div w:id="1029834852">
      <w:marLeft w:val="0"/>
      <w:marRight w:val="0"/>
      <w:marTop w:val="0"/>
      <w:marBottom w:val="0"/>
      <w:divBdr>
        <w:top w:val="none" w:sz="0" w:space="0" w:color="auto"/>
        <w:left w:val="none" w:sz="0" w:space="0" w:color="auto"/>
        <w:bottom w:val="none" w:sz="0" w:space="0" w:color="auto"/>
        <w:right w:val="none" w:sz="0" w:space="0" w:color="auto"/>
      </w:divBdr>
    </w:div>
    <w:div w:id="1029992395">
      <w:marLeft w:val="0"/>
      <w:marRight w:val="0"/>
      <w:marTop w:val="0"/>
      <w:marBottom w:val="0"/>
      <w:divBdr>
        <w:top w:val="none" w:sz="0" w:space="0" w:color="auto"/>
        <w:left w:val="none" w:sz="0" w:space="0" w:color="auto"/>
        <w:bottom w:val="none" w:sz="0" w:space="0" w:color="auto"/>
        <w:right w:val="none" w:sz="0" w:space="0" w:color="auto"/>
      </w:divBdr>
    </w:div>
    <w:div w:id="1030035311">
      <w:marLeft w:val="0"/>
      <w:marRight w:val="0"/>
      <w:marTop w:val="0"/>
      <w:marBottom w:val="0"/>
      <w:divBdr>
        <w:top w:val="none" w:sz="0" w:space="0" w:color="auto"/>
        <w:left w:val="none" w:sz="0" w:space="0" w:color="auto"/>
        <w:bottom w:val="none" w:sz="0" w:space="0" w:color="auto"/>
        <w:right w:val="none" w:sz="0" w:space="0" w:color="auto"/>
      </w:divBdr>
    </w:div>
    <w:div w:id="1031345829">
      <w:marLeft w:val="0"/>
      <w:marRight w:val="0"/>
      <w:marTop w:val="0"/>
      <w:marBottom w:val="0"/>
      <w:divBdr>
        <w:top w:val="none" w:sz="0" w:space="0" w:color="auto"/>
        <w:left w:val="none" w:sz="0" w:space="0" w:color="auto"/>
        <w:bottom w:val="none" w:sz="0" w:space="0" w:color="auto"/>
        <w:right w:val="none" w:sz="0" w:space="0" w:color="auto"/>
      </w:divBdr>
    </w:div>
    <w:div w:id="1032415152">
      <w:marLeft w:val="0"/>
      <w:marRight w:val="0"/>
      <w:marTop w:val="0"/>
      <w:marBottom w:val="0"/>
      <w:divBdr>
        <w:top w:val="none" w:sz="0" w:space="0" w:color="auto"/>
        <w:left w:val="none" w:sz="0" w:space="0" w:color="auto"/>
        <w:bottom w:val="none" w:sz="0" w:space="0" w:color="auto"/>
        <w:right w:val="none" w:sz="0" w:space="0" w:color="auto"/>
      </w:divBdr>
    </w:div>
    <w:div w:id="1032658056">
      <w:marLeft w:val="0"/>
      <w:marRight w:val="0"/>
      <w:marTop w:val="0"/>
      <w:marBottom w:val="0"/>
      <w:divBdr>
        <w:top w:val="none" w:sz="0" w:space="0" w:color="auto"/>
        <w:left w:val="none" w:sz="0" w:space="0" w:color="auto"/>
        <w:bottom w:val="none" w:sz="0" w:space="0" w:color="auto"/>
        <w:right w:val="none" w:sz="0" w:space="0" w:color="auto"/>
      </w:divBdr>
    </w:div>
    <w:div w:id="1033656680">
      <w:marLeft w:val="0"/>
      <w:marRight w:val="0"/>
      <w:marTop w:val="0"/>
      <w:marBottom w:val="0"/>
      <w:divBdr>
        <w:top w:val="none" w:sz="0" w:space="0" w:color="auto"/>
        <w:left w:val="none" w:sz="0" w:space="0" w:color="auto"/>
        <w:bottom w:val="none" w:sz="0" w:space="0" w:color="auto"/>
        <w:right w:val="none" w:sz="0" w:space="0" w:color="auto"/>
      </w:divBdr>
    </w:div>
    <w:div w:id="1035349673">
      <w:marLeft w:val="0"/>
      <w:marRight w:val="0"/>
      <w:marTop w:val="0"/>
      <w:marBottom w:val="0"/>
      <w:divBdr>
        <w:top w:val="none" w:sz="0" w:space="0" w:color="auto"/>
        <w:left w:val="none" w:sz="0" w:space="0" w:color="auto"/>
        <w:bottom w:val="none" w:sz="0" w:space="0" w:color="auto"/>
        <w:right w:val="none" w:sz="0" w:space="0" w:color="auto"/>
      </w:divBdr>
    </w:div>
    <w:div w:id="1035472088">
      <w:marLeft w:val="0"/>
      <w:marRight w:val="0"/>
      <w:marTop w:val="0"/>
      <w:marBottom w:val="0"/>
      <w:divBdr>
        <w:top w:val="none" w:sz="0" w:space="0" w:color="auto"/>
        <w:left w:val="none" w:sz="0" w:space="0" w:color="auto"/>
        <w:bottom w:val="none" w:sz="0" w:space="0" w:color="auto"/>
        <w:right w:val="none" w:sz="0" w:space="0" w:color="auto"/>
      </w:divBdr>
    </w:div>
    <w:div w:id="1035813638">
      <w:marLeft w:val="0"/>
      <w:marRight w:val="0"/>
      <w:marTop w:val="0"/>
      <w:marBottom w:val="0"/>
      <w:divBdr>
        <w:top w:val="none" w:sz="0" w:space="0" w:color="auto"/>
        <w:left w:val="none" w:sz="0" w:space="0" w:color="auto"/>
        <w:bottom w:val="none" w:sz="0" w:space="0" w:color="auto"/>
        <w:right w:val="none" w:sz="0" w:space="0" w:color="auto"/>
      </w:divBdr>
    </w:div>
    <w:div w:id="1036005533">
      <w:marLeft w:val="0"/>
      <w:marRight w:val="0"/>
      <w:marTop w:val="0"/>
      <w:marBottom w:val="0"/>
      <w:divBdr>
        <w:top w:val="none" w:sz="0" w:space="0" w:color="auto"/>
        <w:left w:val="none" w:sz="0" w:space="0" w:color="auto"/>
        <w:bottom w:val="none" w:sz="0" w:space="0" w:color="auto"/>
        <w:right w:val="none" w:sz="0" w:space="0" w:color="auto"/>
      </w:divBdr>
    </w:div>
    <w:div w:id="1036584950">
      <w:marLeft w:val="0"/>
      <w:marRight w:val="0"/>
      <w:marTop w:val="0"/>
      <w:marBottom w:val="0"/>
      <w:divBdr>
        <w:top w:val="none" w:sz="0" w:space="0" w:color="auto"/>
        <w:left w:val="none" w:sz="0" w:space="0" w:color="auto"/>
        <w:bottom w:val="none" w:sz="0" w:space="0" w:color="auto"/>
        <w:right w:val="none" w:sz="0" w:space="0" w:color="auto"/>
      </w:divBdr>
    </w:div>
    <w:div w:id="1036613045">
      <w:marLeft w:val="0"/>
      <w:marRight w:val="0"/>
      <w:marTop w:val="0"/>
      <w:marBottom w:val="0"/>
      <w:divBdr>
        <w:top w:val="none" w:sz="0" w:space="0" w:color="auto"/>
        <w:left w:val="none" w:sz="0" w:space="0" w:color="auto"/>
        <w:bottom w:val="none" w:sz="0" w:space="0" w:color="auto"/>
        <w:right w:val="none" w:sz="0" w:space="0" w:color="auto"/>
      </w:divBdr>
    </w:div>
    <w:div w:id="1037193485">
      <w:marLeft w:val="0"/>
      <w:marRight w:val="0"/>
      <w:marTop w:val="0"/>
      <w:marBottom w:val="0"/>
      <w:divBdr>
        <w:top w:val="none" w:sz="0" w:space="0" w:color="auto"/>
        <w:left w:val="none" w:sz="0" w:space="0" w:color="auto"/>
        <w:bottom w:val="none" w:sz="0" w:space="0" w:color="auto"/>
        <w:right w:val="none" w:sz="0" w:space="0" w:color="auto"/>
      </w:divBdr>
    </w:div>
    <w:div w:id="1038359081">
      <w:marLeft w:val="0"/>
      <w:marRight w:val="0"/>
      <w:marTop w:val="0"/>
      <w:marBottom w:val="0"/>
      <w:divBdr>
        <w:top w:val="none" w:sz="0" w:space="0" w:color="auto"/>
        <w:left w:val="none" w:sz="0" w:space="0" w:color="auto"/>
        <w:bottom w:val="none" w:sz="0" w:space="0" w:color="auto"/>
        <w:right w:val="none" w:sz="0" w:space="0" w:color="auto"/>
      </w:divBdr>
    </w:div>
    <w:div w:id="1038428274">
      <w:marLeft w:val="0"/>
      <w:marRight w:val="0"/>
      <w:marTop w:val="0"/>
      <w:marBottom w:val="0"/>
      <w:divBdr>
        <w:top w:val="none" w:sz="0" w:space="0" w:color="auto"/>
        <w:left w:val="none" w:sz="0" w:space="0" w:color="auto"/>
        <w:bottom w:val="none" w:sz="0" w:space="0" w:color="auto"/>
        <w:right w:val="none" w:sz="0" w:space="0" w:color="auto"/>
      </w:divBdr>
    </w:div>
    <w:div w:id="1038510603">
      <w:marLeft w:val="0"/>
      <w:marRight w:val="0"/>
      <w:marTop w:val="0"/>
      <w:marBottom w:val="0"/>
      <w:divBdr>
        <w:top w:val="none" w:sz="0" w:space="0" w:color="auto"/>
        <w:left w:val="none" w:sz="0" w:space="0" w:color="auto"/>
        <w:bottom w:val="none" w:sz="0" w:space="0" w:color="auto"/>
        <w:right w:val="none" w:sz="0" w:space="0" w:color="auto"/>
      </w:divBdr>
    </w:div>
    <w:div w:id="1038623806">
      <w:marLeft w:val="0"/>
      <w:marRight w:val="0"/>
      <w:marTop w:val="0"/>
      <w:marBottom w:val="0"/>
      <w:divBdr>
        <w:top w:val="none" w:sz="0" w:space="0" w:color="auto"/>
        <w:left w:val="none" w:sz="0" w:space="0" w:color="auto"/>
        <w:bottom w:val="none" w:sz="0" w:space="0" w:color="auto"/>
        <w:right w:val="none" w:sz="0" w:space="0" w:color="auto"/>
      </w:divBdr>
    </w:div>
    <w:div w:id="1040975479">
      <w:marLeft w:val="0"/>
      <w:marRight w:val="0"/>
      <w:marTop w:val="0"/>
      <w:marBottom w:val="0"/>
      <w:divBdr>
        <w:top w:val="none" w:sz="0" w:space="0" w:color="auto"/>
        <w:left w:val="none" w:sz="0" w:space="0" w:color="auto"/>
        <w:bottom w:val="none" w:sz="0" w:space="0" w:color="auto"/>
        <w:right w:val="none" w:sz="0" w:space="0" w:color="auto"/>
      </w:divBdr>
    </w:div>
    <w:div w:id="1041634347">
      <w:marLeft w:val="0"/>
      <w:marRight w:val="0"/>
      <w:marTop w:val="0"/>
      <w:marBottom w:val="0"/>
      <w:divBdr>
        <w:top w:val="none" w:sz="0" w:space="0" w:color="auto"/>
        <w:left w:val="none" w:sz="0" w:space="0" w:color="auto"/>
        <w:bottom w:val="none" w:sz="0" w:space="0" w:color="auto"/>
        <w:right w:val="none" w:sz="0" w:space="0" w:color="auto"/>
      </w:divBdr>
    </w:div>
    <w:div w:id="1042558138">
      <w:marLeft w:val="0"/>
      <w:marRight w:val="0"/>
      <w:marTop w:val="0"/>
      <w:marBottom w:val="0"/>
      <w:divBdr>
        <w:top w:val="none" w:sz="0" w:space="0" w:color="auto"/>
        <w:left w:val="none" w:sz="0" w:space="0" w:color="auto"/>
        <w:bottom w:val="none" w:sz="0" w:space="0" w:color="auto"/>
        <w:right w:val="none" w:sz="0" w:space="0" w:color="auto"/>
      </w:divBdr>
    </w:div>
    <w:div w:id="1043941153">
      <w:marLeft w:val="0"/>
      <w:marRight w:val="0"/>
      <w:marTop w:val="0"/>
      <w:marBottom w:val="0"/>
      <w:divBdr>
        <w:top w:val="none" w:sz="0" w:space="0" w:color="auto"/>
        <w:left w:val="none" w:sz="0" w:space="0" w:color="auto"/>
        <w:bottom w:val="none" w:sz="0" w:space="0" w:color="auto"/>
        <w:right w:val="none" w:sz="0" w:space="0" w:color="auto"/>
      </w:divBdr>
    </w:div>
    <w:div w:id="1044214514">
      <w:marLeft w:val="0"/>
      <w:marRight w:val="0"/>
      <w:marTop w:val="0"/>
      <w:marBottom w:val="0"/>
      <w:divBdr>
        <w:top w:val="none" w:sz="0" w:space="0" w:color="auto"/>
        <w:left w:val="none" w:sz="0" w:space="0" w:color="auto"/>
        <w:bottom w:val="none" w:sz="0" w:space="0" w:color="auto"/>
        <w:right w:val="none" w:sz="0" w:space="0" w:color="auto"/>
      </w:divBdr>
    </w:div>
    <w:div w:id="1044603794">
      <w:marLeft w:val="0"/>
      <w:marRight w:val="0"/>
      <w:marTop w:val="0"/>
      <w:marBottom w:val="0"/>
      <w:divBdr>
        <w:top w:val="none" w:sz="0" w:space="0" w:color="auto"/>
        <w:left w:val="none" w:sz="0" w:space="0" w:color="auto"/>
        <w:bottom w:val="none" w:sz="0" w:space="0" w:color="auto"/>
        <w:right w:val="none" w:sz="0" w:space="0" w:color="auto"/>
      </w:divBdr>
    </w:div>
    <w:div w:id="1045375939">
      <w:marLeft w:val="0"/>
      <w:marRight w:val="0"/>
      <w:marTop w:val="0"/>
      <w:marBottom w:val="0"/>
      <w:divBdr>
        <w:top w:val="none" w:sz="0" w:space="0" w:color="auto"/>
        <w:left w:val="none" w:sz="0" w:space="0" w:color="auto"/>
        <w:bottom w:val="none" w:sz="0" w:space="0" w:color="auto"/>
        <w:right w:val="none" w:sz="0" w:space="0" w:color="auto"/>
      </w:divBdr>
    </w:div>
    <w:div w:id="1046414176">
      <w:marLeft w:val="0"/>
      <w:marRight w:val="0"/>
      <w:marTop w:val="0"/>
      <w:marBottom w:val="0"/>
      <w:divBdr>
        <w:top w:val="none" w:sz="0" w:space="0" w:color="auto"/>
        <w:left w:val="none" w:sz="0" w:space="0" w:color="auto"/>
        <w:bottom w:val="none" w:sz="0" w:space="0" w:color="auto"/>
        <w:right w:val="none" w:sz="0" w:space="0" w:color="auto"/>
      </w:divBdr>
    </w:div>
    <w:div w:id="1046561174">
      <w:marLeft w:val="0"/>
      <w:marRight w:val="0"/>
      <w:marTop w:val="0"/>
      <w:marBottom w:val="0"/>
      <w:divBdr>
        <w:top w:val="none" w:sz="0" w:space="0" w:color="auto"/>
        <w:left w:val="none" w:sz="0" w:space="0" w:color="auto"/>
        <w:bottom w:val="none" w:sz="0" w:space="0" w:color="auto"/>
        <w:right w:val="none" w:sz="0" w:space="0" w:color="auto"/>
      </w:divBdr>
    </w:div>
    <w:div w:id="1046836216">
      <w:marLeft w:val="0"/>
      <w:marRight w:val="0"/>
      <w:marTop w:val="0"/>
      <w:marBottom w:val="0"/>
      <w:divBdr>
        <w:top w:val="none" w:sz="0" w:space="0" w:color="auto"/>
        <w:left w:val="none" w:sz="0" w:space="0" w:color="auto"/>
        <w:bottom w:val="none" w:sz="0" w:space="0" w:color="auto"/>
        <w:right w:val="none" w:sz="0" w:space="0" w:color="auto"/>
      </w:divBdr>
    </w:div>
    <w:div w:id="1047606028">
      <w:marLeft w:val="0"/>
      <w:marRight w:val="0"/>
      <w:marTop w:val="0"/>
      <w:marBottom w:val="0"/>
      <w:divBdr>
        <w:top w:val="none" w:sz="0" w:space="0" w:color="auto"/>
        <w:left w:val="none" w:sz="0" w:space="0" w:color="auto"/>
        <w:bottom w:val="none" w:sz="0" w:space="0" w:color="auto"/>
        <w:right w:val="none" w:sz="0" w:space="0" w:color="auto"/>
      </w:divBdr>
    </w:div>
    <w:div w:id="1047727864">
      <w:marLeft w:val="0"/>
      <w:marRight w:val="0"/>
      <w:marTop w:val="0"/>
      <w:marBottom w:val="0"/>
      <w:divBdr>
        <w:top w:val="none" w:sz="0" w:space="0" w:color="auto"/>
        <w:left w:val="none" w:sz="0" w:space="0" w:color="auto"/>
        <w:bottom w:val="none" w:sz="0" w:space="0" w:color="auto"/>
        <w:right w:val="none" w:sz="0" w:space="0" w:color="auto"/>
      </w:divBdr>
    </w:div>
    <w:div w:id="1047800717">
      <w:marLeft w:val="0"/>
      <w:marRight w:val="0"/>
      <w:marTop w:val="0"/>
      <w:marBottom w:val="0"/>
      <w:divBdr>
        <w:top w:val="none" w:sz="0" w:space="0" w:color="auto"/>
        <w:left w:val="none" w:sz="0" w:space="0" w:color="auto"/>
        <w:bottom w:val="none" w:sz="0" w:space="0" w:color="auto"/>
        <w:right w:val="none" w:sz="0" w:space="0" w:color="auto"/>
      </w:divBdr>
    </w:div>
    <w:div w:id="1048601936">
      <w:marLeft w:val="0"/>
      <w:marRight w:val="0"/>
      <w:marTop w:val="0"/>
      <w:marBottom w:val="0"/>
      <w:divBdr>
        <w:top w:val="none" w:sz="0" w:space="0" w:color="auto"/>
        <w:left w:val="none" w:sz="0" w:space="0" w:color="auto"/>
        <w:bottom w:val="none" w:sz="0" w:space="0" w:color="auto"/>
        <w:right w:val="none" w:sz="0" w:space="0" w:color="auto"/>
      </w:divBdr>
    </w:div>
    <w:div w:id="1049496198">
      <w:marLeft w:val="0"/>
      <w:marRight w:val="0"/>
      <w:marTop w:val="0"/>
      <w:marBottom w:val="0"/>
      <w:divBdr>
        <w:top w:val="none" w:sz="0" w:space="0" w:color="auto"/>
        <w:left w:val="none" w:sz="0" w:space="0" w:color="auto"/>
        <w:bottom w:val="none" w:sz="0" w:space="0" w:color="auto"/>
        <w:right w:val="none" w:sz="0" w:space="0" w:color="auto"/>
      </w:divBdr>
    </w:div>
    <w:div w:id="1049768928">
      <w:marLeft w:val="0"/>
      <w:marRight w:val="0"/>
      <w:marTop w:val="0"/>
      <w:marBottom w:val="0"/>
      <w:divBdr>
        <w:top w:val="none" w:sz="0" w:space="0" w:color="auto"/>
        <w:left w:val="none" w:sz="0" w:space="0" w:color="auto"/>
        <w:bottom w:val="none" w:sz="0" w:space="0" w:color="auto"/>
        <w:right w:val="none" w:sz="0" w:space="0" w:color="auto"/>
      </w:divBdr>
    </w:div>
    <w:div w:id="1050418500">
      <w:marLeft w:val="0"/>
      <w:marRight w:val="0"/>
      <w:marTop w:val="0"/>
      <w:marBottom w:val="0"/>
      <w:divBdr>
        <w:top w:val="none" w:sz="0" w:space="0" w:color="auto"/>
        <w:left w:val="none" w:sz="0" w:space="0" w:color="auto"/>
        <w:bottom w:val="none" w:sz="0" w:space="0" w:color="auto"/>
        <w:right w:val="none" w:sz="0" w:space="0" w:color="auto"/>
      </w:divBdr>
    </w:div>
    <w:div w:id="1051151164">
      <w:marLeft w:val="0"/>
      <w:marRight w:val="0"/>
      <w:marTop w:val="0"/>
      <w:marBottom w:val="0"/>
      <w:divBdr>
        <w:top w:val="none" w:sz="0" w:space="0" w:color="auto"/>
        <w:left w:val="none" w:sz="0" w:space="0" w:color="auto"/>
        <w:bottom w:val="none" w:sz="0" w:space="0" w:color="auto"/>
        <w:right w:val="none" w:sz="0" w:space="0" w:color="auto"/>
      </w:divBdr>
    </w:div>
    <w:div w:id="1051925290">
      <w:marLeft w:val="0"/>
      <w:marRight w:val="0"/>
      <w:marTop w:val="0"/>
      <w:marBottom w:val="0"/>
      <w:divBdr>
        <w:top w:val="none" w:sz="0" w:space="0" w:color="auto"/>
        <w:left w:val="none" w:sz="0" w:space="0" w:color="auto"/>
        <w:bottom w:val="none" w:sz="0" w:space="0" w:color="auto"/>
        <w:right w:val="none" w:sz="0" w:space="0" w:color="auto"/>
      </w:divBdr>
    </w:div>
    <w:div w:id="1052003912">
      <w:marLeft w:val="0"/>
      <w:marRight w:val="0"/>
      <w:marTop w:val="0"/>
      <w:marBottom w:val="0"/>
      <w:divBdr>
        <w:top w:val="none" w:sz="0" w:space="0" w:color="auto"/>
        <w:left w:val="none" w:sz="0" w:space="0" w:color="auto"/>
        <w:bottom w:val="none" w:sz="0" w:space="0" w:color="auto"/>
        <w:right w:val="none" w:sz="0" w:space="0" w:color="auto"/>
      </w:divBdr>
    </w:div>
    <w:div w:id="1052732324">
      <w:marLeft w:val="0"/>
      <w:marRight w:val="0"/>
      <w:marTop w:val="0"/>
      <w:marBottom w:val="0"/>
      <w:divBdr>
        <w:top w:val="none" w:sz="0" w:space="0" w:color="auto"/>
        <w:left w:val="none" w:sz="0" w:space="0" w:color="auto"/>
        <w:bottom w:val="none" w:sz="0" w:space="0" w:color="auto"/>
        <w:right w:val="none" w:sz="0" w:space="0" w:color="auto"/>
      </w:divBdr>
    </w:div>
    <w:div w:id="1054962686">
      <w:marLeft w:val="0"/>
      <w:marRight w:val="0"/>
      <w:marTop w:val="0"/>
      <w:marBottom w:val="0"/>
      <w:divBdr>
        <w:top w:val="none" w:sz="0" w:space="0" w:color="auto"/>
        <w:left w:val="none" w:sz="0" w:space="0" w:color="auto"/>
        <w:bottom w:val="none" w:sz="0" w:space="0" w:color="auto"/>
        <w:right w:val="none" w:sz="0" w:space="0" w:color="auto"/>
      </w:divBdr>
    </w:div>
    <w:div w:id="1055158049">
      <w:marLeft w:val="0"/>
      <w:marRight w:val="0"/>
      <w:marTop w:val="0"/>
      <w:marBottom w:val="0"/>
      <w:divBdr>
        <w:top w:val="none" w:sz="0" w:space="0" w:color="auto"/>
        <w:left w:val="none" w:sz="0" w:space="0" w:color="auto"/>
        <w:bottom w:val="none" w:sz="0" w:space="0" w:color="auto"/>
        <w:right w:val="none" w:sz="0" w:space="0" w:color="auto"/>
      </w:divBdr>
    </w:div>
    <w:div w:id="1055158158">
      <w:marLeft w:val="0"/>
      <w:marRight w:val="0"/>
      <w:marTop w:val="0"/>
      <w:marBottom w:val="0"/>
      <w:divBdr>
        <w:top w:val="none" w:sz="0" w:space="0" w:color="auto"/>
        <w:left w:val="none" w:sz="0" w:space="0" w:color="auto"/>
        <w:bottom w:val="none" w:sz="0" w:space="0" w:color="auto"/>
        <w:right w:val="none" w:sz="0" w:space="0" w:color="auto"/>
      </w:divBdr>
    </w:div>
    <w:div w:id="1056512744">
      <w:marLeft w:val="0"/>
      <w:marRight w:val="0"/>
      <w:marTop w:val="0"/>
      <w:marBottom w:val="0"/>
      <w:divBdr>
        <w:top w:val="none" w:sz="0" w:space="0" w:color="auto"/>
        <w:left w:val="none" w:sz="0" w:space="0" w:color="auto"/>
        <w:bottom w:val="none" w:sz="0" w:space="0" w:color="auto"/>
        <w:right w:val="none" w:sz="0" w:space="0" w:color="auto"/>
      </w:divBdr>
    </w:div>
    <w:div w:id="1057095946">
      <w:marLeft w:val="0"/>
      <w:marRight w:val="0"/>
      <w:marTop w:val="0"/>
      <w:marBottom w:val="0"/>
      <w:divBdr>
        <w:top w:val="none" w:sz="0" w:space="0" w:color="auto"/>
        <w:left w:val="none" w:sz="0" w:space="0" w:color="auto"/>
        <w:bottom w:val="none" w:sz="0" w:space="0" w:color="auto"/>
        <w:right w:val="none" w:sz="0" w:space="0" w:color="auto"/>
      </w:divBdr>
    </w:div>
    <w:div w:id="1058018593">
      <w:marLeft w:val="0"/>
      <w:marRight w:val="0"/>
      <w:marTop w:val="0"/>
      <w:marBottom w:val="0"/>
      <w:divBdr>
        <w:top w:val="none" w:sz="0" w:space="0" w:color="auto"/>
        <w:left w:val="none" w:sz="0" w:space="0" w:color="auto"/>
        <w:bottom w:val="none" w:sz="0" w:space="0" w:color="auto"/>
        <w:right w:val="none" w:sz="0" w:space="0" w:color="auto"/>
      </w:divBdr>
    </w:div>
    <w:div w:id="1060252380">
      <w:marLeft w:val="0"/>
      <w:marRight w:val="0"/>
      <w:marTop w:val="0"/>
      <w:marBottom w:val="0"/>
      <w:divBdr>
        <w:top w:val="none" w:sz="0" w:space="0" w:color="auto"/>
        <w:left w:val="none" w:sz="0" w:space="0" w:color="auto"/>
        <w:bottom w:val="none" w:sz="0" w:space="0" w:color="auto"/>
        <w:right w:val="none" w:sz="0" w:space="0" w:color="auto"/>
      </w:divBdr>
    </w:div>
    <w:div w:id="1060711581">
      <w:marLeft w:val="0"/>
      <w:marRight w:val="0"/>
      <w:marTop w:val="0"/>
      <w:marBottom w:val="0"/>
      <w:divBdr>
        <w:top w:val="none" w:sz="0" w:space="0" w:color="auto"/>
        <w:left w:val="none" w:sz="0" w:space="0" w:color="auto"/>
        <w:bottom w:val="none" w:sz="0" w:space="0" w:color="auto"/>
        <w:right w:val="none" w:sz="0" w:space="0" w:color="auto"/>
      </w:divBdr>
    </w:div>
    <w:div w:id="1061365011">
      <w:marLeft w:val="0"/>
      <w:marRight w:val="0"/>
      <w:marTop w:val="0"/>
      <w:marBottom w:val="0"/>
      <w:divBdr>
        <w:top w:val="none" w:sz="0" w:space="0" w:color="auto"/>
        <w:left w:val="none" w:sz="0" w:space="0" w:color="auto"/>
        <w:bottom w:val="none" w:sz="0" w:space="0" w:color="auto"/>
        <w:right w:val="none" w:sz="0" w:space="0" w:color="auto"/>
      </w:divBdr>
    </w:div>
    <w:div w:id="1061909401">
      <w:marLeft w:val="0"/>
      <w:marRight w:val="0"/>
      <w:marTop w:val="0"/>
      <w:marBottom w:val="0"/>
      <w:divBdr>
        <w:top w:val="none" w:sz="0" w:space="0" w:color="auto"/>
        <w:left w:val="none" w:sz="0" w:space="0" w:color="auto"/>
        <w:bottom w:val="none" w:sz="0" w:space="0" w:color="auto"/>
        <w:right w:val="none" w:sz="0" w:space="0" w:color="auto"/>
      </w:divBdr>
    </w:div>
    <w:div w:id="1061948244">
      <w:marLeft w:val="0"/>
      <w:marRight w:val="0"/>
      <w:marTop w:val="0"/>
      <w:marBottom w:val="0"/>
      <w:divBdr>
        <w:top w:val="none" w:sz="0" w:space="0" w:color="auto"/>
        <w:left w:val="none" w:sz="0" w:space="0" w:color="auto"/>
        <w:bottom w:val="none" w:sz="0" w:space="0" w:color="auto"/>
        <w:right w:val="none" w:sz="0" w:space="0" w:color="auto"/>
      </w:divBdr>
    </w:div>
    <w:div w:id="1062371300">
      <w:marLeft w:val="0"/>
      <w:marRight w:val="0"/>
      <w:marTop w:val="0"/>
      <w:marBottom w:val="0"/>
      <w:divBdr>
        <w:top w:val="none" w:sz="0" w:space="0" w:color="auto"/>
        <w:left w:val="none" w:sz="0" w:space="0" w:color="auto"/>
        <w:bottom w:val="none" w:sz="0" w:space="0" w:color="auto"/>
        <w:right w:val="none" w:sz="0" w:space="0" w:color="auto"/>
      </w:divBdr>
    </w:div>
    <w:div w:id="1063793509">
      <w:marLeft w:val="0"/>
      <w:marRight w:val="0"/>
      <w:marTop w:val="0"/>
      <w:marBottom w:val="0"/>
      <w:divBdr>
        <w:top w:val="none" w:sz="0" w:space="0" w:color="auto"/>
        <w:left w:val="none" w:sz="0" w:space="0" w:color="auto"/>
        <w:bottom w:val="none" w:sz="0" w:space="0" w:color="auto"/>
        <w:right w:val="none" w:sz="0" w:space="0" w:color="auto"/>
      </w:divBdr>
    </w:div>
    <w:div w:id="1064182975">
      <w:marLeft w:val="0"/>
      <w:marRight w:val="0"/>
      <w:marTop w:val="0"/>
      <w:marBottom w:val="0"/>
      <w:divBdr>
        <w:top w:val="none" w:sz="0" w:space="0" w:color="auto"/>
        <w:left w:val="none" w:sz="0" w:space="0" w:color="auto"/>
        <w:bottom w:val="none" w:sz="0" w:space="0" w:color="auto"/>
        <w:right w:val="none" w:sz="0" w:space="0" w:color="auto"/>
      </w:divBdr>
    </w:div>
    <w:div w:id="1064184402">
      <w:marLeft w:val="0"/>
      <w:marRight w:val="0"/>
      <w:marTop w:val="0"/>
      <w:marBottom w:val="0"/>
      <w:divBdr>
        <w:top w:val="none" w:sz="0" w:space="0" w:color="auto"/>
        <w:left w:val="none" w:sz="0" w:space="0" w:color="auto"/>
        <w:bottom w:val="none" w:sz="0" w:space="0" w:color="auto"/>
        <w:right w:val="none" w:sz="0" w:space="0" w:color="auto"/>
      </w:divBdr>
    </w:div>
    <w:div w:id="1065571037">
      <w:marLeft w:val="0"/>
      <w:marRight w:val="0"/>
      <w:marTop w:val="0"/>
      <w:marBottom w:val="0"/>
      <w:divBdr>
        <w:top w:val="none" w:sz="0" w:space="0" w:color="auto"/>
        <w:left w:val="none" w:sz="0" w:space="0" w:color="auto"/>
        <w:bottom w:val="none" w:sz="0" w:space="0" w:color="auto"/>
        <w:right w:val="none" w:sz="0" w:space="0" w:color="auto"/>
      </w:divBdr>
    </w:div>
    <w:div w:id="1066689511">
      <w:marLeft w:val="0"/>
      <w:marRight w:val="0"/>
      <w:marTop w:val="0"/>
      <w:marBottom w:val="0"/>
      <w:divBdr>
        <w:top w:val="none" w:sz="0" w:space="0" w:color="auto"/>
        <w:left w:val="none" w:sz="0" w:space="0" w:color="auto"/>
        <w:bottom w:val="none" w:sz="0" w:space="0" w:color="auto"/>
        <w:right w:val="none" w:sz="0" w:space="0" w:color="auto"/>
      </w:divBdr>
    </w:div>
    <w:div w:id="1066873770">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336173">
      <w:marLeft w:val="0"/>
      <w:marRight w:val="0"/>
      <w:marTop w:val="0"/>
      <w:marBottom w:val="0"/>
      <w:divBdr>
        <w:top w:val="none" w:sz="0" w:space="0" w:color="auto"/>
        <w:left w:val="none" w:sz="0" w:space="0" w:color="auto"/>
        <w:bottom w:val="none" w:sz="0" w:space="0" w:color="auto"/>
        <w:right w:val="none" w:sz="0" w:space="0" w:color="auto"/>
      </w:divBdr>
    </w:div>
    <w:div w:id="1067455176">
      <w:marLeft w:val="0"/>
      <w:marRight w:val="0"/>
      <w:marTop w:val="0"/>
      <w:marBottom w:val="0"/>
      <w:divBdr>
        <w:top w:val="none" w:sz="0" w:space="0" w:color="auto"/>
        <w:left w:val="none" w:sz="0" w:space="0" w:color="auto"/>
        <w:bottom w:val="none" w:sz="0" w:space="0" w:color="auto"/>
        <w:right w:val="none" w:sz="0" w:space="0" w:color="auto"/>
      </w:divBdr>
    </w:div>
    <w:div w:id="1068764702">
      <w:marLeft w:val="0"/>
      <w:marRight w:val="0"/>
      <w:marTop w:val="0"/>
      <w:marBottom w:val="0"/>
      <w:divBdr>
        <w:top w:val="none" w:sz="0" w:space="0" w:color="auto"/>
        <w:left w:val="none" w:sz="0" w:space="0" w:color="auto"/>
        <w:bottom w:val="none" w:sz="0" w:space="0" w:color="auto"/>
        <w:right w:val="none" w:sz="0" w:space="0" w:color="auto"/>
      </w:divBdr>
    </w:div>
    <w:div w:id="1069305905">
      <w:marLeft w:val="0"/>
      <w:marRight w:val="0"/>
      <w:marTop w:val="0"/>
      <w:marBottom w:val="0"/>
      <w:divBdr>
        <w:top w:val="none" w:sz="0" w:space="0" w:color="auto"/>
        <w:left w:val="none" w:sz="0" w:space="0" w:color="auto"/>
        <w:bottom w:val="none" w:sz="0" w:space="0" w:color="auto"/>
        <w:right w:val="none" w:sz="0" w:space="0" w:color="auto"/>
      </w:divBdr>
    </w:div>
    <w:div w:id="1069691477">
      <w:marLeft w:val="0"/>
      <w:marRight w:val="0"/>
      <w:marTop w:val="0"/>
      <w:marBottom w:val="0"/>
      <w:divBdr>
        <w:top w:val="none" w:sz="0" w:space="0" w:color="auto"/>
        <w:left w:val="none" w:sz="0" w:space="0" w:color="auto"/>
        <w:bottom w:val="none" w:sz="0" w:space="0" w:color="auto"/>
        <w:right w:val="none" w:sz="0" w:space="0" w:color="auto"/>
      </w:divBdr>
    </w:div>
    <w:div w:id="1069882623">
      <w:marLeft w:val="0"/>
      <w:marRight w:val="0"/>
      <w:marTop w:val="0"/>
      <w:marBottom w:val="0"/>
      <w:divBdr>
        <w:top w:val="none" w:sz="0" w:space="0" w:color="auto"/>
        <w:left w:val="none" w:sz="0" w:space="0" w:color="auto"/>
        <w:bottom w:val="none" w:sz="0" w:space="0" w:color="auto"/>
        <w:right w:val="none" w:sz="0" w:space="0" w:color="auto"/>
      </w:divBdr>
    </w:div>
    <w:div w:id="1071276249">
      <w:marLeft w:val="0"/>
      <w:marRight w:val="0"/>
      <w:marTop w:val="0"/>
      <w:marBottom w:val="0"/>
      <w:divBdr>
        <w:top w:val="none" w:sz="0" w:space="0" w:color="auto"/>
        <w:left w:val="none" w:sz="0" w:space="0" w:color="auto"/>
        <w:bottom w:val="none" w:sz="0" w:space="0" w:color="auto"/>
        <w:right w:val="none" w:sz="0" w:space="0" w:color="auto"/>
      </w:divBdr>
    </w:div>
    <w:div w:id="1071731503">
      <w:marLeft w:val="0"/>
      <w:marRight w:val="0"/>
      <w:marTop w:val="0"/>
      <w:marBottom w:val="0"/>
      <w:divBdr>
        <w:top w:val="none" w:sz="0" w:space="0" w:color="auto"/>
        <w:left w:val="none" w:sz="0" w:space="0" w:color="auto"/>
        <w:bottom w:val="none" w:sz="0" w:space="0" w:color="auto"/>
        <w:right w:val="none" w:sz="0" w:space="0" w:color="auto"/>
      </w:divBdr>
    </w:div>
    <w:div w:id="1072389839">
      <w:marLeft w:val="0"/>
      <w:marRight w:val="0"/>
      <w:marTop w:val="0"/>
      <w:marBottom w:val="0"/>
      <w:divBdr>
        <w:top w:val="none" w:sz="0" w:space="0" w:color="auto"/>
        <w:left w:val="none" w:sz="0" w:space="0" w:color="auto"/>
        <w:bottom w:val="none" w:sz="0" w:space="0" w:color="auto"/>
        <w:right w:val="none" w:sz="0" w:space="0" w:color="auto"/>
      </w:divBdr>
    </w:div>
    <w:div w:id="1073045397">
      <w:marLeft w:val="0"/>
      <w:marRight w:val="0"/>
      <w:marTop w:val="0"/>
      <w:marBottom w:val="0"/>
      <w:divBdr>
        <w:top w:val="none" w:sz="0" w:space="0" w:color="auto"/>
        <w:left w:val="none" w:sz="0" w:space="0" w:color="auto"/>
        <w:bottom w:val="none" w:sz="0" w:space="0" w:color="auto"/>
        <w:right w:val="none" w:sz="0" w:space="0" w:color="auto"/>
      </w:divBdr>
    </w:div>
    <w:div w:id="1073503122">
      <w:marLeft w:val="0"/>
      <w:marRight w:val="0"/>
      <w:marTop w:val="0"/>
      <w:marBottom w:val="0"/>
      <w:divBdr>
        <w:top w:val="none" w:sz="0" w:space="0" w:color="auto"/>
        <w:left w:val="none" w:sz="0" w:space="0" w:color="auto"/>
        <w:bottom w:val="none" w:sz="0" w:space="0" w:color="auto"/>
        <w:right w:val="none" w:sz="0" w:space="0" w:color="auto"/>
      </w:divBdr>
    </w:div>
    <w:div w:id="1073701301">
      <w:marLeft w:val="0"/>
      <w:marRight w:val="0"/>
      <w:marTop w:val="0"/>
      <w:marBottom w:val="0"/>
      <w:divBdr>
        <w:top w:val="none" w:sz="0" w:space="0" w:color="auto"/>
        <w:left w:val="none" w:sz="0" w:space="0" w:color="auto"/>
        <w:bottom w:val="none" w:sz="0" w:space="0" w:color="auto"/>
        <w:right w:val="none" w:sz="0" w:space="0" w:color="auto"/>
      </w:divBdr>
    </w:div>
    <w:div w:id="1073745481">
      <w:marLeft w:val="0"/>
      <w:marRight w:val="0"/>
      <w:marTop w:val="0"/>
      <w:marBottom w:val="0"/>
      <w:divBdr>
        <w:top w:val="none" w:sz="0" w:space="0" w:color="auto"/>
        <w:left w:val="none" w:sz="0" w:space="0" w:color="auto"/>
        <w:bottom w:val="none" w:sz="0" w:space="0" w:color="auto"/>
        <w:right w:val="none" w:sz="0" w:space="0" w:color="auto"/>
      </w:divBdr>
    </w:div>
    <w:div w:id="1074084238">
      <w:marLeft w:val="0"/>
      <w:marRight w:val="0"/>
      <w:marTop w:val="0"/>
      <w:marBottom w:val="0"/>
      <w:divBdr>
        <w:top w:val="none" w:sz="0" w:space="0" w:color="auto"/>
        <w:left w:val="none" w:sz="0" w:space="0" w:color="auto"/>
        <w:bottom w:val="none" w:sz="0" w:space="0" w:color="auto"/>
        <w:right w:val="none" w:sz="0" w:space="0" w:color="auto"/>
      </w:divBdr>
    </w:div>
    <w:div w:id="1075784948">
      <w:marLeft w:val="0"/>
      <w:marRight w:val="0"/>
      <w:marTop w:val="0"/>
      <w:marBottom w:val="0"/>
      <w:divBdr>
        <w:top w:val="none" w:sz="0" w:space="0" w:color="auto"/>
        <w:left w:val="none" w:sz="0" w:space="0" w:color="auto"/>
        <w:bottom w:val="none" w:sz="0" w:space="0" w:color="auto"/>
        <w:right w:val="none" w:sz="0" w:space="0" w:color="auto"/>
      </w:divBdr>
    </w:div>
    <w:div w:id="1077167898">
      <w:marLeft w:val="0"/>
      <w:marRight w:val="0"/>
      <w:marTop w:val="0"/>
      <w:marBottom w:val="0"/>
      <w:divBdr>
        <w:top w:val="none" w:sz="0" w:space="0" w:color="auto"/>
        <w:left w:val="none" w:sz="0" w:space="0" w:color="auto"/>
        <w:bottom w:val="none" w:sz="0" w:space="0" w:color="auto"/>
        <w:right w:val="none" w:sz="0" w:space="0" w:color="auto"/>
      </w:divBdr>
    </w:div>
    <w:div w:id="1077901453">
      <w:marLeft w:val="0"/>
      <w:marRight w:val="0"/>
      <w:marTop w:val="0"/>
      <w:marBottom w:val="0"/>
      <w:divBdr>
        <w:top w:val="none" w:sz="0" w:space="0" w:color="auto"/>
        <w:left w:val="none" w:sz="0" w:space="0" w:color="auto"/>
        <w:bottom w:val="none" w:sz="0" w:space="0" w:color="auto"/>
        <w:right w:val="none" w:sz="0" w:space="0" w:color="auto"/>
      </w:divBdr>
    </w:div>
    <w:div w:id="1078867932">
      <w:marLeft w:val="0"/>
      <w:marRight w:val="0"/>
      <w:marTop w:val="0"/>
      <w:marBottom w:val="0"/>
      <w:divBdr>
        <w:top w:val="none" w:sz="0" w:space="0" w:color="auto"/>
        <w:left w:val="none" w:sz="0" w:space="0" w:color="auto"/>
        <w:bottom w:val="none" w:sz="0" w:space="0" w:color="auto"/>
        <w:right w:val="none" w:sz="0" w:space="0" w:color="auto"/>
      </w:divBdr>
    </w:div>
    <w:div w:id="1078946317">
      <w:marLeft w:val="0"/>
      <w:marRight w:val="0"/>
      <w:marTop w:val="0"/>
      <w:marBottom w:val="0"/>
      <w:divBdr>
        <w:top w:val="none" w:sz="0" w:space="0" w:color="auto"/>
        <w:left w:val="none" w:sz="0" w:space="0" w:color="auto"/>
        <w:bottom w:val="none" w:sz="0" w:space="0" w:color="auto"/>
        <w:right w:val="none" w:sz="0" w:space="0" w:color="auto"/>
      </w:divBdr>
    </w:div>
    <w:div w:id="1079206437">
      <w:marLeft w:val="0"/>
      <w:marRight w:val="0"/>
      <w:marTop w:val="0"/>
      <w:marBottom w:val="0"/>
      <w:divBdr>
        <w:top w:val="none" w:sz="0" w:space="0" w:color="auto"/>
        <w:left w:val="none" w:sz="0" w:space="0" w:color="auto"/>
        <w:bottom w:val="none" w:sz="0" w:space="0" w:color="auto"/>
        <w:right w:val="none" w:sz="0" w:space="0" w:color="auto"/>
      </w:divBdr>
    </w:div>
    <w:div w:id="1079598474">
      <w:marLeft w:val="0"/>
      <w:marRight w:val="0"/>
      <w:marTop w:val="0"/>
      <w:marBottom w:val="0"/>
      <w:divBdr>
        <w:top w:val="none" w:sz="0" w:space="0" w:color="auto"/>
        <w:left w:val="none" w:sz="0" w:space="0" w:color="auto"/>
        <w:bottom w:val="none" w:sz="0" w:space="0" w:color="auto"/>
        <w:right w:val="none" w:sz="0" w:space="0" w:color="auto"/>
      </w:divBdr>
    </w:div>
    <w:div w:id="1080056278">
      <w:marLeft w:val="0"/>
      <w:marRight w:val="0"/>
      <w:marTop w:val="0"/>
      <w:marBottom w:val="0"/>
      <w:divBdr>
        <w:top w:val="none" w:sz="0" w:space="0" w:color="auto"/>
        <w:left w:val="none" w:sz="0" w:space="0" w:color="auto"/>
        <w:bottom w:val="none" w:sz="0" w:space="0" w:color="auto"/>
        <w:right w:val="none" w:sz="0" w:space="0" w:color="auto"/>
      </w:divBdr>
    </w:div>
    <w:div w:id="1080981353">
      <w:marLeft w:val="0"/>
      <w:marRight w:val="0"/>
      <w:marTop w:val="0"/>
      <w:marBottom w:val="0"/>
      <w:divBdr>
        <w:top w:val="none" w:sz="0" w:space="0" w:color="auto"/>
        <w:left w:val="none" w:sz="0" w:space="0" w:color="auto"/>
        <w:bottom w:val="none" w:sz="0" w:space="0" w:color="auto"/>
        <w:right w:val="none" w:sz="0" w:space="0" w:color="auto"/>
      </w:divBdr>
    </w:div>
    <w:div w:id="1082409549">
      <w:marLeft w:val="0"/>
      <w:marRight w:val="0"/>
      <w:marTop w:val="0"/>
      <w:marBottom w:val="0"/>
      <w:divBdr>
        <w:top w:val="none" w:sz="0" w:space="0" w:color="auto"/>
        <w:left w:val="none" w:sz="0" w:space="0" w:color="auto"/>
        <w:bottom w:val="none" w:sz="0" w:space="0" w:color="auto"/>
        <w:right w:val="none" w:sz="0" w:space="0" w:color="auto"/>
      </w:divBdr>
    </w:div>
    <w:div w:id="1082609280">
      <w:marLeft w:val="0"/>
      <w:marRight w:val="0"/>
      <w:marTop w:val="0"/>
      <w:marBottom w:val="0"/>
      <w:divBdr>
        <w:top w:val="none" w:sz="0" w:space="0" w:color="auto"/>
        <w:left w:val="none" w:sz="0" w:space="0" w:color="auto"/>
        <w:bottom w:val="none" w:sz="0" w:space="0" w:color="auto"/>
        <w:right w:val="none" w:sz="0" w:space="0" w:color="auto"/>
      </w:divBdr>
    </w:div>
    <w:div w:id="1084258519">
      <w:marLeft w:val="0"/>
      <w:marRight w:val="0"/>
      <w:marTop w:val="0"/>
      <w:marBottom w:val="0"/>
      <w:divBdr>
        <w:top w:val="none" w:sz="0" w:space="0" w:color="auto"/>
        <w:left w:val="none" w:sz="0" w:space="0" w:color="auto"/>
        <w:bottom w:val="none" w:sz="0" w:space="0" w:color="auto"/>
        <w:right w:val="none" w:sz="0" w:space="0" w:color="auto"/>
      </w:divBdr>
    </w:div>
    <w:div w:id="1084378737">
      <w:marLeft w:val="0"/>
      <w:marRight w:val="0"/>
      <w:marTop w:val="0"/>
      <w:marBottom w:val="0"/>
      <w:divBdr>
        <w:top w:val="none" w:sz="0" w:space="0" w:color="auto"/>
        <w:left w:val="none" w:sz="0" w:space="0" w:color="auto"/>
        <w:bottom w:val="none" w:sz="0" w:space="0" w:color="auto"/>
        <w:right w:val="none" w:sz="0" w:space="0" w:color="auto"/>
      </w:divBdr>
    </w:div>
    <w:div w:id="1084692993">
      <w:marLeft w:val="0"/>
      <w:marRight w:val="0"/>
      <w:marTop w:val="0"/>
      <w:marBottom w:val="0"/>
      <w:divBdr>
        <w:top w:val="none" w:sz="0" w:space="0" w:color="auto"/>
        <w:left w:val="none" w:sz="0" w:space="0" w:color="auto"/>
        <w:bottom w:val="none" w:sz="0" w:space="0" w:color="auto"/>
        <w:right w:val="none" w:sz="0" w:space="0" w:color="auto"/>
      </w:divBdr>
    </w:div>
    <w:div w:id="1084953542">
      <w:marLeft w:val="0"/>
      <w:marRight w:val="0"/>
      <w:marTop w:val="0"/>
      <w:marBottom w:val="0"/>
      <w:divBdr>
        <w:top w:val="none" w:sz="0" w:space="0" w:color="auto"/>
        <w:left w:val="none" w:sz="0" w:space="0" w:color="auto"/>
        <w:bottom w:val="none" w:sz="0" w:space="0" w:color="auto"/>
        <w:right w:val="none" w:sz="0" w:space="0" w:color="auto"/>
      </w:divBdr>
    </w:div>
    <w:div w:id="1085493501">
      <w:marLeft w:val="0"/>
      <w:marRight w:val="0"/>
      <w:marTop w:val="0"/>
      <w:marBottom w:val="0"/>
      <w:divBdr>
        <w:top w:val="none" w:sz="0" w:space="0" w:color="auto"/>
        <w:left w:val="none" w:sz="0" w:space="0" w:color="auto"/>
        <w:bottom w:val="none" w:sz="0" w:space="0" w:color="auto"/>
        <w:right w:val="none" w:sz="0" w:space="0" w:color="auto"/>
      </w:divBdr>
    </w:div>
    <w:div w:id="1085956783">
      <w:marLeft w:val="0"/>
      <w:marRight w:val="0"/>
      <w:marTop w:val="0"/>
      <w:marBottom w:val="0"/>
      <w:divBdr>
        <w:top w:val="none" w:sz="0" w:space="0" w:color="auto"/>
        <w:left w:val="none" w:sz="0" w:space="0" w:color="auto"/>
        <w:bottom w:val="none" w:sz="0" w:space="0" w:color="auto"/>
        <w:right w:val="none" w:sz="0" w:space="0" w:color="auto"/>
      </w:divBdr>
    </w:div>
    <w:div w:id="1086607080">
      <w:marLeft w:val="0"/>
      <w:marRight w:val="0"/>
      <w:marTop w:val="0"/>
      <w:marBottom w:val="0"/>
      <w:divBdr>
        <w:top w:val="none" w:sz="0" w:space="0" w:color="auto"/>
        <w:left w:val="none" w:sz="0" w:space="0" w:color="auto"/>
        <w:bottom w:val="none" w:sz="0" w:space="0" w:color="auto"/>
        <w:right w:val="none" w:sz="0" w:space="0" w:color="auto"/>
      </w:divBdr>
    </w:div>
    <w:div w:id="1087461448">
      <w:marLeft w:val="0"/>
      <w:marRight w:val="0"/>
      <w:marTop w:val="0"/>
      <w:marBottom w:val="0"/>
      <w:divBdr>
        <w:top w:val="none" w:sz="0" w:space="0" w:color="auto"/>
        <w:left w:val="none" w:sz="0" w:space="0" w:color="auto"/>
        <w:bottom w:val="none" w:sz="0" w:space="0" w:color="auto"/>
        <w:right w:val="none" w:sz="0" w:space="0" w:color="auto"/>
      </w:divBdr>
    </w:div>
    <w:div w:id="1087919019">
      <w:marLeft w:val="0"/>
      <w:marRight w:val="0"/>
      <w:marTop w:val="0"/>
      <w:marBottom w:val="0"/>
      <w:divBdr>
        <w:top w:val="none" w:sz="0" w:space="0" w:color="auto"/>
        <w:left w:val="none" w:sz="0" w:space="0" w:color="auto"/>
        <w:bottom w:val="none" w:sz="0" w:space="0" w:color="auto"/>
        <w:right w:val="none" w:sz="0" w:space="0" w:color="auto"/>
      </w:divBdr>
    </w:div>
    <w:div w:id="1088770172">
      <w:marLeft w:val="0"/>
      <w:marRight w:val="0"/>
      <w:marTop w:val="0"/>
      <w:marBottom w:val="0"/>
      <w:divBdr>
        <w:top w:val="none" w:sz="0" w:space="0" w:color="auto"/>
        <w:left w:val="none" w:sz="0" w:space="0" w:color="auto"/>
        <w:bottom w:val="none" w:sz="0" w:space="0" w:color="auto"/>
        <w:right w:val="none" w:sz="0" w:space="0" w:color="auto"/>
      </w:divBdr>
    </w:div>
    <w:div w:id="1089616378">
      <w:marLeft w:val="0"/>
      <w:marRight w:val="0"/>
      <w:marTop w:val="0"/>
      <w:marBottom w:val="0"/>
      <w:divBdr>
        <w:top w:val="none" w:sz="0" w:space="0" w:color="auto"/>
        <w:left w:val="none" w:sz="0" w:space="0" w:color="auto"/>
        <w:bottom w:val="none" w:sz="0" w:space="0" w:color="auto"/>
        <w:right w:val="none" w:sz="0" w:space="0" w:color="auto"/>
      </w:divBdr>
    </w:div>
    <w:div w:id="1090200089">
      <w:marLeft w:val="0"/>
      <w:marRight w:val="0"/>
      <w:marTop w:val="0"/>
      <w:marBottom w:val="0"/>
      <w:divBdr>
        <w:top w:val="none" w:sz="0" w:space="0" w:color="auto"/>
        <w:left w:val="none" w:sz="0" w:space="0" w:color="auto"/>
        <w:bottom w:val="none" w:sz="0" w:space="0" w:color="auto"/>
        <w:right w:val="none" w:sz="0" w:space="0" w:color="auto"/>
      </w:divBdr>
    </w:div>
    <w:div w:id="1090348409">
      <w:marLeft w:val="0"/>
      <w:marRight w:val="0"/>
      <w:marTop w:val="0"/>
      <w:marBottom w:val="0"/>
      <w:divBdr>
        <w:top w:val="none" w:sz="0" w:space="0" w:color="auto"/>
        <w:left w:val="none" w:sz="0" w:space="0" w:color="auto"/>
        <w:bottom w:val="none" w:sz="0" w:space="0" w:color="auto"/>
        <w:right w:val="none" w:sz="0" w:space="0" w:color="auto"/>
      </w:divBdr>
    </w:div>
    <w:div w:id="1091195560">
      <w:marLeft w:val="0"/>
      <w:marRight w:val="0"/>
      <w:marTop w:val="0"/>
      <w:marBottom w:val="0"/>
      <w:divBdr>
        <w:top w:val="none" w:sz="0" w:space="0" w:color="auto"/>
        <w:left w:val="none" w:sz="0" w:space="0" w:color="auto"/>
        <w:bottom w:val="none" w:sz="0" w:space="0" w:color="auto"/>
        <w:right w:val="none" w:sz="0" w:space="0" w:color="auto"/>
      </w:divBdr>
    </w:div>
    <w:div w:id="1092582825">
      <w:marLeft w:val="0"/>
      <w:marRight w:val="0"/>
      <w:marTop w:val="0"/>
      <w:marBottom w:val="0"/>
      <w:divBdr>
        <w:top w:val="none" w:sz="0" w:space="0" w:color="auto"/>
        <w:left w:val="none" w:sz="0" w:space="0" w:color="auto"/>
        <w:bottom w:val="none" w:sz="0" w:space="0" w:color="auto"/>
        <w:right w:val="none" w:sz="0" w:space="0" w:color="auto"/>
      </w:divBdr>
    </w:div>
    <w:div w:id="1092747653">
      <w:marLeft w:val="0"/>
      <w:marRight w:val="0"/>
      <w:marTop w:val="0"/>
      <w:marBottom w:val="0"/>
      <w:divBdr>
        <w:top w:val="none" w:sz="0" w:space="0" w:color="auto"/>
        <w:left w:val="none" w:sz="0" w:space="0" w:color="auto"/>
        <w:bottom w:val="none" w:sz="0" w:space="0" w:color="auto"/>
        <w:right w:val="none" w:sz="0" w:space="0" w:color="auto"/>
      </w:divBdr>
    </w:div>
    <w:div w:id="1093358677">
      <w:marLeft w:val="0"/>
      <w:marRight w:val="0"/>
      <w:marTop w:val="0"/>
      <w:marBottom w:val="0"/>
      <w:divBdr>
        <w:top w:val="none" w:sz="0" w:space="0" w:color="auto"/>
        <w:left w:val="none" w:sz="0" w:space="0" w:color="auto"/>
        <w:bottom w:val="none" w:sz="0" w:space="0" w:color="auto"/>
        <w:right w:val="none" w:sz="0" w:space="0" w:color="auto"/>
      </w:divBdr>
    </w:div>
    <w:div w:id="1093667840">
      <w:marLeft w:val="0"/>
      <w:marRight w:val="0"/>
      <w:marTop w:val="0"/>
      <w:marBottom w:val="0"/>
      <w:divBdr>
        <w:top w:val="none" w:sz="0" w:space="0" w:color="auto"/>
        <w:left w:val="none" w:sz="0" w:space="0" w:color="auto"/>
        <w:bottom w:val="none" w:sz="0" w:space="0" w:color="auto"/>
        <w:right w:val="none" w:sz="0" w:space="0" w:color="auto"/>
      </w:divBdr>
    </w:div>
    <w:div w:id="1095127912">
      <w:marLeft w:val="0"/>
      <w:marRight w:val="0"/>
      <w:marTop w:val="0"/>
      <w:marBottom w:val="0"/>
      <w:divBdr>
        <w:top w:val="none" w:sz="0" w:space="0" w:color="auto"/>
        <w:left w:val="none" w:sz="0" w:space="0" w:color="auto"/>
        <w:bottom w:val="none" w:sz="0" w:space="0" w:color="auto"/>
        <w:right w:val="none" w:sz="0" w:space="0" w:color="auto"/>
      </w:divBdr>
    </w:div>
    <w:div w:id="1096442946">
      <w:marLeft w:val="0"/>
      <w:marRight w:val="0"/>
      <w:marTop w:val="0"/>
      <w:marBottom w:val="0"/>
      <w:divBdr>
        <w:top w:val="none" w:sz="0" w:space="0" w:color="auto"/>
        <w:left w:val="none" w:sz="0" w:space="0" w:color="auto"/>
        <w:bottom w:val="none" w:sz="0" w:space="0" w:color="auto"/>
        <w:right w:val="none" w:sz="0" w:space="0" w:color="auto"/>
      </w:divBdr>
    </w:div>
    <w:div w:id="1096749353">
      <w:marLeft w:val="0"/>
      <w:marRight w:val="0"/>
      <w:marTop w:val="0"/>
      <w:marBottom w:val="0"/>
      <w:divBdr>
        <w:top w:val="none" w:sz="0" w:space="0" w:color="auto"/>
        <w:left w:val="none" w:sz="0" w:space="0" w:color="auto"/>
        <w:bottom w:val="none" w:sz="0" w:space="0" w:color="auto"/>
        <w:right w:val="none" w:sz="0" w:space="0" w:color="auto"/>
      </w:divBdr>
    </w:div>
    <w:div w:id="1099373819">
      <w:marLeft w:val="0"/>
      <w:marRight w:val="0"/>
      <w:marTop w:val="0"/>
      <w:marBottom w:val="0"/>
      <w:divBdr>
        <w:top w:val="none" w:sz="0" w:space="0" w:color="auto"/>
        <w:left w:val="none" w:sz="0" w:space="0" w:color="auto"/>
        <w:bottom w:val="none" w:sz="0" w:space="0" w:color="auto"/>
        <w:right w:val="none" w:sz="0" w:space="0" w:color="auto"/>
      </w:divBdr>
    </w:div>
    <w:div w:id="1099524037">
      <w:marLeft w:val="0"/>
      <w:marRight w:val="0"/>
      <w:marTop w:val="0"/>
      <w:marBottom w:val="0"/>
      <w:divBdr>
        <w:top w:val="none" w:sz="0" w:space="0" w:color="auto"/>
        <w:left w:val="none" w:sz="0" w:space="0" w:color="auto"/>
        <w:bottom w:val="none" w:sz="0" w:space="0" w:color="auto"/>
        <w:right w:val="none" w:sz="0" w:space="0" w:color="auto"/>
      </w:divBdr>
    </w:div>
    <w:div w:id="1099640128">
      <w:marLeft w:val="0"/>
      <w:marRight w:val="0"/>
      <w:marTop w:val="0"/>
      <w:marBottom w:val="0"/>
      <w:divBdr>
        <w:top w:val="none" w:sz="0" w:space="0" w:color="auto"/>
        <w:left w:val="none" w:sz="0" w:space="0" w:color="auto"/>
        <w:bottom w:val="none" w:sz="0" w:space="0" w:color="auto"/>
        <w:right w:val="none" w:sz="0" w:space="0" w:color="auto"/>
      </w:divBdr>
    </w:div>
    <w:div w:id="1101341157">
      <w:marLeft w:val="0"/>
      <w:marRight w:val="0"/>
      <w:marTop w:val="0"/>
      <w:marBottom w:val="0"/>
      <w:divBdr>
        <w:top w:val="none" w:sz="0" w:space="0" w:color="auto"/>
        <w:left w:val="none" w:sz="0" w:space="0" w:color="auto"/>
        <w:bottom w:val="none" w:sz="0" w:space="0" w:color="auto"/>
        <w:right w:val="none" w:sz="0" w:space="0" w:color="auto"/>
      </w:divBdr>
    </w:div>
    <w:div w:id="1102997848">
      <w:marLeft w:val="0"/>
      <w:marRight w:val="0"/>
      <w:marTop w:val="0"/>
      <w:marBottom w:val="0"/>
      <w:divBdr>
        <w:top w:val="none" w:sz="0" w:space="0" w:color="auto"/>
        <w:left w:val="none" w:sz="0" w:space="0" w:color="auto"/>
        <w:bottom w:val="none" w:sz="0" w:space="0" w:color="auto"/>
        <w:right w:val="none" w:sz="0" w:space="0" w:color="auto"/>
      </w:divBdr>
    </w:div>
    <w:div w:id="1103036518">
      <w:marLeft w:val="0"/>
      <w:marRight w:val="0"/>
      <w:marTop w:val="0"/>
      <w:marBottom w:val="0"/>
      <w:divBdr>
        <w:top w:val="none" w:sz="0" w:space="0" w:color="auto"/>
        <w:left w:val="none" w:sz="0" w:space="0" w:color="auto"/>
        <w:bottom w:val="none" w:sz="0" w:space="0" w:color="auto"/>
        <w:right w:val="none" w:sz="0" w:space="0" w:color="auto"/>
      </w:divBdr>
    </w:div>
    <w:div w:id="1103257661">
      <w:marLeft w:val="0"/>
      <w:marRight w:val="0"/>
      <w:marTop w:val="0"/>
      <w:marBottom w:val="0"/>
      <w:divBdr>
        <w:top w:val="none" w:sz="0" w:space="0" w:color="auto"/>
        <w:left w:val="none" w:sz="0" w:space="0" w:color="auto"/>
        <w:bottom w:val="none" w:sz="0" w:space="0" w:color="auto"/>
        <w:right w:val="none" w:sz="0" w:space="0" w:color="auto"/>
      </w:divBdr>
    </w:div>
    <w:div w:id="1103569343">
      <w:marLeft w:val="0"/>
      <w:marRight w:val="0"/>
      <w:marTop w:val="0"/>
      <w:marBottom w:val="0"/>
      <w:divBdr>
        <w:top w:val="none" w:sz="0" w:space="0" w:color="auto"/>
        <w:left w:val="none" w:sz="0" w:space="0" w:color="auto"/>
        <w:bottom w:val="none" w:sz="0" w:space="0" w:color="auto"/>
        <w:right w:val="none" w:sz="0" w:space="0" w:color="auto"/>
      </w:divBdr>
    </w:div>
    <w:div w:id="1103694698">
      <w:marLeft w:val="0"/>
      <w:marRight w:val="0"/>
      <w:marTop w:val="0"/>
      <w:marBottom w:val="0"/>
      <w:divBdr>
        <w:top w:val="none" w:sz="0" w:space="0" w:color="auto"/>
        <w:left w:val="none" w:sz="0" w:space="0" w:color="auto"/>
        <w:bottom w:val="none" w:sz="0" w:space="0" w:color="auto"/>
        <w:right w:val="none" w:sz="0" w:space="0" w:color="auto"/>
      </w:divBdr>
    </w:div>
    <w:div w:id="1105540208">
      <w:marLeft w:val="0"/>
      <w:marRight w:val="0"/>
      <w:marTop w:val="0"/>
      <w:marBottom w:val="0"/>
      <w:divBdr>
        <w:top w:val="none" w:sz="0" w:space="0" w:color="auto"/>
        <w:left w:val="none" w:sz="0" w:space="0" w:color="auto"/>
        <w:bottom w:val="none" w:sz="0" w:space="0" w:color="auto"/>
        <w:right w:val="none" w:sz="0" w:space="0" w:color="auto"/>
      </w:divBdr>
    </w:div>
    <w:div w:id="1106846504">
      <w:marLeft w:val="0"/>
      <w:marRight w:val="0"/>
      <w:marTop w:val="0"/>
      <w:marBottom w:val="0"/>
      <w:divBdr>
        <w:top w:val="none" w:sz="0" w:space="0" w:color="auto"/>
        <w:left w:val="none" w:sz="0" w:space="0" w:color="auto"/>
        <w:bottom w:val="none" w:sz="0" w:space="0" w:color="auto"/>
        <w:right w:val="none" w:sz="0" w:space="0" w:color="auto"/>
      </w:divBdr>
    </w:div>
    <w:div w:id="1107771855">
      <w:marLeft w:val="0"/>
      <w:marRight w:val="0"/>
      <w:marTop w:val="0"/>
      <w:marBottom w:val="0"/>
      <w:divBdr>
        <w:top w:val="none" w:sz="0" w:space="0" w:color="auto"/>
        <w:left w:val="none" w:sz="0" w:space="0" w:color="auto"/>
        <w:bottom w:val="none" w:sz="0" w:space="0" w:color="auto"/>
        <w:right w:val="none" w:sz="0" w:space="0" w:color="auto"/>
      </w:divBdr>
    </w:div>
    <w:div w:id="1108965369">
      <w:marLeft w:val="0"/>
      <w:marRight w:val="0"/>
      <w:marTop w:val="0"/>
      <w:marBottom w:val="0"/>
      <w:divBdr>
        <w:top w:val="none" w:sz="0" w:space="0" w:color="auto"/>
        <w:left w:val="none" w:sz="0" w:space="0" w:color="auto"/>
        <w:bottom w:val="none" w:sz="0" w:space="0" w:color="auto"/>
        <w:right w:val="none" w:sz="0" w:space="0" w:color="auto"/>
      </w:divBdr>
    </w:div>
    <w:div w:id="1110128143">
      <w:marLeft w:val="0"/>
      <w:marRight w:val="0"/>
      <w:marTop w:val="0"/>
      <w:marBottom w:val="0"/>
      <w:divBdr>
        <w:top w:val="none" w:sz="0" w:space="0" w:color="auto"/>
        <w:left w:val="none" w:sz="0" w:space="0" w:color="auto"/>
        <w:bottom w:val="none" w:sz="0" w:space="0" w:color="auto"/>
        <w:right w:val="none" w:sz="0" w:space="0" w:color="auto"/>
      </w:divBdr>
    </w:div>
    <w:div w:id="1111390161">
      <w:marLeft w:val="0"/>
      <w:marRight w:val="0"/>
      <w:marTop w:val="0"/>
      <w:marBottom w:val="0"/>
      <w:divBdr>
        <w:top w:val="none" w:sz="0" w:space="0" w:color="auto"/>
        <w:left w:val="none" w:sz="0" w:space="0" w:color="auto"/>
        <w:bottom w:val="none" w:sz="0" w:space="0" w:color="auto"/>
        <w:right w:val="none" w:sz="0" w:space="0" w:color="auto"/>
      </w:divBdr>
    </w:div>
    <w:div w:id="1111510931">
      <w:marLeft w:val="0"/>
      <w:marRight w:val="0"/>
      <w:marTop w:val="0"/>
      <w:marBottom w:val="0"/>
      <w:divBdr>
        <w:top w:val="none" w:sz="0" w:space="0" w:color="auto"/>
        <w:left w:val="none" w:sz="0" w:space="0" w:color="auto"/>
        <w:bottom w:val="none" w:sz="0" w:space="0" w:color="auto"/>
        <w:right w:val="none" w:sz="0" w:space="0" w:color="auto"/>
      </w:divBdr>
    </w:div>
    <w:div w:id="1111827966">
      <w:marLeft w:val="0"/>
      <w:marRight w:val="0"/>
      <w:marTop w:val="0"/>
      <w:marBottom w:val="0"/>
      <w:divBdr>
        <w:top w:val="none" w:sz="0" w:space="0" w:color="auto"/>
        <w:left w:val="none" w:sz="0" w:space="0" w:color="auto"/>
        <w:bottom w:val="none" w:sz="0" w:space="0" w:color="auto"/>
        <w:right w:val="none" w:sz="0" w:space="0" w:color="auto"/>
      </w:divBdr>
    </w:div>
    <w:div w:id="1113669167">
      <w:marLeft w:val="0"/>
      <w:marRight w:val="0"/>
      <w:marTop w:val="0"/>
      <w:marBottom w:val="0"/>
      <w:divBdr>
        <w:top w:val="none" w:sz="0" w:space="0" w:color="auto"/>
        <w:left w:val="none" w:sz="0" w:space="0" w:color="auto"/>
        <w:bottom w:val="none" w:sz="0" w:space="0" w:color="auto"/>
        <w:right w:val="none" w:sz="0" w:space="0" w:color="auto"/>
      </w:divBdr>
    </w:div>
    <w:div w:id="1113749211">
      <w:marLeft w:val="0"/>
      <w:marRight w:val="0"/>
      <w:marTop w:val="0"/>
      <w:marBottom w:val="0"/>
      <w:divBdr>
        <w:top w:val="none" w:sz="0" w:space="0" w:color="auto"/>
        <w:left w:val="none" w:sz="0" w:space="0" w:color="auto"/>
        <w:bottom w:val="none" w:sz="0" w:space="0" w:color="auto"/>
        <w:right w:val="none" w:sz="0" w:space="0" w:color="auto"/>
      </w:divBdr>
    </w:div>
    <w:div w:id="1114327533">
      <w:marLeft w:val="0"/>
      <w:marRight w:val="0"/>
      <w:marTop w:val="0"/>
      <w:marBottom w:val="0"/>
      <w:divBdr>
        <w:top w:val="none" w:sz="0" w:space="0" w:color="auto"/>
        <w:left w:val="none" w:sz="0" w:space="0" w:color="auto"/>
        <w:bottom w:val="none" w:sz="0" w:space="0" w:color="auto"/>
        <w:right w:val="none" w:sz="0" w:space="0" w:color="auto"/>
      </w:divBdr>
    </w:div>
    <w:div w:id="1115054149">
      <w:marLeft w:val="0"/>
      <w:marRight w:val="0"/>
      <w:marTop w:val="0"/>
      <w:marBottom w:val="0"/>
      <w:divBdr>
        <w:top w:val="none" w:sz="0" w:space="0" w:color="auto"/>
        <w:left w:val="none" w:sz="0" w:space="0" w:color="auto"/>
        <w:bottom w:val="none" w:sz="0" w:space="0" w:color="auto"/>
        <w:right w:val="none" w:sz="0" w:space="0" w:color="auto"/>
      </w:divBdr>
    </w:div>
    <w:div w:id="1117145205">
      <w:marLeft w:val="0"/>
      <w:marRight w:val="0"/>
      <w:marTop w:val="0"/>
      <w:marBottom w:val="0"/>
      <w:divBdr>
        <w:top w:val="none" w:sz="0" w:space="0" w:color="auto"/>
        <w:left w:val="none" w:sz="0" w:space="0" w:color="auto"/>
        <w:bottom w:val="none" w:sz="0" w:space="0" w:color="auto"/>
        <w:right w:val="none" w:sz="0" w:space="0" w:color="auto"/>
      </w:divBdr>
    </w:div>
    <w:div w:id="1117866772">
      <w:marLeft w:val="0"/>
      <w:marRight w:val="0"/>
      <w:marTop w:val="0"/>
      <w:marBottom w:val="0"/>
      <w:divBdr>
        <w:top w:val="none" w:sz="0" w:space="0" w:color="auto"/>
        <w:left w:val="none" w:sz="0" w:space="0" w:color="auto"/>
        <w:bottom w:val="none" w:sz="0" w:space="0" w:color="auto"/>
        <w:right w:val="none" w:sz="0" w:space="0" w:color="auto"/>
      </w:divBdr>
    </w:div>
    <w:div w:id="1118256798">
      <w:marLeft w:val="0"/>
      <w:marRight w:val="0"/>
      <w:marTop w:val="0"/>
      <w:marBottom w:val="0"/>
      <w:divBdr>
        <w:top w:val="none" w:sz="0" w:space="0" w:color="auto"/>
        <w:left w:val="none" w:sz="0" w:space="0" w:color="auto"/>
        <w:bottom w:val="none" w:sz="0" w:space="0" w:color="auto"/>
        <w:right w:val="none" w:sz="0" w:space="0" w:color="auto"/>
      </w:divBdr>
    </w:div>
    <w:div w:id="1118454583">
      <w:marLeft w:val="0"/>
      <w:marRight w:val="0"/>
      <w:marTop w:val="0"/>
      <w:marBottom w:val="0"/>
      <w:divBdr>
        <w:top w:val="none" w:sz="0" w:space="0" w:color="auto"/>
        <w:left w:val="none" w:sz="0" w:space="0" w:color="auto"/>
        <w:bottom w:val="none" w:sz="0" w:space="0" w:color="auto"/>
        <w:right w:val="none" w:sz="0" w:space="0" w:color="auto"/>
      </w:divBdr>
    </w:div>
    <w:div w:id="1118793037">
      <w:marLeft w:val="0"/>
      <w:marRight w:val="0"/>
      <w:marTop w:val="0"/>
      <w:marBottom w:val="0"/>
      <w:divBdr>
        <w:top w:val="none" w:sz="0" w:space="0" w:color="auto"/>
        <w:left w:val="none" w:sz="0" w:space="0" w:color="auto"/>
        <w:bottom w:val="none" w:sz="0" w:space="0" w:color="auto"/>
        <w:right w:val="none" w:sz="0" w:space="0" w:color="auto"/>
      </w:divBdr>
    </w:div>
    <w:div w:id="1122269213">
      <w:marLeft w:val="0"/>
      <w:marRight w:val="0"/>
      <w:marTop w:val="0"/>
      <w:marBottom w:val="0"/>
      <w:divBdr>
        <w:top w:val="none" w:sz="0" w:space="0" w:color="auto"/>
        <w:left w:val="none" w:sz="0" w:space="0" w:color="auto"/>
        <w:bottom w:val="none" w:sz="0" w:space="0" w:color="auto"/>
        <w:right w:val="none" w:sz="0" w:space="0" w:color="auto"/>
      </w:divBdr>
    </w:div>
    <w:div w:id="1122920715">
      <w:marLeft w:val="0"/>
      <w:marRight w:val="0"/>
      <w:marTop w:val="0"/>
      <w:marBottom w:val="0"/>
      <w:divBdr>
        <w:top w:val="none" w:sz="0" w:space="0" w:color="auto"/>
        <w:left w:val="none" w:sz="0" w:space="0" w:color="auto"/>
        <w:bottom w:val="none" w:sz="0" w:space="0" w:color="auto"/>
        <w:right w:val="none" w:sz="0" w:space="0" w:color="auto"/>
      </w:divBdr>
    </w:div>
    <w:div w:id="1123772290">
      <w:marLeft w:val="0"/>
      <w:marRight w:val="0"/>
      <w:marTop w:val="0"/>
      <w:marBottom w:val="0"/>
      <w:divBdr>
        <w:top w:val="none" w:sz="0" w:space="0" w:color="auto"/>
        <w:left w:val="none" w:sz="0" w:space="0" w:color="auto"/>
        <w:bottom w:val="none" w:sz="0" w:space="0" w:color="auto"/>
        <w:right w:val="none" w:sz="0" w:space="0" w:color="auto"/>
      </w:divBdr>
    </w:div>
    <w:div w:id="1124350502">
      <w:marLeft w:val="0"/>
      <w:marRight w:val="0"/>
      <w:marTop w:val="0"/>
      <w:marBottom w:val="0"/>
      <w:divBdr>
        <w:top w:val="none" w:sz="0" w:space="0" w:color="auto"/>
        <w:left w:val="none" w:sz="0" w:space="0" w:color="auto"/>
        <w:bottom w:val="none" w:sz="0" w:space="0" w:color="auto"/>
        <w:right w:val="none" w:sz="0" w:space="0" w:color="auto"/>
      </w:divBdr>
    </w:div>
    <w:div w:id="1125196646">
      <w:marLeft w:val="0"/>
      <w:marRight w:val="0"/>
      <w:marTop w:val="0"/>
      <w:marBottom w:val="0"/>
      <w:divBdr>
        <w:top w:val="none" w:sz="0" w:space="0" w:color="auto"/>
        <w:left w:val="none" w:sz="0" w:space="0" w:color="auto"/>
        <w:bottom w:val="none" w:sz="0" w:space="0" w:color="auto"/>
        <w:right w:val="none" w:sz="0" w:space="0" w:color="auto"/>
      </w:divBdr>
    </w:div>
    <w:div w:id="1126923053">
      <w:marLeft w:val="0"/>
      <w:marRight w:val="0"/>
      <w:marTop w:val="0"/>
      <w:marBottom w:val="0"/>
      <w:divBdr>
        <w:top w:val="none" w:sz="0" w:space="0" w:color="auto"/>
        <w:left w:val="none" w:sz="0" w:space="0" w:color="auto"/>
        <w:bottom w:val="none" w:sz="0" w:space="0" w:color="auto"/>
        <w:right w:val="none" w:sz="0" w:space="0" w:color="auto"/>
      </w:divBdr>
    </w:div>
    <w:div w:id="1127316223">
      <w:marLeft w:val="0"/>
      <w:marRight w:val="0"/>
      <w:marTop w:val="0"/>
      <w:marBottom w:val="0"/>
      <w:divBdr>
        <w:top w:val="none" w:sz="0" w:space="0" w:color="auto"/>
        <w:left w:val="none" w:sz="0" w:space="0" w:color="auto"/>
        <w:bottom w:val="none" w:sz="0" w:space="0" w:color="auto"/>
        <w:right w:val="none" w:sz="0" w:space="0" w:color="auto"/>
      </w:divBdr>
    </w:div>
    <w:div w:id="1129006491">
      <w:marLeft w:val="0"/>
      <w:marRight w:val="0"/>
      <w:marTop w:val="0"/>
      <w:marBottom w:val="0"/>
      <w:divBdr>
        <w:top w:val="none" w:sz="0" w:space="0" w:color="auto"/>
        <w:left w:val="none" w:sz="0" w:space="0" w:color="auto"/>
        <w:bottom w:val="none" w:sz="0" w:space="0" w:color="auto"/>
        <w:right w:val="none" w:sz="0" w:space="0" w:color="auto"/>
      </w:divBdr>
    </w:div>
    <w:div w:id="1129085247">
      <w:marLeft w:val="0"/>
      <w:marRight w:val="0"/>
      <w:marTop w:val="0"/>
      <w:marBottom w:val="0"/>
      <w:divBdr>
        <w:top w:val="none" w:sz="0" w:space="0" w:color="auto"/>
        <w:left w:val="none" w:sz="0" w:space="0" w:color="auto"/>
        <w:bottom w:val="none" w:sz="0" w:space="0" w:color="auto"/>
        <w:right w:val="none" w:sz="0" w:space="0" w:color="auto"/>
      </w:divBdr>
    </w:div>
    <w:div w:id="1129518320">
      <w:marLeft w:val="0"/>
      <w:marRight w:val="0"/>
      <w:marTop w:val="0"/>
      <w:marBottom w:val="0"/>
      <w:divBdr>
        <w:top w:val="none" w:sz="0" w:space="0" w:color="auto"/>
        <w:left w:val="none" w:sz="0" w:space="0" w:color="auto"/>
        <w:bottom w:val="none" w:sz="0" w:space="0" w:color="auto"/>
        <w:right w:val="none" w:sz="0" w:space="0" w:color="auto"/>
      </w:divBdr>
    </w:div>
    <w:div w:id="1129736807">
      <w:marLeft w:val="0"/>
      <w:marRight w:val="0"/>
      <w:marTop w:val="0"/>
      <w:marBottom w:val="0"/>
      <w:divBdr>
        <w:top w:val="none" w:sz="0" w:space="0" w:color="auto"/>
        <w:left w:val="none" w:sz="0" w:space="0" w:color="auto"/>
        <w:bottom w:val="none" w:sz="0" w:space="0" w:color="auto"/>
        <w:right w:val="none" w:sz="0" w:space="0" w:color="auto"/>
      </w:divBdr>
    </w:div>
    <w:div w:id="1129938919">
      <w:marLeft w:val="0"/>
      <w:marRight w:val="0"/>
      <w:marTop w:val="0"/>
      <w:marBottom w:val="0"/>
      <w:divBdr>
        <w:top w:val="none" w:sz="0" w:space="0" w:color="auto"/>
        <w:left w:val="none" w:sz="0" w:space="0" w:color="auto"/>
        <w:bottom w:val="none" w:sz="0" w:space="0" w:color="auto"/>
        <w:right w:val="none" w:sz="0" w:space="0" w:color="auto"/>
      </w:divBdr>
    </w:div>
    <w:div w:id="1130052771">
      <w:marLeft w:val="0"/>
      <w:marRight w:val="0"/>
      <w:marTop w:val="0"/>
      <w:marBottom w:val="0"/>
      <w:divBdr>
        <w:top w:val="none" w:sz="0" w:space="0" w:color="auto"/>
        <w:left w:val="none" w:sz="0" w:space="0" w:color="auto"/>
        <w:bottom w:val="none" w:sz="0" w:space="0" w:color="auto"/>
        <w:right w:val="none" w:sz="0" w:space="0" w:color="auto"/>
      </w:divBdr>
    </w:div>
    <w:div w:id="1130126541">
      <w:marLeft w:val="0"/>
      <w:marRight w:val="0"/>
      <w:marTop w:val="0"/>
      <w:marBottom w:val="0"/>
      <w:divBdr>
        <w:top w:val="none" w:sz="0" w:space="0" w:color="auto"/>
        <w:left w:val="none" w:sz="0" w:space="0" w:color="auto"/>
        <w:bottom w:val="none" w:sz="0" w:space="0" w:color="auto"/>
        <w:right w:val="none" w:sz="0" w:space="0" w:color="auto"/>
      </w:divBdr>
    </w:div>
    <w:div w:id="1131822371">
      <w:marLeft w:val="0"/>
      <w:marRight w:val="0"/>
      <w:marTop w:val="0"/>
      <w:marBottom w:val="0"/>
      <w:divBdr>
        <w:top w:val="none" w:sz="0" w:space="0" w:color="auto"/>
        <w:left w:val="none" w:sz="0" w:space="0" w:color="auto"/>
        <w:bottom w:val="none" w:sz="0" w:space="0" w:color="auto"/>
        <w:right w:val="none" w:sz="0" w:space="0" w:color="auto"/>
      </w:divBdr>
    </w:div>
    <w:div w:id="1132745697">
      <w:marLeft w:val="0"/>
      <w:marRight w:val="0"/>
      <w:marTop w:val="0"/>
      <w:marBottom w:val="0"/>
      <w:divBdr>
        <w:top w:val="none" w:sz="0" w:space="0" w:color="auto"/>
        <w:left w:val="none" w:sz="0" w:space="0" w:color="auto"/>
        <w:bottom w:val="none" w:sz="0" w:space="0" w:color="auto"/>
        <w:right w:val="none" w:sz="0" w:space="0" w:color="auto"/>
      </w:divBdr>
    </w:div>
    <w:div w:id="1132794544">
      <w:marLeft w:val="0"/>
      <w:marRight w:val="0"/>
      <w:marTop w:val="0"/>
      <w:marBottom w:val="0"/>
      <w:divBdr>
        <w:top w:val="none" w:sz="0" w:space="0" w:color="auto"/>
        <w:left w:val="none" w:sz="0" w:space="0" w:color="auto"/>
        <w:bottom w:val="none" w:sz="0" w:space="0" w:color="auto"/>
        <w:right w:val="none" w:sz="0" w:space="0" w:color="auto"/>
      </w:divBdr>
    </w:div>
    <w:div w:id="1134374873">
      <w:marLeft w:val="0"/>
      <w:marRight w:val="0"/>
      <w:marTop w:val="0"/>
      <w:marBottom w:val="0"/>
      <w:divBdr>
        <w:top w:val="none" w:sz="0" w:space="0" w:color="auto"/>
        <w:left w:val="none" w:sz="0" w:space="0" w:color="auto"/>
        <w:bottom w:val="none" w:sz="0" w:space="0" w:color="auto"/>
        <w:right w:val="none" w:sz="0" w:space="0" w:color="auto"/>
      </w:divBdr>
    </w:div>
    <w:div w:id="1135100842">
      <w:marLeft w:val="0"/>
      <w:marRight w:val="0"/>
      <w:marTop w:val="0"/>
      <w:marBottom w:val="0"/>
      <w:divBdr>
        <w:top w:val="none" w:sz="0" w:space="0" w:color="auto"/>
        <w:left w:val="none" w:sz="0" w:space="0" w:color="auto"/>
        <w:bottom w:val="none" w:sz="0" w:space="0" w:color="auto"/>
        <w:right w:val="none" w:sz="0" w:space="0" w:color="auto"/>
      </w:divBdr>
    </w:div>
    <w:div w:id="1135567563">
      <w:marLeft w:val="0"/>
      <w:marRight w:val="0"/>
      <w:marTop w:val="0"/>
      <w:marBottom w:val="0"/>
      <w:divBdr>
        <w:top w:val="none" w:sz="0" w:space="0" w:color="auto"/>
        <w:left w:val="none" w:sz="0" w:space="0" w:color="auto"/>
        <w:bottom w:val="none" w:sz="0" w:space="0" w:color="auto"/>
        <w:right w:val="none" w:sz="0" w:space="0" w:color="auto"/>
      </w:divBdr>
    </w:div>
    <w:div w:id="1136022299">
      <w:marLeft w:val="0"/>
      <w:marRight w:val="0"/>
      <w:marTop w:val="0"/>
      <w:marBottom w:val="0"/>
      <w:divBdr>
        <w:top w:val="none" w:sz="0" w:space="0" w:color="auto"/>
        <w:left w:val="none" w:sz="0" w:space="0" w:color="auto"/>
        <w:bottom w:val="none" w:sz="0" w:space="0" w:color="auto"/>
        <w:right w:val="none" w:sz="0" w:space="0" w:color="auto"/>
      </w:divBdr>
    </w:div>
    <w:div w:id="1136336685">
      <w:marLeft w:val="0"/>
      <w:marRight w:val="0"/>
      <w:marTop w:val="0"/>
      <w:marBottom w:val="0"/>
      <w:divBdr>
        <w:top w:val="none" w:sz="0" w:space="0" w:color="auto"/>
        <w:left w:val="none" w:sz="0" w:space="0" w:color="auto"/>
        <w:bottom w:val="none" w:sz="0" w:space="0" w:color="auto"/>
        <w:right w:val="none" w:sz="0" w:space="0" w:color="auto"/>
      </w:divBdr>
    </w:div>
    <w:div w:id="1138646911">
      <w:marLeft w:val="0"/>
      <w:marRight w:val="0"/>
      <w:marTop w:val="0"/>
      <w:marBottom w:val="0"/>
      <w:divBdr>
        <w:top w:val="none" w:sz="0" w:space="0" w:color="auto"/>
        <w:left w:val="none" w:sz="0" w:space="0" w:color="auto"/>
        <w:bottom w:val="none" w:sz="0" w:space="0" w:color="auto"/>
        <w:right w:val="none" w:sz="0" w:space="0" w:color="auto"/>
      </w:divBdr>
    </w:div>
    <w:div w:id="1139155561">
      <w:marLeft w:val="0"/>
      <w:marRight w:val="0"/>
      <w:marTop w:val="0"/>
      <w:marBottom w:val="0"/>
      <w:divBdr>
        <w:top w:val="none" w:sz="0" w:space="0" w:color="auto"/>
        <w:left w:val="none" w:sz="0" w:space="0" w:color="auto"/>
        <w:bottom w:val="none" w:sz="0" w:space="0" w:color="auto"/>
        <w:right w:val="none" w:sz="0" w:space="0" w:color="auto"/>
      </w:divBdr>
    </w:div>
    <w:div w:id="1140030016">
      <w:marLeft w:val="0"/>
      <w:marRight w:val="0"/>
      <w:marTop w:val="0"/>
      <w:marBottom w:val="0"/>
      <w:divBdr>
        <w:top w:val="none" w:sz="0" w:space="0" w:color="auto"/>
        <w:left w:val="none" w:sz="0" w:space="0" w:color="auto"/>
        <w:bottom w:val="none" w:sz="0" w:space="0" w:color="auto"/>
        <w:right w:val="none" w:sz="0" w:space="0" w:color="auto"/>
      </w:divBdr>
    </w:div>
    <w:div w:id="1140339345">
      <w:marLeft w:val="0"/>
      <w:marRight w:val="0"/>
      <w:marTop w:val="0"/>
      <w:marBottom w:val="0"/>
      <w:divBdr>
        <w:top w:val="none" w:sz="0" w:space="0" w:color="auto"/>
        <w:left w:val="none" w:sz="0" w:space="0" w:color="auto"/>
        <w:bottom w:val="none" w:sz="0" w:space="0" w:color="auto"/>
        <w:right w:val="none" w:sz="0" w:space="0" w:color="auto"/>
      </w:divBdr>
    </w:div>
    <w:div w:id="1141657484">
      <w:marLeft w:val="0"/>
      <w:marRight w:val="0"/>
      <w:marTop w:val="0"/>
      <w:marBottom w:val="0"/>
      <w:divBdr>
        <w:top w:val="none" w:sz="0" w:space="0" w:color="auto"/>
        <w:left w:val="none" w:sz="0" w:space="0" w:color="auto"/>
        <w:bottom w:val="none" w:sz="0" w:space="0" w:color="auto"/>
        <w:right w:val="none" w:sz="0" w:space="0" w:color="auto"/>
      </w:divBdr>
    </w:div>
    <w:div w:id="1142187123">
      <w:marLeft w:val="0"/>
      <w:marRight w:val="0"/>
      <w:marTop w:val="0"/>
      <w:marBottom w:val="0"/>
      <w:divBdr>
        <w:top w:val="none" w:sz="0" w:space="0" w:color="auto"/>
        <w:left w:val="none" w:sz="0" w:space="0" w:color="auto"/>
        <w:bottom w:val="none" w:sz="0" w:space="0" w:color="auto"/>
        <w:right w:val="none" w:sz="0" w:space="0" w:color="auto"/>
      </w:divBdr>
    </w:div>
    <w:div w:id="1143229963">
      <w:marLeft w:val="0"/>
      <w:marRight w:val="0"/>
      <w:marTop w:val="0"/>
      <w:marBottom w:val="0"/>
      <w:divBdr>
        <w:top w:val="none" w:sz="0" w:space="0" w:color="auto"/>
        <w:left w:val="none" w:sz="0" w:space="0" w:color="auto"/>
        <w:bottom w:val="none" w:sz="0" w:space="0" w:color="auto"/>
        <w:right w:val="none" w:sz="0" w:space="0" w:color="auto"/>
      </w:divBdr>
    </w:div>
    <w:div w:id="1143694784">
      <w:marLeft w:val="0"/>
      <w:marRight w:val="0"/>
      <w:marTop w:val="0"/>
      <w:marBottom w:val="0"/>
      <w:divBdr>
        <w:top w:val="none" w:sz="0" w:space="0" w:color="auto"/>
        <w:left w:val="none" w:sz="0" w:space="0" w:color="auto"/>
        <w:bottom w:val="none" w:sz="0" w:space="0" w:color="auto"/>
        <w:right w:val="none" w:sz="0" w:space="0" w:color="auto"/>
      </w:divBdr>
    </w:div>
    <w:div w:id="1143741244">
      <w:marLeft w:val="0"/>
      <w:marRight w:val="0"/>
      <w:marTop w:val="0"/>
      <w:marBottom w:val="0"/>
      <w:divBdr>
        <w:top w:val="none" w:sz="0" w:space="0" w:color="auto"/>
        <w:left w:val="none" w:sz="0" w:space="0" w:color="auto"/>
        <w:bottom w:val="none" w:sz="0" w:space="0" w:color="auto"/>
        <w:right w:val="none" w:sz="0" w:space="0" w:color="auto"/>
      </w:divBdr>
    </w:div>
    <w:div w:id="1145702856">
      <w:marLeft w:val="0"/>
      <w:marRight w:val="0"/>
      <w:marTop w:val="0"/>
      <w:marBottom w:val="0"/>
      <w:divBdr>
        <w:top w:val="none" w:sz="0" w:space="0" w:color="auto"/>
        <w:left w:val="none" w:sz="0" w:space="0" w:color="auto"/>
        <w:bottom w:val="none" w:sz="0" w:space="0" w:color="auto"/>
        <w:right w:val="none" w:sz="0" w:space="0" w:color="auto"/>
      </w:divBdr>
    </w:div>
    <w:div w:id="1145707845">
      <w:marLeft w:val="0"/>
      <w:marRight w:val="0"/>
      <w:marTop w:val="0"/>
      <w:marBottom w:val="0"/>
      <w:divBdr>
        <w:top w:val="none" w:sz="0" w:space="0" w:color="auto"/>
        <w:left w:val="none" w:sz="0" w:space="0" w:color="auto"/>
        <w:bottom w:val="none" w:sz="0" w:space="0" w:color="auto"/>
        <w:right w:val="none" w:sz="0" w:space="0" w:color="auto"/>
      </w:divBdr>
    </w:div>
    <w:div w:id="1146700311">
      <w:marLeft w:val="0"/>
      <w:marRight w:val="0"/>
      <w:marTop w:val="0"/>
      <w:marBottom w:val="0"/>
      <w:divBdr>
        <w:top w:val="none" w:sz="0" w:space="0" w:color="auto"/>
        <w:left w:val="none" w:sz="0" w:space="0" w:color="auto"/>
        <w:bottom w:val="none" w:sz="0" w:space="0" w:color="auto"/>
        <w:right w:val="none" w:sz="0" w:space="0" w:color="auto"/>
      </w:divBdr>
    </w:div>
    <w:div w:id="1147550544">
      <w:marLeft w:val="0"/>
      <w:marRight w:val="0"/>
      <w:marTop w:val="0"/>
      <w:marBottom w:val="0"/>
      <w:divBdr>
        <w:top w:val="none" w:sz="0" w:space="0" w:color="auto"/>
        <w:left w:val="none" w:sz="0" w:space="0" w:color="auto"/>
        <w:bottom w:val="none" w:sz="0" w:space="0" w:color="auto"/>
        <w:right w:val="none" w:sz="0" w:space="0" w:color="auto"/>
      </w:divBdr>
    </w:div>
    <w:div w:id="1148087915">
      <w:marLeft w:val="0"/>
      <w:marRight w:val="0"/>
      <w:marTop w:val="0"/>
      <w:marBottom w:val="0"/>
      <w:divBdr>
        <w:top w:val="none" w:sz="0" w:space="0" w:color="auto"/>
        <w:left w:val="none" w:sz="0" w:space="0" w:color="auto"/>
        <w:bottom w:val="none" w:sz="0" w:space="0" w:color="auto"/>
        <w:right w:val="none" w:sz="0" w:space="0" w:color="auto"/>
      </w:divBdr>
    </w:div>
    <w:div w:id="1148127754">
      <w:marLeft w:val="0"/>
      <w:marRight w:val="0"/>
      <w:marTop w:val="0"/>
      <w:marBottom w:val="0"/>
      <w:divBdr>
        <w:top w:val="none" w:sz="0" w:space="0" w:color="auto"/>
        <w:left w:val="none" w:sz="0" w:space="0" w:color="auto"/>
        <w:bottom w:val="none" w:sz="0" w:space="0" w:color="auto"/>
        <w:right w:val="none" w:sz="0" w:space="0" w:color="auto"/>
      </w:divBdr>
    </w:div>
    <w:div w:id="1148207810">
      <w:marLeft w:val="0"/>
      <w:marRight w:val="0"/>
      <w:marTop w:val="0"/>
      <w:marBottom w:val="0"/>
      <w:divBdr>
        <w:top w:val="none" w:sz="0" w:space="0" w:color="auto"/>
        <w:left w:val="none" w:sz="0" w:space="0" w:color="auto"/>
        <w:bottom w:val="none" w:sz="0" w:space="0" w:color="auto"/>
        <w:right w:val="none" w:sz="0" w:space="0" w:color="auto"/>
      </w:divBdr>
    </w:div>
    <w:div w:id="1148745043">
      <w:marLeft w:val="0"/>
      <w:marRight w:val="0"/>
      <w:marTop w:val="0"/>
      <w:marBottom w:val="0"/>
      <w:divBdr>
        <w:top w:val="none" w:sz="0" w:space="0" w:color="auto"/>
        <w:left w:val="none" w:sz="0" w:space="0" w:color="auto"/>
        <w:bottom w:val="none" w:sz="0" w:space="0" w:color="auto"/>
        <w:right w:val="none" w:sz="0" w:space="0" w:color="auto"/>
      </w:divBdr>
    </w:div>
    <w:div w:id="1150246091">
      <w:marLeft w:val="0"/>
      <w:marRight w:val="0"/>
      <w:marTop w:val="0"/>
      <w:marBottom w:val="0"/>
      <w:divBdr>
        <w:top w:val="none" w:sz="0" w:space="0" w:color="auto"/>
        <w:left w:val="none" w:sz="0" w:space="0" w:color="auto"/>
        <w:bottom w:val="none" w:sz="0" w:space="0" w:color="auto"/>
        <w:right w:val="none" w:sz="0" w:space="0" w:color="auto"/>
      </w:divBdr>
    </w:div>
    <w:div w:id="1151023984">
      <w:marLeft w:val="0"/>
      <w:marRight w:val="0"/>
      <w:marTop w:val="0"/>
      <w:marBottom w:val="0"/>
      <w:divBdr>
        <w:top w:val="none" w:sz="0" w:space="0" w:color="auto"/>
        <w:left w:val="none" w:sz="0" w:space="0" w:color="auto"/>
        <w:bottom w:val="none" w:sz="0" w:space="0" w:color="auto"/>
        <w:right w:val="none" w:sz="0" w:space="0" w:color="auto"/>
      </w:divBdr>
    </w:div>
    <w:div w:id="1151364562">
      <w:marLeft w:val="0"/>
      <w:marRight w:val="0"/>
      <w:marTop w:val="0"/>
      <w:marBottom w:val="0"/>
      <w:divBdr>
        <w:top w:val="none" w:sz="0" w:space="0" w:color="auto"/>
        <w:left w:val="none" w:sz="0" w:space="0" w:color="auto"/>
        <w:bottom w:val="none" w:sz="0" w:space="0" w:color="auto"/>
        <w:right w:val="none" w:sz="0" w:space="0" w:color="auto"/>
      </w:divBdr>
    </w:div>
    <w:div w:id="1151554973">
      <w:marLeft w:val="0"/>
      <w:marRight w:val="0"/>
      <w:marTop w:val="0"/>
      <w:marBottom w:val="0"/>
      <w:divBdr>
        <w:top w:val="none" w:sz="0" w:space="0" w:color="auto"/>
        <w:left w:val="none" w:sz="0" w:space="0" w:color="auto"/>
        <w:bottom w:val="none" w:sz="0" w:space="0" w:color="auto"/>
        <w:right w:val="none" w:sz="0" w:space="0" w:color="auto"/>
      </w:divBdr>
    </w:div>
    <w:div w:id="1151555162">
      <w:marLeft w:val="0"/>
      <w:marRight w:val="0"/>
      <w:marTop w:val="0"/>
      <w:marBottom w:val="0"/>
      <w:divBdr>
        <w:top w:val="none" w:sz="0" w:space="0" w:color="auto"/>
        <w:left w:val="none" w:sz="0" w:space="0" w:color="auto"/>
        <w:bottom w:val="none" w:sz="0" w:space="0" w:color="auto"/>
        <w:right w:val="none" w:sz="0" w:space="0" w:color="auto"/>
      </w:divBdr>
    </w:div>
    <w:div w:id="1152016574">
      <w:marLeft w:val="0"/>
      <w:marRight w:val="0"/>
      <w:marTop w:val="0"/>
      <w:marBottom w:val="0"/>
      <w:divBdr>
        <w:top w:val="none" w:sz="0" w:space="0" w:color="auto"/>
        <w:left w:val="none" w:sz="0" w:space="0" w:color="auto"/>
        <w:bottom w:val="none" w:sz="0" w:space="0" w:color="auto"/>
        <w:right w:val="none" w:sz="0" w:space="0" w:color="auto"/>
      </w:divBdr>
    </w:div>
    <w:div w:id="1152024220">
      <w:marLeft w:val="0"/>
      <w:marRight w:val="0"/>
      <w:marTop w:val="0"/>
      <w:marBottom w:val="0"/>
      <w:divBdr>
        <w:top w:val="none" w:sz="0" w:space="0" w:color="auto"/>
        <w:left w:val="none" w:sz="0" w:space="0" w:color="auto"/>
        <w:bottom w:val="none" w:sz="0" w:space="0" w:color="auto"/>
        <w:right w:val="none" w:sz="0" w:space="0" w:color="auto"/>
      </w:divBdr>
    </w:div>
    <w:div w:id="1152722070">
      <w:marLeft w:val="0"/>
      <w:marRight w:val="0"/>
      <w:marTop w:val="0"/>
      <w:marBottom w:val="0"/>
      <w:divBdr>
        <w:top w:val="none" w:sz="0" w:space="0" w:color="auto"/>
        <w:left w:val="none" w:sz="0" w:space="0" w:color="auto"/>
        <w:bottom w:val="none" w:sz="0" w:space="0" w:color="auto"/>
        <w:right w:val="none" w:sz="0" w:space="0" w:color="auto"/>
      </w:divBdr>
    </w:div>
    <w:div w:id="1153791882">
      <w:marLeft w:val="0"/>
      <w:marRight w:val="0"/>
      <w:marTop w:val="0"/>
      <w:marBottom w:val="0"/>
      <w:divBdr>
        <w:top w:val="none" w:sz="0" w:space="0" w:color="auto"/>
        <w:left w:val="none" w:sz="0" w:space="0" w:color="auto"/>
        <w:bottom w:val="none" w:sz="0" w:space="0" w:color="auto"/>
        <w:right w:val="none" w:sz="0" w:space="0" w:color="auto"/>
      </w:divBdr>
    </w:div>
    <w:div w:id="1153833912">
      <w:marLeft w:val="0"/>
      <w:marRight w:val="0"/>
      <w:marTop w:val="0"/>
      <w:marBottom w:val="0"/>
      <w:divBdr>
        <w:top w:val="none" w:sz="0" w:space="0" w:color="auto"/>
        <w:left w:val="none" w:sz="0" w:space="0" w:color="auto"/>
        <w:bottom w:val="none" w:sz="0" w:space="0" w:color="auto"/>
        <w:right w:val="none" w:sz="0" w:space="0" w:color="auto"/>
      </w:divBdr>
    </w:div>
    <w:div w:id="1153837785">
      <w:marLeft w:val="0"/>
      <w:marRight w:val="0"/>
      <w:marTop w:val="0"/>
      <w:marBottom w:val="0"/>
      <w:divBdr>
        <w:top w:val="none" w:sz="0" w:space="0" w:color="auto"/>
        <w:left w:val="none" w:sz="0" w:space="0" w:color="auto"/>
        <w:bottom w:val="none" w:sz="0" w:space="0" w:color="auto"/>
        <w:right w:val="none" w:sz="0" w:space="0" w:color="auto"/>
      </w:divBdr>
    </w:div>
    <w:div w:id="1154025908">
      <w:marLeft w:val="0"/>
      <w:marRight w:val="0"/>
      <w:marTop w:val="0"/>
      <w:marBottom w:val="0"/>
      <w:divBdr>
        <w:top w:val="none" w:sz="0" w:space="0" w:color="auto"/>
        <w:left w:val="none" w:sz="0" w:space="0" w:color="auto"/>
        <w:bottom w:val="none" w:sz="0" w:space="0" w:color="auto"/>
        <w:right w:val="none" w:sz="0" w:space="0" w:color="auto"/>
      </w:divBdr>
    </w:div>
    <w:div w:id="1155072557">
      <w:marLeft w:val="0"/>
      <w:marRight w:val="0"/>
      <w:marTop w:val="0"/>
      <w:marBottom w:val="0"/>
      <w:divBdr>
        <w:top w:val="none" w:sz="0" w:space="0" w:color="auto"/>
        <w:left w:val="none" w:sz="0" w:space="0" w:color="auto"/>
        <w:bottom w:val="none" w:sz="0" w:space="0" w:color="auto"/>
        <w:right w:val="none" w:sz="0" w:space="0" w:color="auto"/>
      </w:divBdr>
    </w:div>
    <w:div w:id="1155416863">
      <w:marLeft w:val="0"/>
      <w:marRight w:val="0"/>
      <w:marTop w:val="0"/>
      <w:marBottom w:val="0"/>
      <w:divBdr>
        <w:top w:val="none" w:sz="0" w:space="0" w:color="auto"/>
        <w:left w:val="none" w:sz="0" w:space="0" w:color="auto"/>
        <w:bottom w:val="none" w:sz="0" w:space="0" w:color="auto"/>
        <w:right w:val="none" w:sz="0" w:space="0" w:color="auto"/>
      </w:divBdr>
    </w:div>
    <w:div w:id="1156410130">
      <w:marLeft w:val="0"/>
      <w:marRight w:val="0"/>
      <w:marTop w:val="0"/>
      <w:marBottom w:val="0"/>
      <w:divBdr>
        <w:top w:val="none" w:sz="0" w:space="0" w:color="auto"/>
        <w:left w:val="none" w:sz="0" w:space="0" w:color="auto"/>
        <w:bottom w:val="none" w:sz="0" w:space="0" w:color="auto"/>
        <w:right w:val="none" w:sz="0" w:space="0" w:color="auto"/>
      </w:divBdr>
    </w:div>
    <w:div w:id="1156872557">
      <w:marLeft w:val="0"/>
      <w:marRight w:val="0"/>
      <w:marTop w:val="0"/>
      <w:marBottom w:val="0"/>
      <w:divBdr>
        <w:top w:val="none" w:sz="0" w:space="0" w:color="auto"/>
        <w:left w:val="none" w:sz="0" w:space="0" w:color="auto"/>
        <w:bottom w:val="none" w:sz="0" w:space="0" w:color="auto"/>
        <w:right w:val="none" w:sz="0" w:space="0" w:color="auto"/>
      </w:divBdr>
    </w:div>
    <w:div w:id="1157190663">
      <w:marLeft w:val="0"/>
      <w:marRight w:val="0"/>
      <w:marTop w:val="0"/>
      <w:marBottom w:val="0"/>
      <w:divBdr>
        <w:top w:val="none" w:sz="0" w:space="0" w:color="auto"/>
        <w:left w:val="none" w:sz="0" w:space="0" w:color="auto"/>
        <w:bottom w:val="none" w:sz="0" w:space="0" w:color="auto"/>
        <w:right w:val="none" w:sz="0" w:space="0" w:color="auto"/>
      </w:divBdr>
    </w:div>
    <w:div w:id="1157846830">
      <w:marLeft w:val="0"/>
      <w:marRight w:val="0"/>
      <w:marTop w:val="0"/>
      <w:marBottom w:val="0"/>
      <w:divBdr>
        <w:top w:val="none" w:sz="0" w:space="0" w:color="auto"/>
        <w:left w:val="none" w:sz="0" w:space="0" w:color="auto"/>
        <w:bottom w:val="none" w:sz="0" w:space="0" w:color="auto"/>
        <w:right w:val="none" w:sz="0" w:space="0" w:color="auto"/>
      </w:divBdr>
    </w:div>
    <w:div w:id="1158380355">
      <w:marLeft w:val="0"/>
      <w:marRight w:val="0"/>
      <w:marTop w:val="0"/>
      <w:marBottom w:val="0"/>
      <w:divBdr>
        <w:top w:val="none" w:sz="0" w:space="0" w:color="auto"/>
        <w:left w:val="none" w:sz="0" w:space="0" w:color="auto"/>
        <w:bottom w:val="none" w:sz="0" w:space="0" w:color="auto"/>
        <w:right w:val="none" w:sz="0" w:space="0" w:color="auto"/>
      </w:divBdr>
    </w:div>
    <w:div w:id="1160315938">
      <w:marLeft w:val="0"/>
      <w:marRight w:val="0"/>
      <w:marTop w:val="0"/>
      <w:marBottom w:val="0"/>
      <w:divBdr>
        <w:top w:val="none" w:sz="0" w:space="0" w:color="auto"/>
        <w:left w:val="none" w:sz="0" w:space="0" w:color="auto"/>
        <w:bottom w:val="none" w:sz="0" w:space="0" w:color="auto"/>
        <w:right w:val="none" w:sz="0" w:space="0" w:color="auto"/>
      </w:divBdr>
    </w:div>
    <w:div w:id="1160728767">
      <w:marLeft w:val="0"/>
      <w:marRight w:val="0"/>
      <w:marTop w:val="0"/>
      <w:marBottom w:val="0"/>
      <w:divBdr>
        <w:top w:val="none" w:sz="0" w:space="0" w:color="auto"/>
        <w:left w:val="none" w:sz="0" w:space="0" w:color="auto"/>
        <w:bottom w:val="none" w:sz="0" w:space="0" w:color="auto"/>
        <w:right w:val="none" w:sz="0" w:space="0" w:color="auto"/>
      </w:divBdr>
    </w:div>
    <w:div w:id="1161966222">
      <w:marLeft w:val="0"/>
      <w:marRight w:val="0"/>
      <w:marTop w:val="0"/>
      <w:marBottom w:val="0"/>
      <w:divBdr>
        <w:top w:val="none" w:sz="0" w:space="0" w:color="auto"/>
        <w:left w:val="none" w:sz="0" w:space="0" w:color="auto"/>
        <w:bottom w:val="none" w:sz="0" w:space="0" w:color="auto"/>
        <w:right w:val="none" w:sz="0" w:space="0" w:color="auto"/>
      </w:divBdr>
    </w:div>
    <w:div w:id="1163817668">
      <w:marLeft w:val="0"/>
      <w:marRight w:val="0"/>
      <w:marTop w:val="0"/>
      <w:marBottom w:val="0"/>
      <w:divBdr>
        <w:top w:val="none" w:sz="0" w:space="0" w:color="auto"/>
        <w:left w:val="none" w:sz="0" w:space="0" w:color="auto"/>
        <w:bottom w:val="none" w:sz="0" w:space="0" w:color="auto"/>
        <w:right w:val="none" w:sz="0" w:space="0" w:color="auto"/>
      </w:divBdr>
    </w:div>
    <w:div w:id="1164129258">
      <w:marLeft w:val="0"/>
      <w:marRight w:val="0"/>
      <w:marTop w:val="0"/>
      <w:marBottom w:val="0"/>
      <w:divBdr>
        <w:top w:val="none" w:sz="0" w:space="0" w:color="auto"/>
        <w:left w:val="none" w:sz="0" w:space="0" w:color="auto"/>
        <w:bottom w:val="none" w:sz="0" w:space="0" w:color="auto"/>
        <w:right w:val="none" w:sz="0" w:space="0" w:color="auto"/>
      </w:divBdr>
    </w:div>
    <w:div w:id="1164514123">
      <w:marLeft w:val="0"/>
      <w:marRight w:val="0"/>
      <w:marTop w:val="0"/>
      <w:marBottom w:val="0"/>
      <w:divBdr>
        <w:top w:val="none" w:sz="0" w:space="0" w:color="auto"/>
        <w:left w:val="none" w:sz="0" w:space="0" w:color="auto"/>
        <w:bottom w:val="none" w:sz="0" w:space="0" w:color="auto"/>
        <w:right w:val="none" w:sz="0" w:space="0" w:color="auto"/>
      </w:divBdr>
    </w:div>
    <w:div w:id="1165167835">
      <w:marLeft w:val="0"/>
      <w:marRight w:val="0"/>
      <w:marTop w:val="0"/>
      <w:marBottom w:val="0"/>
      <w:divBdr>
        <w:top w:val="none" w:sz="0" w:space="0" w:color="auto"/>
        <w:left w:val="none" w:sz="0" w:space="0" w:color="auto"/>
        <w:bottom w:val="none" w:sz="0" w:space="0" w:color="auto"/>
        <w:right w:val="none" w:sz="0" w:space="0" w:color="auto"/>
      </w:divBdr>
    </w:div>
    <w:div w:id="1166555497">
      <w:marLeft w:val="0"/>
      <w:marRight w:val="0"/>
      <w:marTop w:val="0"/>
      <w:marBottom w:val="0"/>
      <w:divBdr>
        <w:top w:val="none" w:sz="0" w:space="0" w:color="auto"/>
        <w:left w:val="none" w:sz="0" w:space="0" w:color="auto"/>
        <w:bottom w:val="none" w:sz="0" w:space="0" w:color="auto"/>
        <w:right w:val="none" w:sz="0" w:space="0" w:color="auto"/>
      </w:divBdr>
    </w:div>
    <w:div w:id="1166629046">
      <w:marLeft w:val="0"/>
      <w:marRight w:val="0"/>
      <w:marTop w:val="0"/>
      <w:marBottom w:val="0"/>
      <w:divBdr>
        <w:top w:val="none" w:sz="0" w:space="0" w:color="auto"/>
        <w:left w:val="none" w:sz="0" w:space="0" w:color="auto"/>
        <w:bottom w:val="none" w:sz="0" w:space="0" w:color="auto"/>
        <w:right w:val="none" w:sz="0" w:space="0" w:color="auto"/>
      </w:divBdr>
    </w:div>
    <w:div w:id="1167669536">
      <w:marLeft w:val="0"/>
      <w:marRight w:val="0"/>
      <w:marTop w:val="0"/>
      <w:marBottom w:val="0"/>
      <w:divBdr>
        <w:top w:val="none" w:sz="0" w:space="0" w:color="auto"/>
        <w:left w:val="none" w:sz="0" w:space="0" w:color="auto"/>
        <w:bottom w:val="none" w:sz="0" w:space="0" w:color="auto"/>
        <w:right w:val="none" w:sz="0" w:space="0" w:color="auto"/>
      </w:divBdr>
    </w:div>
    <w:div w:id="1167676583">
      <w:marLeft w:val="0"/>
      <w:marRight w:val="0"/>
      <w:marTop w:val="0"/>
      <w:marBottom w:val="0"/>
      <w:divBdr>
        <w:top w:val="none" w:sz="0" w:space="0" w:color="auto"/>
        <w:left w:val="none" w:sz="0" w:space="0" w:color="auto"/>
        <w:bottom w:val="none" w:sz="0" w:space="0" w:color="auto"/>
        <w:right w:val="none" w:sz="0" w:space="0" w:color="auto"/>
      </w:divBdr>
    </w:div>
    <w:div w:id="1170100622">
      <w:marLeft w:val="0"/>
      <w:marRight w:val="0"/>
      <w:marTop w:val="0"/>
      <w:marBottom w:val="0"/>
      <w:divBdr>
        <w:top w:val="none" w:sz="0" w:space="0" w:color="auto"/>
        <w:left w:val="none" w:sz="0" w:space="0" w:color="auto"/>
        <w:bottom w:val="none" w:sz="0" w:space="0" w:color="auto"/>
        <w:right w:val="none" w:sz="0" w:space="0" w:color="auto"/>
      </w:divBdr>
    </w:div>
    <w:div w:id="1170562750">
      <w:marLeft w:val="0"/>
      <w:marRight w:val="0"/>
      <w:marTop w:val="0"/>
      <w:marBottom w:val="0"/>
      <w:divBdr>
        <w:top w:val="none" w:sz="0" w:space="0" w:color="auto"/>
        <w:left w:val="none" w:sz="0" w:space="0" w:color="auto"/>
        <w:bottom w:val="none" w:sz="0" w:space="0" w:color="auto"/>
        <w:right w:val="none" w:sz="0" w:space="0" w:color="auto"/>
      </w:divBdr>
    </w:div>
    <w:div w:id="1171987987">
      <w:marLeft w:val="0"/>
      <w:marRight w:val="0"/>
      <w:marTop w:val="0"/>
      <w:marBottom w:val="0"/>
      <w:divBdr>
        <w:top w:val="none" w:sz="0" w:space="0" w:color="auto"/>
        <w:left w:val="none" w:sz="0" w:space="0" w:color="auto"/>
        <w:bottom w:val="none" w:sz="0" w:space="0" w:color="auto"/>
        <w:right w:val="none" w:sz="0" w:space="0" w:color="auto"/>
      </w:divBdr>
    </w:div>
    <w:div w:id="1172766965">
      <w:marLeft w:val="0"/>
      <w:marRight w:val="0"/>
      <w:marTop w:val="0"/>
      <w:marBottom w:val="0"/>
      <w:divBdr>
        <w:top w:val="none" w:sz="0" w:space="0" w:color="auto"/>
        <w:left w:val="none" w:sz="0" w:space="0" w:color="auto"/>
        <w:bottom w:val="none" w:sz="0" w:space="0" w:color="auto"/>
        <w:right w:val="none" w:sz="0" w:space="0" w:color="auto"/>
      </w:divBdr>
    </w:div>
    <w:div w:id="1173031761">
      <w:marLeft w:val="0"/>
      <w:marRight w:val="0"/>
      <w:marTop w:val="0"/>
      <w:marBottom w:val="0"/>
      <w:divBdr>
        <w:top w:val="none" w:sz="0" w:space="0" w:color="auto"/>
        <w:left w:val="none" w:sz="0" w:space="0" w:color="auto"/>
        <w:bottom w:val="none" w:sz="0" w:space="0" w:color="auto"/>
        <w:right w:val="none" w:sz="0" w:space="0" w:color="auto"/>
      </w:divBdr>
    </w:div>
    <w:div w:id="1173446613">
      <w:marLeft w:val="0"/>
      <w:marRight w:val="0"/>
      <w:marTop w:val="0"/>
      <w:marBottom w:val="0"/>
      <w:divBdr>
        <w:top w:val="none" w:sz="0" w:space="0" w:color="auto"/>
        <w:left w:val="none" w:sz="0" w:space="0" w:color="auto"/>
        <w:bottom w:val="none" w:sz="0" w:space="0" w:color="auto"/>
        <w:right w:val="none" w:sz="0" w:space="0" w:color="auto"/>
      </w:divBdr>
    </w:div>
    <w:div w:id="1173764920">
      <w:marLeft w:val="0"/>
      <w:marRight w:val="0"/>
      <w:marTop w:val="0"/>
      <w:marBottom w:val="0"/>
      <w:divBdr>
        <w:top w:val="none" w:sz="0" w:space="0" w:color="auto"/>
        <w:left w:val="none" w:sz="0" w:space="0" w:color="auto"/>
        <w:bottom w:val="none" w:sz="0" w:space="0" w:color="auto"/>
        <w:right w:val="none" w:sz="0" w:space="0" w:color="auto"/>
      </w:divBdr>
    </w:div>
    <w:div w:id="1174607483">
      <w:marLeft w:val="0"/>
      <w:marRight w:val="0"/>
      <w:marTop w:val="0"/>
      <w:marBottom w:val="0"/>
      <w:divBdr>
        <w:top w:val="none" w:sz="0" w:space="0" w:color="auto"/>
        <w:left w:val="none" w:sz="0" w:space="0" w:color="auto"/>
        <w:bottom w:val="none" w:sz="0" w:space="0" w:color="auto"/>
        <w:right w:val="none" w:sz="0" w:space="0" w:color="auto"/>
      </w:divBdr>
    </w:div>
    <w:div w:id="1176072960">
      <w:marLeft w:val="0"/>
      <w:marRight w:val="0"/>
      <w:marTop w:val="0"/>
      <w:marBottom w:val="0"/>
      <w:divBdr>
        <w:top w:val="none" w:sz="0" w:space="0" w:color="auto"/>
        <w:left w:val="none" w:sz="0" w:space="0" w:color="auto"/>
        <w:bottom w:val="none" w:sz="0" w:space="0" w:color="auto"/>
        <w:right w:val="none" w:sz="0" w:space="0" w:color="auto"/>
      </w:divBdr>
    </w:div>
    <w:div w:id="1176506290">
      <w:marLeft w:val="0"/>
      <w:marRight w:val="0"/>
      <w:marTop w:val="0"/>
      <w:marBottom w:val="0"/>
      <w:divBdr>
        <w:top w:val="none" w:sz="0" w:space="0" w:color="auto"/>
        <w:left w:val="none" w:sz="0" w:space="0" w:color="auto"/>
        <w:bottom w:val="none" w:sz="0" w:space="0" w:color="auto"/>
        <w:right w:val="none" w:sz="0" w:space="0" w:color="auto"/>
      </w:divBdr>
    </w:div>
    <w:div w:id="1176847701">
      <w:marLeft w:val="0"/>
      <w:marRight w:val="0"/>
      <w:marTop w:val="0"/>
      <w:marBottom w:val="0"/>
      <w:divBdr>
        <w:top w:val="none" w:sz="0" w:space="0" w:color="auto"/>
        <w:left w:val="none" w:sz="0" w:space="0" w:color="auto"/>
        <w:bottom w:val="none" w:sz="0" w:space="0" w:color="auto"/>
        <w:right w:val="none" w:sz="0" w:space="0" w:color="auto"/>
      </w:divBdr>
    </w:div>
    <w:div w:id="1177966926">
      <w:marLeft w:val="0"/>
      <w:marRight w:val="0"/>
      <w:marTop w:val="0"/>
      <w:marBottom w:val="0"/>
      <w:divBdr>
        <w:top w:val="none" w:sz="0" w:space="0" w:color="auto"/>
        <w:left w:val="none" w:sz="0" w:space="0" w:color="auto"/>
        <w:bottom w:val="none" w:sz="0" w:space="0" w:color="auto"/>
        <w:right w:val="none" w:sz="0" w:space="0" w:color="auto"/>
      </w:divBdr>
    </w:div>
    <w:div w:id="1178617338">
      <w:marLeft w:val="0"/>
      <w:marRight w:val="0"/>
      <w:marTop w:val="0"/>
      <w:marBottom w:val="0"/>
      <w:divBdr>
        <w:top w:val="none" w:sz="0" w:space="0" w:color="auto"/>
        <w:left w:val="none" w:sz="0" w:space="0" w:color="auto"/>
        <w:bottom w:val="none" w:sz="0" w:space="0" w:color="auto"/>
        <w:right w:val="none" w:sz="0" w:space="0" w:color="auto"/>
      </w:divBdr>
    </w:div>
    <w:div w:id="1179615123">
      <w:marLeft w:val="0"/>
      <w:marRight w:val="0"/>
      <w:marTop w:val="0"/>
      <w:marBottom w:val="0"/>
      <w:divBdr>
        <w:top w:val="none" w:sz="0" w:space="0" w:color="auto"/>
        <w:left w:val="none" w:sz="0" w:space="0" w:color="auto"/>
        <w:bottom w:val="none" w:sz="0" w:space="0" w:color="auto"/>
        <w:right w:val="none" w:sz="0" w:space="0" w:color="auto"/>
      </w:divBdr>
    </w:div>
    <w:div w:id="1179925620">
      <w:marLeft w:val="0"/>
      <w:marRight w:val="0"/>
      <w:marTop w:val="0"/>
      <w:marBottom w:val="0"/>
      <w:divBdr>
        <w:top w:val="none" w:sz="0" w:space="0" w:color="auto"/>
        <w:left w:val="none" w:sz="0" w:space="0" w:color="auto"/>
        <w:bottom w:val="none" w:sz="0" w:space="0" w:color="auto"/>
        <w:right w:val="none" w:sz="0" w:space="0" w:color="auto"/>
      </w:divBdr>
    </w:div>
    <w:div w:id="1182820628">
      <w:marLeft w:val="0"/>
      <w:marRight w:val="0"/>
      <w:marTop w:val="0"/>
      <w:marBottom w:val="0"/>
      <w:divBdr>
        <w:top w:val="none" w:sz="0" w:space="0" w:color="auto"/>
        <w:left w:val="none" w:sz="0" w:space="0" w:color="auto"/>
        <w:bottom w:val="none" w:sz="0" w:space="0" w:color="auto"/>
        <w:right w:val="none" w:sz="0" w:space="0" w:color="auto"/>
      </w:divBdr>
    </w:div>
    <w:div w:id="1183787766">
      <w:marLeft w:val="0"/>
      <w:marRight w:val="0"/>
      <w:marTop w:val="0"/>
      <w:marBottom w:val="0"/>
      <w:divBdr>
        <w:top w:val="none" w:sz="0" w:space="0" w:color="auto"/>
        <w:left w:val="none" w:sz="0" w:space="0" w:color="auto"/>
        <w:bottom w:val="none" w:sz="0" w:space="0" w:color="auto"/>
        <w:right w:val="none" w:sz="0" w:space="0" w:color="auto"/>
      </w:divBdr>
    </w:div>
    <w:div w:id="1183976343">
      <w:marLeft w:val="0"/>
      <w:marRight w:val="0"/>
      <w:marTop w:val="0"/>
      <w:marBottom w:val="0"/>
      <w:divBdr>
        <w:top w:val="none" w:sz="0" w:space="0" w:color="auto"/>
        <w:left w:val="none" w:sz="0" w:space="0" w:color="auto"/>
        <w:bottom w:val="none" w:sz="0" w:space="0" w:color="auto"/>
        <w:right w:val="none" w:sz="0" w:space="0" w:color="auto"/>
      </w:divBdr>
    </w:div>
    <w:div w:id="1184512970">
      <w:marLeft w:val="0"/>
      <w:marRight w:val="0"/>
      <w:marTop w:val="0"/>
      <w:marBottom w:val="0"/>
      <w:divBdr>
        <w:top w:val="none" w:sz="0" w:space="0" w:color="auto"/>
        <w:left w:val="none" w:sz="0" w:space="0" w:color="auto"/>
        <w:bottom w:val="none" w:sz="0" w:space="0" w:color="auto"/>
        <w:right w:val="none" w:sz="0" w:space="0" w:color="auto"/>
      </w:divBdr>
    </w:div>
    <w:div w:id="1185946377">
      <w:marLeft w:val="0"/>
      <w:marRight w:val="0"/>
      <w:marTop w:val="0"/>
      <w:marBottom w:val="0"/>
      <w:divBdr>
        <w:top w:val="none" w:sz="0" w:space="0" w:color="auto"/>
        <w:left w:val="none" w:sz="0" w:space="0" w:color="auto"/>
        <w:bottom w:val="none" w:sz="0" w:space="0" w:color="auto"/>
        <w:right w:val="none" w:sz="0" w:space="0" w:color="auto"/>
      </w:divBdr>
    </w:div>
    <w:div w:id="1186943107">
      <w:marLeft w:val="0"/>
      <w:marRight w:val="0"/>
      <w:marTop w:val="0"/>
      <w:marBottom w:val="0"/>
      <w:divBdr>
        <w:top w:val="none" w:sz="0" w:space="0" w:color="auto"/>
        <w:left w:val="none" w:sz="0" w:space="0" w:color="auto"/>
        <w:bottom w:val="none" w:sz="0" w:space="0" w:color="auto"/>
        <w:right w:val="none" w:sz="0" w:space="0" w:color="auto"/>
      </w:divBdr>
    </w:div>
    <w:div w:id="1187330765">
      <w:marLeft w:val="0"/>
      <w:marRight w:val="0"/>
      <w:marTop w:val="0"/>
      <w:marBottom w:val="0"/>
      <w:divBdr>
        <w:top w:val="none" w:sz="0" w:space="0" w:color="auto"/>
        <w:left w:val="none" w:sz="0" w:space="0" w:color="auto"/>
        <w:bottom w:val="none" w:sz="0" w:space="0" w:color="auto"/>
        <w:right w:val="none" w:sz="0" w:space="0" w:color="auto"/>
      </w:divBdr>
    </w:div>
    <w:div w:id="1187476943">
      <w:marLeft w:val="0"/>
      <w:marRight w:val="0"/>
      <w:marTop w:val="0"/>
      <w:marBottom w:val="0"/>
      <w:divBdr>
        <w:top w:val="none" w:sz="0" w:space="0" w:color="auto"/>
        <w:left w:val="none" w:sz="0" w:space="0" w:color="auto"/>
        <w:bottom w:val="none" w:sz="0" w:space="0" w:color="auto"/>
        <w:right w:val="none" w:sz="0" w:space="0" w:color="auto"/>
      </w:divBdr>
    </w:div>
    <w:div w:id="1187600788">
      <w:marLeft w:val="0"/>
      <w:marRight w:val="0"/>
      <w:marTop w:val="0"/>
      <w:marBottom w:val="0"/>
      <w:divBdr>
        <w:top w:val="none" w:sz="0" w:space="0" w:color="auto"/>
        <w:left w:val="none" w:sz="0" w:space="0" w:color="auto"/>
        <w:bottom w:val="none" w:sz="0" w:space="0" w:color="auto"/>
        <w:right w:val="none" w:sz="0" w:space="0" w:color="auto"/>
      </w:divBdr>
    </w:div>
    <w:div w:id="1187713593">
      <w:marLeft w:val="0"/>
      <w:marRight w:val="0"/>
      <w:marTop w:val="0"/>
      <w:marBottom w:val="0"/>
      <w:divBdr>
        <w:top w:val="none" w:sz="0" w:space="0" w:color="auto"/>
        <w:left w:val="none" w:sz="0" w:space="0" w:color="auto"/>
        <w:bottom w:val="none" w:sz="0" w:space="0" w:color="auto"/>
        <w:right w:val="none" w:sz="0" w:space="0" w:color="auto"/>
      </w:divBdr>
    </w:div>
    <w:div w:id="1188757927">
      <w:marLeft w:val="0"/>
      <w:marRight w:val="0"/>
      <w:marTop w:val="0"/>
      <w:marBottom w:val="0"/>
      <w:divBdr>
        <w:top w:val="none" w:sz="0" w:space="0" w:color="auto"/>
        <w:left w:val="none" w:sz="0" w:space="0" w:color="auto"/>
        <w:bottom w:val="none" w:sz="0" w:space="0" w:color="auto"/>
        <w:right w:val="none" w:sz="0" w:space="0" w:color="auto"/>
      </w:divBdr>
    </w:div>
    <w:div w:id="1189026710">
      <w:marLeft w:val="0"/>
      <w:marRight w:val="0"/>
      <w:marTop w:val="0"/>
      <w:marBottom w:val="0"/>
      <w:divBdr>
        <w:top w:val="none" w:sz="0" w:space="0" w:color="auto"/>
        <w:left w:val="none" w:sz="0" w:space="0" w:color="auto"/>
        <w:bottom w:val="none" w:sz="0" w:space="0" w:color="auto"/>
        <w:right w:val="none" w:sz="0" w:space="0" w:color="auto"/>
      </w:divBdr>
    </w:div>
    <w:div w:id="1189217703">
      <w:marLeft w:val="0"/>
      <w:marRight w:val="0"/>
      <w:marTop w:val="0"/>
      <w:marBottom w:val="0"/>
      <w:divBdr>
        <w:top w:val="none" w:sz="0" w:space="0" w:color="auto"/>
        <w:left w:val="none" w:sz="0" w:space="0" w:color="auto"/>
        <w:bottom w:val="none" w:sz="0" w:space="0" w:color="auto"/>
        <w:right w:val="none" w:sz="0" w:space="0" w:color="auto"/>
      </w:divBdr>
    </w:div>
    <w:div w:id="1189296460">
      <w:marLeft w:val="0"/>
      <w:marRight w:val="0"/>
      <w:marTop w:val="0"/>
      <w:marBottom w:val="0"/>
      <w:divBdr>
        <w:top w:val="none" w:sz="0" w:space="0" w:color="auto"/>
        <w:left w:val="none" w:sz="0" w:space="0" w:color="auto"/>
        <w:bottom w:val="none" w:sz="0" w:space="0" w:color="auto"/>
        <w:right w:val="none" w:sz="0" w:space="0" w:color="auto"/>
      </w:divBdr>
    </w:div>
    <w:div w:id="1190100554">
      <w:marLeft w:val="0"/>
      <w:marRight w:val="0"/>
      <w:marTop w:val="0"/>
      <w:marBottom w:val="0"/>
      <w:divBdr>
        <w:top w:val="none" w:sz="0" w:space="0" w:color="auto"/>
        <w:left w:val="none" w:sz="0" w:space="0" w:color="auto"/>
        <w:bottom w:val="none" w:sz="0" w:space="0" w:color="auto"/>
        <w:right w:val="none" w:sz="0" w:space="0" w:color="auto"/>
      </w:divBdr>
    </w:div>
    <w:div w:id="1190334998">
      <w:marLeft w:val="0"/>
      <w:marRight w:val="0"/>
      <w:marTop w:val="0"/>
      <w:marBottom w:val="0"/>
      <w:divBdr>
        <w:top w:val="none" w:sz="0" w:space="0" w:color="auto"/>
        <w:left w:val="none" w:sz="0" w:space="0" w:color="auto"/>
        <w:bottom w:val="none" w:sz="0" w:space="0" w:color="auto"/>
        <w:right w:val="none" w:sz="0" w:space="0" w:color="auto"/>
      </w:divBdr>
    </w:div>
    <w:div w:id="1190794739">
      <w:marLeft w:val="0"/>
      <w:marRight w:val="0"/>
      <w:marTop w:val="0"/>
      <w:marBottom w:val="0"/>
      <w:divBdr>
        <w:top w:val="none" w:sz="0" w:space="0" w:color="auto"/>
        <w:left w:val="none" w:sz="0" w:space="0" w:color="auto"/>
        <w:bottom w:val="none" w:sz="0" w:space="0" w:color="auto"/>
        <w:right w:val="none" w:sz="0" w:space="0" w:color="auto"/>
      </w:divBdr>
    </w:div>
    <w:div w:id="1190876774">
      <w:marLeft w:val="0"/>
      <w:marRight w:val="0"/>
      <w:marTop w:val="0"/>
      <w:marBottom w:val="0"/>
      <w:divBdr>
        <w:top w:val="none" w:sz="0" w:space="0" w:color="auto"/>
        <w:left w:val="none" w:sz="0" w:space="0" w:color="auto"/>
        <w:bottom w:val="none" w:sz="0" w:space="0" w:color="auto"/>
        <w:right w:val="none" w:sz="0" w:space="0" w:color="auto"/>
      </w:divBdr>
    </w:div>
    <w:div w:id="1191408051">
      <w:marLeft w:val="0"/>
      <w:marRight w:val="0"/>
      <w:marTop w:val="0"/>
      <w:marBottom w:val="0"/>
      <w:divBdr>
        <w:top w:val="none" w:sz="0" w:space="0" w:color="auto"/>
        <w:left w:val="none" w:sz="0" w:space="0" w:color="auto"/>
        <w:bottom w:val="none" w:sz="0" w:space="0" w:color="auto"/>
        <w:right w:val="none" w:sz="0" w:space="0" w:color="auto"/>
      </w:divBdr>
    </w:div>
    <w:div w:id="1191917226">
      <w:marLeft w:val="0"/>
      <w:marRight w:val="0"/>
      <w:marTop w:val="0"/>
      <w:marBottom w:val="0"/>
      <w:divBdr>
        <w:top w:val="none" w:sz="0" w:space="0" w:color="auto"/>
        <w:left w:val="none" w:sz="0" w:space="0" w:color="auto"/>
        <w:bottom w:val="none" w:sz="0" w:space="0" w:color="auto"/>
        <w:right w:val="none" w:sz="0" w:space="0" w:color="auto"/>
      </w:divBdr>
    </w:div>
    <w:div w:id="1191995671">
      <w:marLeft w:val="0"/>
      <w:marRight w:val="0"/>
      <w:marTop w:val="0"/>
      <w:marBottom w:val="0"/>
      <w:divBdr>
        <w:top w:val="none" w:sz="0" w:space="0" w:color="auto"/>
        <w:left w:val="none" w:sz="0" w:space="0" w:color="auto"/>
        <w:bottom w:val="none" w:sz="0" w:space="0" w:color="auto"/>
        <w:right w:val="none" w:sz="0" w:space="0" w:color="auto"/>
      </w:divBdr>
    </w:div>
    <w:div w:id="1192493843">
      <w:marLeft w:val="0"/>
      <w:marRight w:val="0"/>
      <w:marTop w:val="0"/>
      <w:marBottom w:val="0"/>
      <w:divBdr>
        <w:top w:val="none" w:sz="0" w:space="0" w:color="auto"/>
        <w:left w:val="none" w:sz="0" w:space="0" w:color="auto"/>
        <w:bottom w:val="none" w:sz="0" w:space="0" w:color="auto"/>
        <w:right w:val="none" w:sz="0" w:space="0" w:color="auto"/>
      </w:divBdr>
    </w:div>
    <w:div w:id="1192647846">
      <w:marLeft w:val="0"/>
      <w:marRight w:val="0"/>
      <w:marTop w:val="0"/>
      <w:marBottom w:val="0"/>
      <w:divBdr>
        <w:top w:val="none" w:sz="0" w:space="0" w:color="auto"/>
        <w:left w:val="none" w:sz="0" w:space="0" w:color="auto"/>
        <w:bottom w:val="none" w:sz="0" w:space="0" w:color="auto"/>
        <w:right w:val="none" w:sz="0" w:space="0" w:color="auto"/>
      </w:divBdr>
    </w:div>
    <w:div w:id="1194270934">
      <w:marLeft w:val="0"/>
      <w:marRight w:val="0"/>
      <w:marTop w:val="0"/>
      <w:marBottom w:val="0"/>
      <w:divBdr>
        <w:top w:val="none" w:sz="0" w:space="0" w:color="auto"/>
        <w:left w:val="none" w:sz="0" w:space="0" w:color="auto"/>
        <w:bottom w:val="none" w:sz="0" w:space="0" w:color="auto"/>
        <w:right w:val="none" w:sz="0" w:space="0" w:color="auto"/>
      </w:divBdr>
    </w:div>
    <w:div w:id="1194417417">
      <w:marLeft w:val="0"/>
      <w:marRight w:val="0"/>
      <w:marTop w:val="0"/>
      <w:marBottom w:val="0"/>
      <w:divBdr>
        <w:top w:val="none" w:sz="0" w:space="0" w:color="auto"/>
        <w:left w:val="none" w:sz="0" w:space="0" w:color="auto"/>
        <w:bottom w:val="none" w:sz="0" w:space="0" w:color="auto"/>
        <w:right w:val="none" w:sz="0" w:space="0" w:color="auto"/>
      </w:divBdr>
    </w:div>
    <w:div w:id="1194927982">
      <w:marLeft w:val="0"/>
      <w:marRight w:val="0"/>
      <w:marTop w:val="0"/>
      <w:marBottom w:val="0"/>
      <w:divBdr>
        <w:top w:val="none" w:sz="0" w:space="0" w:color="auto"/>
        <w:left w:val="none" w:sz="0" w:space="0" w:color="auto"/>
        <w:bottom w:val="none" w:sz="0" w:space="0" w:color="auto"/>
        <w:right w:val="none" w:sz="0" w:space="0" w:color="auto"/>
      </w:divBdr>
    </w:div>
    <w:div w:id="1195004380">
      <w:marLeft w:val="0"/>
      <w:marRight w:val="0"/>
      <w:marTop w:val="0"/>
      <w:marBottom w:val="0"/>
      <w:divBdr>
        <w:top w:val="none" w:sz="0" w:space="0" w:color="auto"/>
        <w:left w:val="none" w:sz="0" w:space="0" w:color="auto"/>
        <w:bottom w:val="none" w:sz="0" w:space="0" w:color="auto"/>
        <w:right w:val="none" w:sz="0" w:space="0" w:color="auto"/>
      </w:divBdr>
    </w:div>
    <w:div w:id="1196238147">
      <w:marLeft w:val="0"/>
      <w:marRight w:val="0"/>
      <w:marTop w:val="0"/>
      <w:marBottom w:val="0"/>
      <w:divBdr>
        <w:top w:val="none" w:sz="0" w:space="0" w:color="auto"/>
        <w:left w:val="none" w:sz="0" w:space="0" w:color="auto"/>
        <w:bottom w:val="none" w:sz="0" w:space="0" w:color="auto"/>
        <w:right w:val="none" w:sz="0" w:space="0" w:color="auto"/>
      </w:divBdr>
    </w:div>
    <w:div w:id="1196843485">
      <w:marLeft w:val="0"/>
      <w:marRight w:val="0"/>
      <w:marTop w:val="0"/>
      <w:marBottom w:val="0"/>
      <w:divBdr>
        <w:top w:val="none" w:sz="0" w:space="0" w:color="auto"/>
        <w:left w:val="none" w:sz="0" w:space="0" w:color="auto"/>
        <w:bottom w:val="none" w:sz="0" w:space="0" w:color="auto"/>
        <w:right w:val="none" w:sz="0" w:space="0" w:color="auto"/>
      </w:divBdr>
    </w:div>
    <w:div w:id="1197809881">
      <w:marLeft w:val="0"/>
      <w:marRight w:val="0"/>
      <w:marTop w:val="0"/>
      <w:marBottom w:val="0"/>
      <w:divBdr>
        <w:top w:val="none" w:sz="0" w:space="0" w:color="auto"/>
        <w:left w:val="none" w:sz="0" w:space="0" w:color="auto"/>
        <w:bottom w:val="none" w:sz="0" w:space="0" w:color="auto"/>
        <w:right w:val="none" w:sz="0" w:space="0" w:color="auto"/>
      </w:divBdr>
    </w:div>
    <w:div w:id="1200312461">
      <w:marLeft w:val="0"/>
      <w:marRight w:val="0"/>
      <w:marTop w:val="0"/>
      <w:marBottom w:val="0"/>
      <w:divBdr>
        <w:top w:val="none" w:sz="0" w:space="0" w:color="auto"/>
        <w:left w:val="none" w:sz="0" w:space="0" w:color="auto"/>
        <w:bottom w:val="none" w:sz="0" w:space="0" w:color="auto"/>
        <w:right w:val="none" w:sz="0" w:space="0" w:color="auto"/>
      </w:divBdr>
    </w:div>
    <w:div w:id="1201554804">
      <w:marLeft w:val="0"/>
      <w:marRight w:val="0"/>
      <w:marTop w:val="0"/>
      <w:marBottom w:val="0"/>
      <w:divBdr>
        <w:top w:val="none" w:sz="0" w:space="0" w:color="auto"/>
        <w:left w:val="none" w:sz="0" w:space="0" w:color="auto"/>
        <w:bottom w:val="none" w:sz="0" w:space="0" w:color="auto"/>
        <w:right w:val="none" w:sz="0" w:space="0" w:color="auto"/>
      </w:divBdr>
    </w:div>
    <w:div w:id="1202323698">
      <w:marLeft w:val="0"/>
      <w:marRight w:val="0"/>
      <w:marTop w:val="0"/>
      <w:marBottom w:val="0"/>
      <w:divBdr>
        <w:top w:val="none" w:sz="0" w:space="0" w:color="auto"/>
        <w:left w:val="none" w:sz="0" w:space="0" w:color="auto"/>
        <w:bottom w:val="none" w:sz="0" w:space="0" w:color="auto"/>
        <w:right w:val="none" w:sz="0" w:space="0" w:color="auto"/>
      </w:divBdr>
    </w:div>
    <w:div w:id="1203253978">
      <w:marLeft w:val="0"/>
      <w:marRight w:val="0"/>
      <w:marTop w:val="0"/>
      <w:marBottom w:val="0"/>
      <w:divBdr>
        <w:top w:val="none" w:sz="0" w:space="0" w:color="auto"/>
        <w:left w:val="none" w:sz="0" w:space="0" w:color="auto"/>
        <w:bottom w:val="none" w:sz="0" w:space="0" w:color="auto"/>
        <w:right w:val="none" w:sz="0" w:space="0" w:color="auto"/>
      </w:divBdr>
    </w:div>
    <w:div w:id="1203595414">
      <w:marLeft w:val="0"/>
      <w:marRight w:val="0"/>
      <w:marTop w:val="0"/>
      <w:marBottom w:val="0"/>
      <w:divBdr>
        <w:top w:val="none" w:sz="0" w:space="0" w:color="auto"/>
        <w:left w:val="none" w:sz="0" w:space="0" w:color="auto"/>
        <w:bottom w:val="none" w:sz="0" w:space="0" w:color="auto"/>
        <w:right w:val="none" w:sz="0" w:space="0" w:color="auto"/>
      </w:divBdr>
    </w:div>
    <w:div w:id="1203640435">
      <w:marLeft w:val="0"/>
      <w:marRight w:val="0"/>
      <w:marTop w:val="0"/>
      <w:marBottom w:val="0"/>
      <w:divBdr>
        <w:top w:val="none" w:sz="0" w:space="0" w:color="auto"/>
        <w:left w:val="none" w:sz="0" w:space="0" w:color="auto"/>
        <w:bottom w:val="none" w:sz="0" w:space="0" w:color="auto"/>
        <w:right w:val="none" w:sz="0" w:space="0" w:color="auto"/>
      </w:divBdr>
    </w:div>
    <w:div w:id="1204368637">
      <w:marLeft w:val="0"/>
      <w:marRight w:val="0"/>
      <w:marTop w:val="0"/>
      <w:marBottom w:val="0"/>
      <w:divBdr>
        <w:top w:val="none" w:sz="0" w:space="0" w:color="auto"/>
        <w:left w:val="none" w:sz="0" w:space="0" w:color="auto"/>
        <w:bottom w:val="none" w:sz="0" w:space="0" w:color="auto"/>
        <w:right w:val="none" w:sz="0" w:space="0" w:color="auto"/>
      </w:divBdr>
    </w:div>
    <w:div w:id="1205950709">
      <w:marLeft w:val="0"/>
      <w:marRight w:val="0"/>
      <w:marTop w:val="0"/>
      <w:marBottom w:val="0"/>
      <w:divBdr>
        <w:top w:val="none" w:sz="0" w:space="0" w:color="auto"/>
        <w:left w:val="none" w:sz="0" w:space="0" w:color="auto"/>
        <w:bottom w:val="none" w:sz="0" w:space="0" w:color="auto"/>
        <w:right w:val="none" w:sz="0" w:space="0" w:color="auto"/>
      </w:divBdr>
    </w:div>
    <w:div w:id="1206600716">
      <w:marLeft w:val="0"/>
      <w:marRight w:val="0"/>
      <w:marTop w:val="0"/>
      <w:marBottom w:val="0"/>
      <w:divBdr>
        <w:top w:val="none" w:sz="0" w:space="0" w:color="auto"/>
        <w:left w:val="none" w:sz="0" w:space="0" w:color="auto"/>
        <w:bottom w:val="none" w:sz="0" w:space="0" w:color="auto"/>
        <w:right w:val="none" w:sz="0" w:space="0" w:color="auto"/>
      </w:divBdr>
    </w:div>
    <w:div w:id="1207374749">
      <w:marLeft w:val="0"/>
      <w:marRight w:val="0"/>
      <w:marTop w:val="0"/>
      <w:marBottom w:val="0"/>
      <w:divBdr>
        <w:top w:val="none" w:sz="0" w:space="0" w:color="auto"/>
        <w:left w:val="none" w:sz="0" w:space="0" w:color="auto"/>
        <w:bottom w:val="none" w:sz="0" w:space="0" w:color="auto"/>
        <w:right w:val="none" w:sz="0" w:space="0" w:color="auto"/>
      </w:divBdr>
    </w:div>
    <w:div w:id="1208299986">
      <w:marLeft w:val="0"/>
      <w:marRight w:val="0"/>
      <w:marTop w:val="0"/>
      <w:marBottom w:val="0"/>
      <w:divBdr>
        <w:top w:val="none" w:sz="0" w:space="0" w:color="auto"/>
        <w:left w:val="none" w:sz="0" w:space="0" w:color="auto"/>
        <w:bottom w:val="none" w:sz="0" w:space="0" w:color="auto"/>
        <w:right w:val="none" w:sz="0" w:space="0" w:color="auto"/>
      </w:divBdr>
    </w:div>
    <w:div w:id="1209803383">
      <w:marLeft w:val="0"/>
      <w:marRight w:val="0"/>
      <w:marTop w:val="0"/>
      <w:marBottom w:val="0"/>
      <w:divBdr>
        <w:top w:val="none" w:sz="0" w:space="0" w:color="auto"/>
        <w:left w:val="none" w:sz="0" w:space="0" w:color="auto"/>
        <w:bottom w:val="none" w:sz="0" w:space="0" w:color="auto"/>
        <w:right w:val="none" w:sz="0" w:space="0" w:color="auto"/>
      </w:divBdr>
    </w:div>
    <w:div w:id="1210217199">
      <w:marLeft w:val="0"/>
      <w:marRight w:val="0"/>
      <w:marTop w:val="0"/>
      <w:marBottom w:val="0"/>
      <w:divBdr>
        <w:top w:val="none" w:sz="0" w:space="0" w:color="auto"/>
        <w:left w:val="none" w:sz="0" w:space="0" w:color="auto"/>
        <w:bottom w:val="none" w:sz="0" w:space="0" w:color="auto"/>
        <w:right w:val="none" w:sz="0" w:space="0" w:color="auto"/>
      </w:divBdr>
    </w:div>
    <w:div w:id="1210385050">
      <w:marLeft w:val="0"/>
      <w:marRight w:val="0"/>
      <w:marTop w:val="0"/>
      <w:marBottom w:val="0"/>
      <w:divBdr>
        <w:top w:val="none" w:sz="0" w:space="0" w:color="auto"/>
        <w:left w:val="none" w:sz="0" w:space="0" w:color="auto"/>
        <w:bottom w:val="none" w:sz="0" w:space="0" w:color="auto"/>
        <w:right w:val="none" w:sz="0" w:space="0" w:color="auto"/>
      </w:divBdr>
    </w:div>
    <w:div w:id="1211572358">
      <w:marLeft w:val="0"/>
      <w:marRight w:val="0"/>
      <w:marTop w:val="0"/>
      <w:marBottom w:val="0"/>
      <w:divBdr>
        <w:top w:val="none" w:sz="0" w:space="0" w:color="auto"/>
        <w:left w:val="none" w:sz="0" w:space="0" w:color="auto"/>
        <w:bottom w:val="none" w:sz="0" w:space="0" w:color="auto"/>
        <w:right w:val="none" w:sz="0" w:space="0" w:color="auto"/>
      </w:divBdr>
    </w:div>
    <w:div w:id="1211916490">
      <w:marLeft w:val="0"/>
      <w:marRight w:val="0"/>
      <w:marTop w:val="0"/>
      <w:marBottom w:val="0"/>
      <w:divBdr>
        <w:top w:val="none" w:sz="0" w:space="0" w:color="auto"/>
        <w:left w:val="none" w:sz="0" w:space="0" w:color="auto"/>
        <w:bottom w:val="none" w:sz="0" w:space="0" w:color="auto"/>
        <w:right w:val="none" w:sz="0" w:space="0" w:color="auto"/>
      </w:divBdr>
    </w:div>
    <w:div w:id="1211922221">
      <w:marLeft w:val="0"/>
      <w:marRight w:val="0"/>
      <w:marTop w:val="0"/>
      <w:marBottom w:val="0"/>
      <w:divBdr>
        <w:top w:val="none" w:sz="0" w:space="0" w:color="auto"/>
        <w:left w:val="none" w:sz="0" w:space="0" w:color="auto"/>
        <w:bottom w:val="none" w:sz="0" w:space="0" w:color="auto"/>
        <w:right w:val="none" w:sz="0" w:space="0" w:color="auto"/>
      </w:divBdr>
    </w:div>
    <w:div w:id="1212036526">
      <w:marLeft w:val="0"/>
      <w:marRight w:val="0"/>
      <w:marTop w:val="0"/>
      <w:marBottom w:val="0"/>
      <w:divBdr>
        <w:top w:val="none" w:sz="0" w:space="0" w:color="auto"/>
        <w:left w:val="none" w:sz="0" w:space="0" w:color="auto"/>
        <w:bottom w:val="none" w:sz="0" w:space="0" w:color="auto"/>
        <w:right w:val="none" w:sz="0" w:space="0" w:color="auto"/>
      </w:divBdr>
    </w:div>
    <w:div w:id="1213149855">
      <w:marLeft w:val="0"/>
      <w:marRight w:val="0"/>
      <w:marTop w:val="0"/>
      <w:marBottom w:val="0"/>
      <w:divBdr>
        <w:top w:val="none" w:sz="0" w:space="0" w:color="auto"/>
        <w:left w:val="none" w:sz="0" w:space="0" w:color="auto"/>
        <w:bottom w:val="none" w:sz="0" w:space="0" w:color="auto"/>
        <w:right w:val="none" w:sz="0" w:space="0" w:color="auto"/>
      </w:divBdr>
    </w:div>
    <w:div w:id="1213423434">
      <w:marLeft w:val="0"/>
      <w:marRight w:val="0"/>
      <w:marTop w:val="0"/>
      <w:marBottom w:val="0"/>
      <w:divBdr>
        <w:top w:val="none" w:sz="0" w:space="0" w:color="auto"/>
        <w:left w:val="none" w:sz="0" w:space="0" w:color="auto"/>
        <w:bottom w:val="none" w:sz="0" w:space="0" w:color="auto"/>
        <w:right w:val="none" w:sz="0" w:space="0" w:color="auto"/>
      </w:divBdr>
    </w:div>
    <w:div w:id="1213613482">
      <w:marLeft w:val="0"/>
      <w:marRight w:val="0"/>
      <w:marTop w:val="0"/>
      <w:marBottom w:val="0"/>
      <w:divBdr>
        <w:top w:val="none" w:sz="0" w:space="0" w:color="auto"/>
        <w:left w:val="none" w:sz="0" w:space="0" w:color="auto"/>
        <w:bottom w:val="none" w:sz="0" w:space="0" w:color="auto"/>
        <w:right w:val="none" w:sz="0" w:space="0" w:color="auto"/>
      </w:divBdr>
    </w:div>
    <w:div w:id="1214194968">
      <w:marLeft w:val="0"/>
      <w:marRight w:val="0"/>
      <w:marTop w:val="0"/>
      <w:marBottom w:val="0"/>
      <w:divBdr>
        <w:top w:val="none" w:sz="0" w:space="0" w:color="auto"/>
        <w:left w:val="none" w:sz="0" w:space="0" w:color="auto"/>
        <w:bottom w:val="none" w:sz="0" w:space="0" w:color="auto"/>
        <w:right w:val="none" w:sz="0" w:space="0" w:color="auto"/>
      </w:divBdr>
    </w:div>
    <w:div w:id="1214929248">
      <w:marLeft w:val="0"/>
      <w:marRight w:val="0"/>
      <w:marTop w:val="0"/>
      <w:marBottom w:val="0"/>
      <w:divBdr>
        <w:top w:val="none" w:sz="0" w:space="0" w:color="auto"/>
        <w:left w:val="none" w:sz="0" w:space="0" w:color="auto"/>
        <w:bottom w:val="none" w:sz="0" w:space="0" w:color="auto"/>
        <w:right w:val="none" w:sz="0" w:space="0" w:color="auto"/>
      </w:divBdr>
    </w:div>
    <w:div w:id="1214930099">
      <w:marLeft w:val="0"/>
      <w:marRight w:val="0"/>
      <w:marTop w:val="0"/>
      <w:marBottom w:val="0"/>
      <w:divBdr>
        <w:top w:val="none" w:sz="0" w:space="0" w:color="auto"/>
        <w:left w:val="none" w:sz="0" w:space="0" w:color="auto"/>
        <w:bottom w:val="none" w:sz="0" w:space="0" w:color="auto"/>
        <w:right w:val="none" w:sz="0" w:space="0" w:color="auto"/>
      </w:divBdr>
    </w:div>
    <w:div w:id="1215239320">
      <w:marLeft w:val="0"/>
      <w:marRight w:val="0"/>
      <w:marTop w:val="0"/>
      <w:marBottom w:val="0"/>
      <w:divBdr>
        <w:top w:val="none" w:sz="0" w:space="0" w:color="auto"/>
        <w:left w:val="none" w:sz="0" w:space="0" w:color="auto"/>
        <w:bottom w:val="none" w:sz="0" w:space="0" w:color="auto"/>
        <w:right w:val="none" w:sz="0" w:space="0" w:color="auto"/>
      </w:divBdr>
    </w:div>
    <w:div w:id="1215778427">
      <w:marLeft w:val="0"/>
      <w:marRight w:val="0"/>
      <w:marTop w:val="0"/>
      <w:marBottom w:val="0"/>
      <w:divBdr>
        <w:top w:val="none" w:sz="0" w:space="0" w:color="auto"/>
        <w:left w:val="none" w:sz="0" w:space="0" w:color="auto"/>
        <w:bottom w:val="none" w:sz="0" w:space="0" w:color="auto"/>
        <w:right w:val="none" w:sz="0" w:space="0" w:color="auto"/>
      </w:divBdr>
    </w:div>
    <w:div w:id="1215851904">
      <w:marLeft w:val="0"/>
      <w:marRight w:val="0"/>
      <w:marTop w:val="0"/>
      <w:marBottom w:val="0"/>
      <w:divBdr>
        <w:top w:val="none" w:sz="0" w:space="0" w:color="auto"/>
        <w:left w:val="none" w:sz="0" w:space="0" w:color="auto"/>
        <w:bottom w:val="none" w:sz="0" w:space="0" w:color="auto"/>
        <w:right w:val="none" w:sz="0" w:space="0" w:color="auto"/>
      </w:divBdr>
    </w:div>
    <w:div w:id="1216307448">
      <w:marLeft w:val="0"/>
      <w:marRight w:val="0"/>
      <w:marTop w:val="0"/>
      <w:marBottom w:val="0"/>
      <w:divBdr>
        <w:top w:val="none" w:sz="0" w:space="0" w:color="auto"/>
        <w:left w:val="none" w:sz="0" w:space="0" w:color="auto"/>
        <w:bottom w:val="none" w:sz="0" w:space="0" w:color="auto"/>
        <w:right w:val="none" w:sz="0" w:space="0" w:color="auto"/>
      </w:divBdr>
    </w:div>
    <w:div w:id="1216547147">
      <w:marLeft w:val="0"/>
      <w:marRight w:val="0"/>
      <w:marTop w:val="0"/>
      <w:marBottom w:val="0"/>
      <w:divBdr>
        <w:top w:val="none" w:sz="0" w:space="0" w:color="auto"/>
        <w:left w:val="none" w:sz="0" w:space="0" w:color="auto"/>
        <w:bottom w:val="none" w:sz="0" w:space="0" w:color="auto"/>
        <w:right w:val="none" w:sz="0" w:space="0" w:color="auto"/>
      </w:divBdr>
    </w:div>
    <w:div w:id="1217545517">
      <w:marLeft w:val="0"/>
      <w:marRight w:val="0"/>
      <w:marTop w:val="0"/>
      <w:marBottom w:val="0"/>
      <w:divBdr>
        <w:top w:val="none" w:sz="0" w:space="0" w:color="auto"/>
        <w:left w:val="none" w:sz="0" w:space="0" w:color="auto"/>
        <w:bottom w:val="none" w:sz="0" w:space="0" w:color="auto"/>
        <w:right w:val="none" w:sz="0" w:space="0" w:color="auto"/>
      </w:divBdr>
    </w:div>
    <w:div w:id="1217620206">
      <w:marLeft w:val="0"/>
      <w:marRight w:val="0"/>
      <w:marTop w:val="0"/>
      <w:marBottom w:val="0"/>
      <w:divBdr>
        <w:top w:val="none" w:sz="0" w:space="0" w:color="auto"/>
        <w:left w:val="none" w:sz="0" w:space="0" w:color="auto"/>
        <w:bottom w:val="none" w:sz="0" w:space="0" w:color="auto"/>
        <w:right w:val="none" w:sz="0" w:space="0" w:color="auto"/>
      </w:divBdr>
    </w:div>
    <w:div w:id="1218006059">
      <w:marLeft w:val="0"/>
      <w:marRight w:val="0"/>
      <w:marTop w:val="0"/>
      <w:marBottom w:val="0"/>
      <w:divBdr>
        <w:top w:val="none" w:sz="0" w:space="0" w:color="auto"/>
        <w:left w:val="none" w:sz="0" w:space="0" w:color="auto"/>
        <w:bottom w:val="none" w:sz="0" w:space="0" w:color="auto"/>
        <w:right w:val="none" w:sz="0" w:space="0" w:color="auto"/>
      </w:divBdr>
    </w:div>
    <w:div w:id="1218393172">
      <w:marLeft w:val="0"/>
      <w:marRight w:val="0"/>
      <w:marTop w:val="0"/>
      <w:marBottom w:val="0"/>
      <w:divBdr>
        <w:top w:val="none" w:sz="0" w:space="0" w:color="auto"/>
        <w:left w:val="none" w:sz="0" w:space="0" w:color="auto"/>
        <w:bottom w:val="none" w:sz="0" w:space="0" w:color="auto"/>
        <w:right w:val="none" w:sz="0" w:space="0" w:color="auto"/>
      </w:divBdr>
    </w:div>
    <w:div w:id="1218977055">
      <w:marLeft w:val="0"/>
      <w:marRight w:val="0"/>
      <w:marTop w:val="0"/>
      <w:marBottom w:val="0"/>
      <w:divBdr>
        <w:top w:val="none" w:sz="0" w:space="0" w:color="auto"/>
        <w:left w:val="none" w:sz="0" w:space="0" w:color="auto"/>
        <w:bottom w:val="none" w:sz="0" w:space="0" w:color="auto"/>
        <w:right w:val="none" w:sz="0" w:space="0" w:color="auto"/>
      </w:divBdr>
    </w:div>
    <w:div w:id="1219442618">
      <w:marLeft w:val="0"/>
      <w:marRight w:val="0"/>
      <w:marTop w:val="0"/>
      <w:marBottom w:val="0"/>
      <w:divBdr>
        <w:top w:val="none" w:sz="0" w:space="0" w:color="auto"/>
        <w:left w:val="none" w:sz="0" w:space="0" w:color="auto"/>
        <w:bottom w:val="none" w:sz="0" w:space="0" w:color="auto"/>
        <w:right w:val="none" w:sz="0" w:space="0" w:color="auto"/>
      </w:divBdr>
    </w:div>
    <w:div w:id="1219514002">
      <w:marLeft w:val="0"/>
      <w:marRight w:val="0"/>
      <w:marTop w:val="0"/>
      <w:marBottom w:val="0"/>
      <w:divBdr>
        <w:top w:val="none" w:sz="0" w:space="0" w:color="auto"/>
        <w:left w:val="none" w:sz="0" w:space="0" w:color="auto"/>
        <w:bottom w:val="none" w:sz="0" w:space="0" w:color="auto"/>
        <w:right w:val="none" w:sz="0" w:space="0" w:color="auto"/>
      </w:divBdr>
    </w:div>
    <w:div w:id="1220551625">
      <w:marLeft w:val="0"/>
      <w:marRight w:val="0"/>
      <w:marTop w:val="0"/>
      <w:marBottom w:val="0"/>
      <w:divBdr>
        <w:top w:val="none" w:sz="0" w:space="0" w:color="auto"/>
        <w:left w:val="none" w:sz="0" w:space="0" w:color="auto"/>
        <w:bottom w:val="none" w:sz="0" w:space="0" w:color="auto"/>
        <w:right w:val="none" w:sz="0" w:space="0" w:color="auto"/>
      </w:divBdr>
    </w:div>
    <w:div w:id="1220706292">
      <w:marLeft w:val="0"/>
      <w:marRight w:val="0"/>
      <w:marTop w:val="0"/>
      <w:marBottom w:val="0"/>
      <w:divBdr>
        <w:top w:val="none" w:sz="0" w:space="0" w:color="auto"/>
        <w:left w:val="none" w:sz="0" w:space="0" w:color="auto"/>
        <w:bottom w:val="none" w:sz="0" w:space="0" w:color="auto"/>
        <w:right w:val="none" w:sz="0" w:space="0" w:color="auto"/>
      </w:divBdr>
    </w:div>
    <w:div w:id="1221013391">
      <w:marLeft w:val="0"/>
      <w:marRight w:val="0"/>
      <w:marTop w:val="0"/>
      <w:marBottom w:val="0"/>
      <w:divBdr>
        <w:top w:val="none" w:sz="0" w:space="0" w:color="auto"/>
        <w:left w:val="none" w:sz="0" w:space="0" w:color="auto"/>
        <w:bottom w:val="none" w:sz="0" w:space="0" w:color="auto"/>
        <w:right w:val="none" w:sz="0" w:space="0" w:color="auto"/>
      </w:divBdr>
    </w:div>
    <w:div w:id="1221018117">
      <w:marLeft w:val="0"/>
      <w:marRight w:val="0"/>
      <w:marTop w:val="0"/>
      <w:marBottom w:val="0"/>
      <w:divBdr>
        <w:top w:val="none" w:sz="0" w:space="0" w:color="auto"/>
        <w:left w:val="none" w:sz="0" w:space="0" w:color="auto"/>
        <w:bottom w:val="none" w:sz="0" w:space="0" w:color="auto"/>
        <w:right w:val="none" w:sz="0" w:space="0" w:color="auto"/>
      </w:divBdr>
    </w:div>
    <w:div w:id="1221089411">
      <w:marLeft w:val="0"/>
      <w:marRight w:val="0"/>
      <w:marTop w:val="0"/>
      <w:marBottom w:val="0"/>
      <w:divBdr>
        <w:top w:val="none" w:sz="0" w:space="0" w:color="auto"/>
        <w:left w:val="none" w:sz="0" w:space="0" w:color="auto"/>
        <w:bottom w:val="none" w:sz="0" w:space="0" w:color="auto"/>
        <w:right w:val="none" w:sz="0" w:space="0" w:color="auto"/>
      </w:divBdr>
    </w:div>
    <w:div w:id="1221668954">
      <w:marLeft w:val="0"/>
      <w:marRight w:val="0"/>
      <w:marTop w:val="0"/>
      <w:marBottom w:val="0"/>
      <w:divBdr>
        <w:top w:val="none" w:sz="0" w:space="0" w:color="auto"/>
        <w:left w:val="none" w:sz="0" w:space="0" w:color="auto"/>
        <w:bottom w:val="none" w:sz="0" w:space="0" w:color="auto"/>
        <w:right w:val="none" w:sz="0" w:space="0" w:color="auto"/>
      </w:divBdr>
    </w:div>
    <w:div w:id="1222784930">
      <w:marLeft w:val="0"/>
      <w:marRight w:val="0"/>
      <w:marTop w:val="0"/>
      <w:marBottom w:val="0"/>
      <w:divBdr>
        <w:top w:val="none" w:sz="0" w:space="0" w:color="auto"/>
        <w:left w:val="none" w:sz="0" w:space="0" w:color="auto"/>
        <w:bottom w:val="none" w:sz="0" w:space="0" w:color="auto"/>
        <w:right w:val="none" w:sz="0" w:space="0" w:color="auto"/>
      </w:divBdr>
    </w:div>
    <w:div w:id="1222984812">
      <w:marLeft w:val="0"/>
      <w:marRight w:val="0"/>
      <w:marTop w:val="0"/>
      <w:marBottom w:val="0"/>
      <w:divBdr>
        <w:top w:val="none" w:sz="0" w:space="0" w:color="auto"/>
        <w:left w:val="none" w:sz="0" w:space="0" w:color="auto"/>
        <w:bottom w:val="none" w:sz="0" w:space="0" w:color="auto"/>
        <w:right w:val="none" w:sz="0" w:space="0" w:color="auto"/>
      </w:divBdr>
    </w:div>
    <w:div w:id="1223174726">
      <w:marLeft w:val="0"/>
      <w:marRight w:val="0"/>
      <w:marTop w:val="0"/>
      <w:marBottom w:val="0"/>
      <w:divBdr>
        <w:top w:val="none" w:sz="0" w:space="0" w:color="auto"/>
        <w:left w:val="none" w:sz="0" w:space="0" w:color="auto"/>
        <w:bottom w:val="none" w:sz="0" w:space="0" w:color="auto"/>
        <w:right w:val="none" w:sz="0" w:space="0" w:color="auto"/>
      </w:divBdr>
    </w:div>
    <w:div w:id="1223826855">
      <w:marLeft w:val="0"/>
      <w:marRight w:val="0"/>
      <w:marTop w:val="0"/>
      <w:marBottom w:val="0"/>
      <w:divBdr>
        <w:top w:val="none" w:sz="0" w:space="0" w:color="auto"/>
        <w:left w:val="none" w:sz="0" w:space="0" w:color="auto"/>
        <w:bottom w:val="none" w:sz="0" w:space="0" w:color="auto"/>
        <w:right w:val="none" w:sz="0" w:space="0" w:color="auto"/>
      </w:divBdr>
    </w:div>
    <w:div w:id="1224178340">
      <w:marLeft w:val="0"/>
      <w:marRight w:val="0"/>
      <w:marTop w:val="0"/>
      <w:marBottom w:val="0"/>
      <w:divBdr>
        <w:top w:val="none" w:sz="0" w:space="0" w:color="auto"/>
        <w:left w:val="none" w:sz="0" w:space="0" w:color="auto"/>
        <w:bottom w:val="none" w:sz="0" w:space="0" w:color="auto"/>
        <w:right w:val="none" w:sz="0" w:space="0" w:color="auto"/>
      </w:divBdr>
    </w:div>
    <w:div w:id="1224564984">
      <w:marLeft w:val="0"/>
      <w:marRight w:val="0"/>
      <w:marTop w:val="0"/>
      <w:marBottom w:val="0"/>
      <w:divBdr>
        <w:top w:val="none" w:sz="0" w:space="0" w:color="auto"/>
        <w:left w:val="none" w:sz="0" w:space="0" w:color="auto"/>
        <w:bottom w:val="none" w:sz="0" w:space="0" w:color="auto"/>
        <w:right w:val="none" w:sz="0" w:space="0" w:color="auto"/>
      </w:divBdr>
    </w:div>
    <w:div w:id="1225212849">
      <w:marLeft w:val="0"/>
      <w:marRight w:val="0"/>
      <w:marTop w:val="0"/>
      <w:marBottom w:val="0"/>
      <w:divBdr>
        <w:top w:val="none" w:sz="0" w:space="0" w:color="auto"/>
        <w:left w:val="none" w:sz="0" w:space="0" w:color="auto"/>
        <w:bottom w:val="none" w:sz="0" w:space="0" w:color="auto"/>
        <w:right w:val="none" w:sz="0" w:space="0" w:color="auto"/>
      </w:divBdr>
    </w:div>
    <w:div w:id="1225216016">
      <w:marLeft w:val="0"/>
      <w:marRight w:val="0"/>
      <w:marTop w:val="0"/>
      <w:marBottom w:val="0"/>
      <w:divBdr>
        <w:top w:val="none" w:sz="0" w:space="0" w:color="auto"/>
        <w:left w:val="none" w:sz="0" w:space="0" w:color="auto"/>
        <w:bottom w:val="none" w:sz="0" w:space="0" w:color="auto"/>
        <w:right w:val="none" w:sz="0" w:space="0" w:color="auto"/>
      </w:divBdr>
    </w:div>
    <w:div w:id="1225264856">
      <w:marLeft w:val="0"/>
      <w:marRight w:val="0"/>
      <w:marTop w:val="0"/>
      <w:marBottom w:val="0"/>
      <w:divBdr>
        <w:top w:val="none" w:sz="0" w:space="0" w:color="auto"/>
        <w:left w:val="none" w:sz="0" w:space="0" w:color="auto"/>
        <w:bottom w:val="none" w:sz="0" w:space="0" w:color="auto"/>
        <w:right w:val="none" w:sz="0" w:space="0" w:color="auto"/>
      </w:divBdr>
    </w:div>
    <w:div w:id="1225801407">
      <w:marLeft w:val="0"/>
      <w:marRight w:val="0"/>
      <w:marTop w:val="0"/>
      <w:marBottom w:val="0"/>
      <w:divBdr>
        <w:top w:val="none" w:sz="0" w:space="0" w:color="auto"/>
        <w:left w:val="none" w:sz="0" w:space="0" w:color="auto"/>
        <w:bottom w:val="none" w:sz="0" w:space="0" w:color="auto"/>
        <w:right w:val="none" w:sz="0" w:space="0" w:color="auto"/>
      </w:divBdr>
    </w:div>
    <w:div w:id="1227380334">
      <w:marLeft w:val="0"/>
      <w:marRight w:val="0"/>
      <w:marTop w:val="0"/>
      <w:marBottom w:val="0"/>
      <w:divBdr>
        <w:top w:val="none" w:sz="0" w:space="0" w:color="auto"/>
        <w:left w:val="none" w:sz="0" w:space="0" w:color="auto"/>
        <w:bottom w:val="none" w:sz="0" w:space="0" w:color="auto"/>
        <w:right w:val="none" w:sz="0" w:space="0" w:color="auto"/>
      </w:divBdr>
    </w:div>
    <w:div w:id="1227687109">
      <w:marLeft w:val="0"/>
      <w:marRight w:val="0"/>
      <w:marTop w:val="0"/>
      <w:marBottom w:val="0"/>
      <w:divBdr>
        <w:top w:val="none" w:sz="0" w:space="0" w:color="auto"/>
        <w:left w:val="none" w:sz="0" w:space="0" w:color="auto"/>
        <w:bottom w:val="none" w:sz="0" w:space="0" w:color="auto"/>
        <w:right w:val="none" w:sz="0" w:space="0" w:color="auto"/>
      </w:divBdr>
    </w:div>
    <w:div w:id="1229342245">
      <w:marLeft w:val="0"/>
      <w:marRight w:val="0"/>
      <w:marTop w:val="0"/>
      <w:marBottom w:val="0"/>
      <w:divBdr>
        <w:top w:val="none" w:sz="0" w:space="0" w:color="auto"/>
        <w:left w:val="none" w:sz="0" w:space="0" w:color="auto"/>
        <w:bottom w:val="none" w:sz="0" w:space="0" w:color="auto"/>
        <w:right w:val="none" w:sz="0" w:space="0" w:color="auto"/>
      </w:divBdr>
    </w:div>
    <w:div w:id="1231190413">
      <w:marLeft w:val="0"/>
      <w:marRight w:val="0"/>
      <w:marTop w:val="0"/>
      <w:marBottom w:val="0"/>
      <w:divBdr>
        <w:top w:val="none" w:sz="0" w:space="0" w:color="auto"/>
        <w:left w:val="none" w:sz="0" w:space="0" w:color="auto"/>
        <w:bottom w:val="none" w:sz="0" w:space="0" w:color="auto"/>
        <w:right w:val="none" w:sz="0" w:space="0" w:color="auto"/>
      </w:divBdr>
    </w:div>
    <w:div w:id="1231581580">
      <w:marLeft w:val="0"/>
      <w:marRight w:val="0"/>
      <w:marTop w:val="0"/>
      <w:marBottom w:val="0"/>
      <w:divBdr>
        <w:top w:val="none" w:sz="0" w:space="0" w:color="auto"/>
        <w:left w:val="none" w:sz="0" w:space="0" w:color="auto"/>
        <w:bottom w:val="none" w:sz="0" w:space="0" w:color="auto"/>
        <w:right w:val="none" w:sz="0" w:space="0" w:color="auto"/>
      </w:divBdr>
    </w:div>
    <w:div w:id="1232081702">
      <w:marLeft w:val="0"/>
      <w:marRight w:val="0"/>
      <w:marTop w:val="0"/>
      <w:marBottom w:val="0"/>
      <w:divBdr>
        <w:top w:val="none" w:sz="0" w:space="0" w:color="auto"/>
        <w:left w:val="none" w:sz="0" w:space="0" w:color="auto"/>
        <w:bottom w:val="none" w:sz="0" w:space="0" w:color="auto"/>
        <w:right w:val="none" w:sz="0" w:space="0" w:color="auto"/>
      </w:divBdr>
    </w:div>
    <w:div w:id="1232620806">
      <w:marLeft w:val="0"/>
      <w:marRight w:val="0"/>
      <w:marTop w:val="0"/>
      <w:marBottom w:val="0"/>
      <w:divBdr>
        <w:top w:val="none" w:sz="0" w:space="0" w:color="auto"/>
        <w:left w:val="none" w:sz="0" w:space="0" w:color="auto"/>
        <w:bottom w:val="none" w:sz="0" w:space="0" w:color="auto"/>
        <w:right w:val="none" w:sz="0" w:space="0" w:color="auto"/>
      </w:divBdr>
    </w:div>
    <w:div w:id="1232693720">
      <w:marLeft w:val="0"/>
      <w:marRight w:val="0"/>
      <w:marTop w:val="0"/>
      <w:marBottom w:val="0"/>
      <w:divBdr>
        <w:top w:val="none" w:sz="0" w:space="0" w:color="auto"/>
        <w:left w:val="none" w:sz="0" w:space="0" w:color="auto"/>
        <w:bottom w:val="none" w:sz="0" w:space="0" w:color="auto"/>
        <w:right w:val="none" w:sz="0" w:space="0" w:color="auto"/>
      </w:divBdr>
    </w:div>
    <w:div w:id="1232814452">
      <w:marLeft w:val="0"/>
      <w:marRight w:val="0"/>
      <w:marTop w:val="0"/>
      <w:marBottom w:val="0"/>
      <w:divBdr>
        <w:top w:val="none" w:sz="0" w:space="0" w:color="auto"/>
        <w:left w:val="none" w:sz="0" w:space="0" w:color="auto"/>
        <w:bottom w:val="none" w:sz="0" w:space="0" w:color="auto"/>
        <w:right w:val="none" w:sz="0" w:space="0" w:color="auto"/>
      </w:divBdr>
    </w:div>
    <w:div w:id="1234239892">
      <w:marLeft w:val="0"/>
      <w:marRight w:val="0"/>
      <w:marTop w:val="0"/>
      <w:marBottom w:val="0"/>
      <w:divBdr>
        <w:top w:val="none" w:sz="0" w:space="0" w:color="auto"/>
        <w:left w:val="none" w:sz="0" w:space="0" w:color="auto"/>
        <w:bottom w:val="none" w:sz="0" w:space="0" w:color="auto"/>
        <w:right w:val="none" w:sz="0" w:space="0" w:color="auto"/>
      </w:divBdr>
    </w:div>
    <w:div w:id="1234319252">
      <w:marLeft w:val="0"/>
      <w:marRight w:val="0"/>
      <w:marTop w:val="0"/>
      <w:marBottom w:val="0"/>
      <w:divBdr>
        <w:top w:val="none" w:sz="0" w:space="0" w:color="auto"/>
        <w:left w:val="none" w:sz="0" w:space="0" w:color="auto"/>
        <w:bottom w:val="none" w:sz="0" w:space="0" w:color="auto"/>
        <w:right w:val="none" w:sz="0" w:space="0" w:color="auto"/>
      </w:divBdr>
    </w:div>
    <w:div w:id="1236473924">
      <w:marLeft w:val="0"/>
      <w:marRight w:val="0"/>
      <w:marTop w:val="0"/>
      <w:marBottom w:val="0"/>
      <w:divBdr>
        <w:top w:val="none" w:sz="0" w:space="0" w:color="auto"/>
        <w:left w:val="none" w:sz="0" w:space="0" w:color="auto"/>
        <w:bottom w:val="none" w:sz="0" w:space="0" w:color="auto"/>
        <w:right w:val="none" w:sz="0" w:space="0" w:color="auto"/>
      </w:divBdr>
    </w:div>
    <w:div w:id="1236672846">
      <w:marLeft w:val="0"/>
      <w:marRight w:val="0"/>
      <w:marTop w:val="0"/>
      <w:marBottom w:val="0"/>
      <w:divBdr>
        <w:top w:val="none" w:sz="0" w:space="0" w:color="auto"/>
        <w:left w:val="none" w:sz="0" w:space="0" w:color="auto"/>
        <w:bottom w:val="none" w:sz="0" w:space="0" w:color="auto"/>
        <w:right w:val="none" w:sz="0" w:space="0" w:color="auto"/>
      </w:divBdr>
    </w:div>
    <w:div w:id="1238785073">
      <w:marLeft w:val="0"/>
      <w:marRight w:val="0"/>
      <w:marTop w:val="0"/>
      <w:marBottom w:val="0"/>
      <w:divBdr>
        <w:top w:val="none" w:sz="0" w:space="0" w:color="auto"/>
        <w:left w:val="none" w:sz="0" w:space="0" w:color="auto"/>
        <w:bottom w:val="none" w:sz="0" w:space="0" w:color="auto"/>
        <w:right w:val="none" w:sz="0" w:space="0" w:color="auto"/>
      </w:divBdr>
    </w:div>
    <w:div w:id="1239368666">
      <w:marLeft w:val="0"/>
      <w:marRight w:val="0"/>
      <w:marTop w:val="0"/>
      <w:marBottom w:val="0"/>
      <w:divBdr>
        <w:top w:val="none" w:sz="0" w:space="0" w:color="auto"/>
        <w:left w:val="none" w:sz="0" w:space="0" w:color="auto"/>
        <w:bottom w:val="none" w:sz="0" w:space="0" w:color="auto"/>
        <w:right w:val="none" w:sz="0" w:space="0" w:color="auto"/>
      </w:divBdr>
    </w:div>
    <w:div w:id="1239443322">
      <w:marLeft w:val="0"/>
      <w:marRight w:val="0"/>
      <w:marTop w:val="0"/>
      <w:marBottom w:val="0"/>
      <w:divBdr>
        <w:top w:val="none" w:sz="0" w:space="0" w:color="auto"/>
        <w:left w:val="none" w:sz="0" w:space="0" w:color="auto"/>
        <w:bottom w:val="none" w:sz="0" w:space="0" w:color="auto"/>
        <w:right w:val="none" w:sz="0" w:space="0" w:color="auto"/>
      </w:divBdr>
    </w:div>
    <w:div w:id="1240409774">
      <w:marLeft w:val="0"/>
      <w:marRight w:val="0"/>
      <w:marTop w:val="0"/>
      <w:marBottom w:val="0"/>
      <w:divBdr>
        <w:top w:val="none" w:sz="0" w:space="0" w:color="auto"/>
        <w:left w:val="none" w:sz="0" w:space="0" w:color="auto"/>
        <w:bottom w:val="none" w:sz="0" w:space="0" w:color="auto"/>
        <w:right w:val="none" w:sz="0" w:space="0" w:color="auto"/>
      </w:divBdr>
    </w:div>
    <w:div w:id="1241208832">
      <w:marLeft w:val="0"/>
      <w:marRight w:val="0"/>
      <w:marTop w:val="0"/>
      <w:marBottom w:val="0"/>
      <w:divBdr>
        <w:top w:val="none" w:sz="0" w:space="0" w:color="auto"/>
        <w:left w:val="none" w:sz="0" w:space="0" w:color="auto"/>
        <w:bottom w:val="none" w:sz="0" w:space="0" w:color="auto"/>
        <w:right w:val="none" w:sz="0" w:space="0" w:color="auto"/>
      </w:divBdr>
    </w:div>
    <w:div w:id="1243025887">
      <w:marLeft w:val="0"/>
      <w:marRight w:val="0"/>
      <w:marTop w:val="0"/>
      <w:marBottom w:val="0"/>
      <w:divBdr>
        <w:top w:val="none" w:sz="0" w:space="0" w:color="auto"/>
        <w:left w:val="none" w:sz="0" w:space="0" w:color="auto"/>
        <w:bottom w:val="none" w:sz="0" w:space="0" w:color="auto"/>
        <w:right w:val="none" w:sz="0" w:space="0" w:color="auto"/>
      </w:divBdr>
    </w:div>
    <w:div w:id="1245651884">
      <w:marLeft w:val="0"/>
      <w:marRight w:val="0"/>
      <w:marTop w:val="0"/>
      <w:marBottom w:val="0"/>
      <w:divBdr>
        <w:top w:val="none" w:sz="0" w:space="0" w:color="auto"/>
        <w:left w:val="none" w:sz="0" w:space="0" w:color="auto"/>
        <w:bottom w:val="none" w:sz="0" w:space="0" w:color="auto"/>
        <w:right w:val="none" w:sz="0" w:space="0" w:color="auto"/>
      </w:divBdr>
    </w:div>
    <w:div w:id="1246956709">
      <w:marLeft w:val="0"/>
      <w:marRight w:val="0"/>
      <w:marTop w:val="0"/>
      <w:marBottom w:val="0"/>
      <w:divBdr>
        <w:top w:val="none" w:sz="0" w:space="0" w:color="auto"/>
        <w:left w:val="none" w:sz="0" w:space="0" w:color="auto"/>
        <w:bottom w:val="none" w:sz="0" w:space="0" w:color="auto"/>
        <w:right w:val="none" w:sz="0" w:space="0" w:color="auto"/>
      </w:divBdr>
    </w:div>
    <w:div w:id="1247425350">
      <w:marLeft w:val="0"/>
      <w:marRight w:val="0"/>
      <w:marTop w:val="0"/>
      <w:marBottom w:val="0"/>
      <w:divBdr>
        <w:top w:val="none" w:sz="0" w:space="0" w:color="auto"/>
        <w:left w:val="none" w:sz="0" w:space="0" w:color="auto"/>
        <w:bottom w:val="none" w:sz="0" w:space="0" w:color="auto"/>
        <w:right w:val="none" w:sz="0" w:space="0" w:color="auto"/>
      </w:divBdr>
    </w:div>
    <w:div w:id="1248684496">
      <w:marLeft w:val="0"/>
      <w:marRight w:val="0"/>
      <w:marTop w:val="0"/>
      <w:marBottom w:val="0"/>
      <w:divBdr>
        <w:top w:val="none" w:sz="0" w:space="0" w:color="auto"/>
        <w:left w:val="none" w:sz="0" w:space="0" w:color="auto"/>
        <w:bottom w:val="none" w:sz="0" w:space="0" w:color="auto"/>
        <w:right w:val="none" w:sz="0" w:space="0" w:color="auto"/>
      </w:divBdr>
    </w:div>
    <w:div w:id="1248687942">
      <w:marLeft w:val="0"/>
      <w:marRight w:val="0"/>
      <w:marTop w:val="0"/>
      <w:marBottom w:val="0"/>
      <w:divBdr>
        <w:top w:val="none" w:sz="0" w:space="0" w:color="auto"/>
        <w:left w:val="none" w:sz="0" w:space="0" w:color="auto"/>
        <w:bottom w:val="none" w:sz="0" w:space="0" w:color="auto"/>
        <w:right w:val="none" w:sz="0" w:space="0" w:color="auto"/>
      </w:divBdr>
    </w:div>
    <w:div w:id="1248805821">
      <w:marLeft w:val="0"/>
      <w:marRight w:val="0"/>
      <w:marTop w:val="0"/>
      <w:marBottom w:val="0"/>
      <w:divBdr>
        <w:top w:val="none" w:sz="0" w:space="0" w:color="auto"/>
        <w:left w:val="none" w:sz="0" w:space="0" w:color="auto"/>
        <w:bottom w:val="none" w:sz="0" w:space="0" w:color="auto"/>
        <w:right w:val="none" w:sz="0" w:space="0" w:color="auto"/>
      </w:divBdr>
    </w:div>
    <w:div w:id="1249003161">
      <w:marLeft w:val="0"/>
      <w:marRight w:val="0"/>
      <w:marTop w:val="0"/>
      <w:marBottom w:val="0"/>
      <w:divBdr>
        <w:top w:val="none" w:sz="0" w:space="0" w:color="auto"/>
        <w:left w:val="none" w:sz="0" w:space="0" w:color="auto"/>
        <w:bottom w:val="none" w:sz="0" w:space="0" w:color="auto"/>
        <w:right w:val="none" w:sz="0" w:space="0" w:color="auto"/>
      </w:divBdr>
    </w:div>
    <w:div w:id="1249995452">
      <w:marLeft w:val="0"/>
      <w:marRight w:val="0"/>
      <w:marTop w:val="0"/>
      <w:marBottom w:val="0"/>
      <w:divBdr>
        <w:top w:val="none" w:sz="0" w:space="0" w:color="auto"/>
        <w:left w:val="none" w:sz="0" w:space="0" w:color="auto"/>
        <w:bottom w:val="none" w:sz="0" w:space="0" w:color="auto"/>
        <w:right w:val="none" w:sz="0" w:space="0" w:color="auto"/>
      </w:divBdr>
    </w:div>
    <w:div w:id="1251812895">
      <w:marLeft w:val="0"/>
      <w:marRight w:val="0"/>
      <w:marTop w:val="0"/>
      <w:marBottom w:val="0"/>
      <w:divBdr>
        <w:top w:val="none" w:sz="0" w:space="0" w:color="auto"/>
        <w:left w:val="none" w:sz="0" w:space="0" w:color="auto"/>
        <w:bottom w:val="none" w:sz="0" w:space="0" w:color="auto"/>
        <w:right w:val="none" w:sz="0" w:space="0" w:color="auto"/>
      </w:divBdr>
    </w:div>
    <w:div w:id="1253003075">
      <w:marLeft w:val="0"/>
      <w:marRight w:val="0"/>
      <w:marTop w:val="0"/>
      <w:marBottom w:val="0"/>
      <w:divBdr>
        <w:top w:val="none" w:sz="0" w:space="0" w:color="auto"/>
        <w:left w:val="none" w:sz="0" w:space="0" w:color="auto"/>
        <w:bottom w:val="none" w:sz="0" w:space="0" w:color="auto"/>
        <w:right w:val="none" w:sz="0" w:space="0" w:color="auto"/>
      </w:divBdr>
    </w:div>
    <w:div w:id="1253129591">
      <w:marLeft w:val="0"/>
      <w:marRight w:val="0"/>
      <w:marTop w:val="0"/>
      <w:marBottom w:val="0"/>
      <w:divBdr>
        <w:top w:val="none" w:sz="0" w:space="0" w:color="auto"/>
        <w:left w:val="none" w:sz="0" w:space="0" w:color="auto"/>
        <w:bottom w:val="none" w:sz="0" w:space="0" w:color="auto"/>
        <w:right w:val="none" w:sz="0" w:space="0" w:color="auto"/>
      </w:divBdr>
    </w:div>
    <w:div w:id="1253272724">
      <w:marLeft w:val="0"/>
      <w:marRight w:val="0"/>
      <w:marTop w:val="0"/>
      <w:marBottom w:val="0"/>
      <w:divBdr>
        <w:top w:val="none" w:sz="0" w:space="0" w:color="auto"/>
        <w:left w:val="none" w:sz="0" w:space="0" w:color="auto"/>
        <w:bottom w:val="none" w:sz="0" w:space="0" w:color="auto"/>
        <w:right w:val="none" w:sz="0" w:space="0" w:color="auto"/>
      </w:divBdr>
    </w:div>
    <w:div w:id="1253316438">
      <w:marLeft w:val="0"/>
      <w:marRight w:val="0"/>
      <w:marTop w:val="0"/>
      <w:marBottom w:val="0"/>
      <w:divBdr>
        <w:top w:val="none" w:sz="0" w:space="0" w:color="auto"/>
        <w:left w:val="none" w:sz="0" w:space="0" w:color="auto"/>
        <w:bottom w:val="none" w:sz="0" w:space="0" w:color="auto"/>
        <w:right w:val="none" w:sz="0" w:space="0" w:color="auto"/>
      </w:divBdr>
    </w:div>
    <w:div w:id="1254510660">
      <w:marLeft w:val="0"/>
      <w:marRight w:val="0"/>
      <w:marTop w:val="0"/>
      <w:marBottom w:val="0"/>
      <w:divBdr>
        <w:top w:val="none" w:sz="0" w:space="0" w:color="auto"/>
        <w:left w:val="none" w:sz="0" w:space="0" w:color="auto"/>
        <w:bottom w:val="none" w:sz="0" w:space="0" w:color="auto"/>
        <w:right w:val="none" w:sz="0" w:space="0" w:color="auto"/>
      </w:divBdr>
    </w:div>
    <w:div w:id="1256523615">
      <w:marLeft w:val="0"/>
      <w:marRight w:val="0"/>
      <w:marTop w:val="0"/>
      <w:marBottom w:val="0"/>
      <w:divBdr>
        <w:top w:val="none" w:sz="0" w:space="0" w:color="auto"/>
        <w:left w:val="none" w:sz="0" w:space="0" w:color="auto"/>
        <w:bottom w:val="none" w:sz="0" w:space="0" w:color="auto"/>
        <w:right w:val="none" w:sz="0" w:space="0" w:color="auto"/>
      </w:divBdr>
    </w:div>
    <w:div w:id="1257906917">
      <w:marLeft w:val="0"/>
      <w:marRight w:val="0"/>
      <w:marTop w:val="0"/>
      <w:marBottom w:val="0"/>
      <w:divBdr>
        <w:top w:val="none" w:sz="0" w:space="0" w:color="auto"/>
        <w:left w:val="none" w:sz="0" w:space="0" w:color="auto"/>
        <w:bottom w:val="none" w:sz="0" w:space="0" w:color="auto"/>
        <w:right w:val="none" w:sz="0" w:space="0" w:color="auto"/>
      </w:divBdr>
    </w:div>
    <w:div w:id="1258253816">
      <w:marLeft w:val="0"/>
      <w:marRight w:val="0"/>
      <w:marTop w:val="0"/>
      <w:marBottom w:val="0"/>
      <w:divBdr>
        <w:top w:val="none" w:sz="0" w:space="0" w:color="auto"/>
        <w:left w:val="none" w:sz="0" w:space="0" w:color="auto"/>
        <w:bottom w:val="none" w:sz="0" w:space="0" w:color="auto"/>
        <w:right w:val="none" w:sz="0" w:space="0" w:color="auto"/>
      </w:divBdr>
    </w:div>
    <w:div w:id="1259411527">
      <w:marLeft w:val="0"/>
      <w:marRight w:val="0"/>
      <w:marTop w:val="0"/>
      <w:marBottom w:val="0"/>
      <w:divBdr>
        <w:top w:val="none" w:sz="0" w:space="0" w:color="auto"/>
        <w:left w:val="none" w:sz="0" w:space="0" w:color="auto"/>
        <w:bottom w:val="none" w:sz="0" w:space="0" w:color="auto"/>
        <w:right w:val="none" w:sz="0" w:space="0" w:color="auto"/>
      </w:divBdr>
    </w:div>
    <w:div w:id="1259564273">
      <w:marLeft w:val="0"/>
      <w:marRight w:val="0"/>
      <w:marTop w:val="0"/>
      <w:marBottom w:val="0"/>
      <w:divBdr>
        <w:top w:val="none" w:sz="0" w:space="0" w:color="auto"/>
        <w:left w:val="none" w:sz="0" w:space="0" w:color="auto"/>
        <w:bottom w:val="none" w:sz="0" w:space="0" w:color="auto"/>
        <w:right w:val="none" w:sz="0" w:space="0" w:color="auto"/>
      </w:divBdr>
    </w:div>
    <w:div w:id="1260523403">
      <w:marLeft w:val="0"/>
      <w:marRight w:val="0"/>
      <w:marTop w:val="0"/>
      <w:marBottom w:val="0"/>
      <w:divBdr>
        <w:top w:val="none" w:sz="0" w:space="0" w:color="auto"/>
        <w:left w:val="none" w:sz="0" w:space="0" w:color="auto"/>
        <w:bottom w:val="none" w:sz="0" w:space="0" w:color="auto"/>
        <w:right w:val="none" w:sz="0" w:space="0" w:color="auto"/>
      </w:divBdr>
    </w:div>
    <w:div w:id="1260718791">
      <w:marLeft w:val="0"/>
      <w:marRight w:val="0"/>
      <w:marTop w:val="0"/>
      <w:marBottom w:val="0"/>
      <w:divBdr>
        <w:top w:val="none" w:sz="0" w:space="0" w:color="auto"/>
        <w:left w:val="none" w:sz="0" w:space="0" w:color="auto"/>
        <w:bottom w:val="none" w:sz="0" w:space="0" w:color="auto"/>
        <w:right w:val="none" w:sz="0" w:space="0" w:color="auto"/>
      </w:divBdr>
    </w:div>
    <w:div w:id="1260799543">
      <w:marLeft w:val="0"/>
      <w:marRight w:val="0"/>
      <w:marTop w:val="0"/>
      <w:marBottom w:val="0"/>
      <w:divBdr>
        <w:top w:val="none" w:sz="0" w:space="0" w:color="auto"/>
        <w:left w:val="none" w:sz="0" w:space="0" w:color="auto"/>
        <w:bottom w:val="none" w:sz="0" w:space="0" w:color="auto"/>
        <w:right w:val="none" w:sz="0" w:space="0" w:color="auto"/>
      </w:divBdr>
    </w:div>
    <w:div w:id="1260989185">
      <w:marLeft w:val="0"/>
      <w:marRight w:val="0"/>
      <w:marTop w:val="0"/>
      <w:marBottom w:val="0"/>
      <w:divBdr>
        <w:top w:val="none" w:sz="0" w:space="0" w:color="auto"/>
        <w:left w:val="none" w:sz="0" w:space="0" w:color="auto"/>
        <w:bottom w:val="none" w:sz="0" w:space="0" w:color="auto"/>
        <w:right w:val="none" w:sz="0" w:space="0" w:color="auto"/>
      </w:divBdr>
    </w:div>
    <w:div w:id="1261137157">
      <w:marLeft w:val="0"/>
      <w:marRight w:val="0"/>
      <w:marTop w:val="0"/>
      <w:marBottom w:val="0"/>
      <w:divBdr>
        <w:top w:val="none" w:sz="0" w:space="0" w:color="auto"/>
        <w:left w:val="none" w:sz="0" w:space="0" w:color="auto"/>
        <w:bottom w:val="none" w:sz="0" w:space="0" w:color="auto"/>
        <w:right w:val="none" w:sz="0" w:space="0" w:color="auto"/>
      </w:divBdr>
    </w:div>
    <w:div w:id="1261141270">
      <w:marLeft w:val="0"/>
      <w:marRight w:val="0"/>
      <w:marTop w:val="0"/>
      <w:marBottom w:val="0"/>
      <w:divBdr>
        <w:top w:val="none" w:sz="0" w:space="0" w:color="auto"/>
        <w:left w:val="none" w:sz="0" w:space="0" w:color="auto"/>
        <w:bottom w:val="none" w:sz="0" w:space="0" w:color="auto"/>
        <w:right w:val="none" w:sz="0" w:space="0" w:color="auto"/>
      </w:divBdr>
    </w:div>
    <w:div w:id="1261376218">
      <w:marLeft w:val="0"/>
      <w:marRight w:val="0"/>
      <w:marTop w:val="0"/>
      <w:marBottom w:val="0"/>
      <w:divBdr>
        <w:top w:val="none" w:sz="0" w:space="0" w:color="auto"/>
        <w:left w:val="none" w:sz="0" w:space="0" w:color="auto"/>
        <w:bottom w:val="none" w:sz="0" w:space="0" w:color="auto"/>
        <w:right w:val="none" w:sz="0" w:space="0" w:color="auto"/>
      </w:divBdr>
    </w:div>
    <w:div w:id="1261985984">
      <w:marLeft w:val="0"/>
      <w:marRight w:val="0"/>
      <w:marTop w:val="0"/>
      <w:marBottom w:val="0"/>
      <w:divBdr>
        <w:top w:val="none" w:sz="0" w:space="0" w:color="auto"/>
        <w:left w:val="none" w:sz="0" w:space="0" w:color="auto"/>
        <w:bottom w:val="none" w:sz="0" w:space="0" w:color="auto"/>
        <w:right w:val="none" w:sz="0" w:space="0" w:color="auto"/>
      </w:divBdr>
    </w:div>
    <w:div w:id="1262029121">
      <w:marLeft w:val="0"/>
      <w:marRight w:val="0"/>
      <w:marTop w:val="0"/>
      <w:marBottom w:val="0"/>
      <w:divBdr>
        <w:top w:val="none" w:sz="0" w:space="0" w:color="auto"/>
        <w:left w:val="none" w:sz="0" w:space="0" w:color="auto"/>
        <w:bottom w:val="none" w:sz="0" w:space="0" w:color="auto"/>
        <w:right w:val="none" w:sz="0" w:space="0" w:color="auto"/>
      </w:divBdr>
    </w:div>
    <w:div w:id="1262103199">
      <w:marLeft w:val="0"/>
      <w:marRight w:val="0"/>
      <w:marTop w:val="0"/>
      <w:marBottom w:val="0"/>
      <w:divBdr>
        <w:top w:val="none" w:sz="0" w:space="0" w:color="auto"/>
        <w:left w:val="none" w:sz="0" w:space="0" w:color="auto"/>
        <w:bottom w:val="none" w:sz="0" w:space="0" w:color="auto"/>
        <w:right w:val="none" w:sz="0" w:space="0" w:color="auto"/>
      </w:divBdr>
    </w:div>
    <w:div w:id="1263488054">
      <w:marLeft w:val="0"/>
      <w:marRight w:val="0"/>
      <w:marTop w:val="0"/>
      <w:marBottom w:val="0"/>
      <w:divBdr>
        <w:top w:val="none" w:sz="0" w:space="0" w:color="auto"/>
        <w:left w:val="none" w:sz="0" w:space="0" w:color="auto"/>
        <w:bottom w:val="none" w:sz="0" w:space="0" w:color="auto"/>
        <w:right w:val="none" w:sz="0" w:space="0" w:color="auto"/>
      </w:divBdr>
    </w:div>
    <w:div w:id="1264800754">
      <w:marLeft w:val="0"/>
      <w:marRight w:val="0"/>
      <w:marTop w:val="0"/>
      <w:marBottom w:val="0"/>
      <w:divBdr>
        <w:top w:val="none" w:sz="0" w:space="0" w:color="auto"/>
        <w:left w:val="none" w:sz="0" w:space="0" w:color="auto"/>
        <w:bottom w:val="none" w:sz="0" w:space="0" w:color="auto"/>
        <w:right w:val="none" w:sz="0" w:space="0" w:color="auto"/>
      </w:divBdr>
    </w:div>
    <w:div w:id="1265725261">
      <w:marLeft w:val="0"/>
      <w:marRight w:val="0"/>
      <w:marTop w:val="0"/>
      <w:marBottom w:val="0"/>
      <w:divBdr>
        <w:top w:val="none" w:sz="0" w:space="0" w:color="auto"/>
        <w:left w:val="none" w:sz="0" w:space="0" w:color="auto"/>
        <w:bottom w:val="none" w:sz="0" w:space="0" w:color="auto"/>
        <w:right w:val="none" w:sz="0" w:space="0" w:color="auto"/>
      </w:divBdr>
    </w:div>
    <w:div w:id="1265922695">
      <w:marLeft w:val="0"/>
      <w:marRight w:val="0"/>
      <w:marTop w:val="0"/>
      <w:marBottom w:val="0"/>
      <w:divBdr>
        <w:top w:val="none" w:sz="0" w:space="0" w:color="auto"/>
        <w:left w:val="none" w:sz="0" w:space="0" w:color="auto"/>
        <w:bottom w:val="none" w:sz="0" w:space="0" w:color="auto"/>
        <w:right w:val="none" w:sz="0" w:space="0" w:color="auto"/>
      </w:divBdr>
    </w:div>
    <w:div w:id="1266036814">
      <w:marLeft w:val="0"/>
      <w:marRight w:val="0"/>
      <w:marTop w:val="0"/>
      <w:marBottom w:val="0"/>
      <w:divBdr>
        <w:top w:val="none" w:sz="0" w:space="0" w:color="auto"/>
        <w:left w:val="none" w:sz="0" w:space="0" w:color="auto"/>
        <w:bottom w:val="none" w:sz="0" w:space="0" w:color="auto"/>
        <w:right w:val="none" w:sz="0" w:space="0" w:color="auto"/>
      </w:divBdr>
    </w:div>
    <w:div w:id="1266495985">
      <w:marLeft w:val="0"/>
      <w:marRight w:val="0"/>
      <w:marTop w:val="0"/>
      <w:marBottom w:val="0"/>
      <w:divBdr>
        <w:top w:val="none" w:sz="0" w:space="0" w:color="auto"/>
        <w:left w:val="none" w:sz="0" w:space="0" w:color="auto"/>
        <w:bottom w:val="none" w:sz="0" w:space="0" w:color="auto"/>
        <w:right w:val="none" w:sz="0" w:space="0" w:color="auto"/>
      </w:divBdr>
    </w:div>
    <w:div w:id="1267078695">
      <w:marLeft w:val="0"/>
      <w:marRight w:val="0"/>
      <w:marTop w:val="0"/>
      <w:marBottom w:val="0"/>
      <w:divBdr>
        <w:top w:val="none" w:sz="0" w:space="0" w:color="auto"/>
        <w:left w:val="none" w:sz="0" w:space="0" w:color="auto"/>
        <w:bottom w:val="none" w:sz="0" w:space="0" w:color="auto"/>
        <w:right w:val="none" w:sz="0" w:space="0" w:color="auto"/>
      </w:divBdr>
    </w:div>
    <w:div w:id="1268391090">
      <w:marLeft w:val="0"/>
      <w:marRight w:val="0"/>
      <w:marTop w:val="0"/>
      <w:marBottom w:val="0"/>
      <w:divBdr>
        <w:top w:val="none" w:sz="0" w:space="0" w:color="auto"/>
        <w:left w:val="none" w:sz="0" w:space="0" w:color="auto"/>
        <w:bottom w:val="none" w:sz="0" w:space="0" w:color="auto"/>
        <w:right w:val="none" w:sz="0" w:space="0" w:color="auto"/>
      </w:divBdr>
    </w:div>
    <w:div w:id="1268612305">
      <w:marLeft w:val="0"/>
      <w:marRight w:val="0"/>
      <w:marTop w:val="0"/>
      <w:marBottom w:val="0"/>
      <w:divBdr>
        <w:top w:val="none" w:sz="0" w:space="0" w:color="auto"/>
        <w:left w:val="none" w:sz="0" w:space="0" w:color="auto"/>
        <w:bottom w:val="none" w:sz="0" w:space="0" w:color="auto"/>
        <w:right w:val="none" w:sz="0" w:space="0" w:color="auto"/>
      </w:divBdr>
    </w:div>
    <w:div w:id="1269435290">
      <w:marLeft w:val="0"/>
      <w:marRight w:val="0"/>
      <w:marTop w:val="0"/>
      <w:marBottom w:val="0"/>
      <w:divBdr>
        <w:top w:val="none" w:sz="0" w:space="0" w:color="auto"/>
        <w:left w:val="none" w:sz="0" w:space="0" w:color="auto"/>
        <w:bottom w:val="none" w:sz="0" w:space="0" w:color="auto"/>
        <w:right w:val="none" w:sz="0" w:space="0" w:color="auto"/>
      </w:divBdr>
    </w:div>
    <w:div w:id="1269658667">
      <w:marLeft w:val="0"/>
      <w:marRight w:val="0"/>
      <w:marTop w:val="0"/>
      <w:marBottom w:val="0"/>
      <w:divBdr>
        <w:top w:val="none" w:sz="0" w:space="0" w:color="auto"/>
        <w:left w:val="none" w:sz="0" w:space="0" w:color="auto"/>
        <w:bottom w:val="none" w:sz="0" w:space="0" w:color="auto"/>
        <w:right w:val="none" w:sz="0" w:space="0" w:color="auto"/>
      </w:divBdr>
    </w:div>
    <w:div w:id="1269704601">
      <w:marLeft w:val="0"/>
      <w:marRight w:val="0"/>
      <w:marTop w:val="0"/>
      <w:marBottom w:val="0"/>
      <w:divBdr>
        <w:top w:val="none" w:sz="0" w:space="0" w:color="auto"/>
        <w:left w:val="none" w:sz="0" w:space="0" w:color="auto"/>
        <w:bottom w:val="none" w:sz="0" w:space="0" w:color="auto"/>
        <w:right w:val="none" w:sz="0" w:space="0" w:color="auto"/>
      </w:divBdr>
    </w:div>
    <w:div w:id="1269968213">
      <w:marLeft w:val="0"/>
      <w:marRight w:val="0"/>
      <w:marTop w:val="0"/>
      <w:marBottom w:val="0"/>
      <w:divBdr>
        <w:top w:val="none" w:sz="0" w:space="0" w:color="auto"/>
        <w:left w:val="none" w:sz="0" w:space="0" w:color="auto"/>
        <w:bottom w:val="none" w:sz="0" w:space="0" w:color="auto"/>
        <w:right w:val="none" w:sz="0" w:space="0" w:color="auto"/>
      </w:divBdr>
    </w:div>
    <w:div w:id="1270433353">
      <w:marLeft w:val="0"/>
      <w:marRight w:val="0"/>
      <w:marTop w:val="0"/>
      <w:marBottom w:val="0"/>
      <w:divBdr>
        <w:top w:val="none" w:sz="0" w:space="0" w:color="auto"/>
        <w:left w:val="none" w:sz="0" w:space="0" w:color="auto"/>
        <w:bottom w:val="none" w:sz="0" w:space="0" w:color="auto"/>
        <w:right w:val="none" w:sz="0" w:space="0" w:color="auto"/>
      </w:divBdr>
    </w:div>
    <w:div w:id="1270746698">
      <w:marLeft w:val="0"/>
      <w:marRight w:val="0"/>
      <w:marTop w:val="0"/>
      <w:marBottom w:val="0"/>
      <w:divBdr>
        <w:top w:val="none" w:sz="0" w:space="0" w:color="auto"/>
        <w:left w:val="none" w:sz="0" w:space="0" w:color="auto"/>
        <w:bottom w:val="none" w:sz="0" w:space="0" w:color="auto"/>
        <w:right w:val="none" w:sz="0" w:space="0" w:color="auto"/>
      </w:divBdr>
    </w:div>
    <w:div w:id="1270746803">
      <w:marLeft w:val="0"/>
      <w:marRight w:val="0"/>
      <w:marTop w:val="0"/>
      <w:marBottom w:val="0"/>
      <w:divBdr>
        <w:top w:val="none" w:sz="0" w:space="0" w:color="auto"/>
        <w:left w:val="none" w:sz="0" w:space="0" w:color="auto"/>
        <w:bottom w:val="none" w:sz="0" w:space="0" w:color="auto"/>
        <w:right w:val="none" w:sz="0" w:space="0" w:color="auto"/>
      </w:divBdr>
    </w:div>
    <w:div w:id="1271232995">
      <w:marLeft w:val="0"/>
      <w:marRight w:val="0"/>
      <w:marTop w:val="0"/>
      <w:marBottom w:val="0"/>
      <w:divBdr>
        <w:top w:val="none" w:sz="0" w:space="0" w:color="auto"/>
        <w:left w:val="none" w:sz="0" w:space="0" w:color="auto"/>
        <w:bottom w:val="none" w:sz="0" w:space="0" w:color="auto"/>
        <w:right w:val="none" w:sz="0" w:space="0" w:color="auto"/>
      </w:divBdr>
    </w:div>
    <w:div w:id="1272740606">
      <w:marLeft w:val="0"/>
      <w:marRight w:val="0"/>
      <w:marTop w:val="0"/>
      <w:marBottom w:val="0"/>
      <w:divBdr>
        <w:top w:val="none" w:sz="0" w:space="0" w:color="auto"/>
        <w:left w:val="none" w:sz="0" w:space="0" w:color="auto"/>
        <w:bottom w:val="none" w:sz="0" w:space="0" w:color="auto"/>
        <w:right w:val="none" w:sz="0" w:space="0" w:color="auto"/>
      </w:divBdr>
    </w:div>
    <w:div w:id="1274049684">
      <w:marLeft w:val="0"/>
      <w:marRight w:val="0"/>
      <w:marTop w:val="0"/>
      <w:marBottom w:val="0"/>
      <w:divBdr>
        <w:top w:val="none" w:sz="0" w:space="0" w:color="auto"/>
        <w:left w:val="none" w:sz="0" w:space="0" w:color="auto"/>
        <w:bottom w:val="none" w:sz="0" w:space="0" w:color="auto"/>
        <w:right w:val="none" w:sz="0" w:space="0" w:color="auto"/>
      </w:divBdr>
    </w:div>
    <w:div w:id="1274559580">
      <w:marLeft w:val="0"/>
      <w:marRight w:val="0"/>
      <w:marTop w:val="0"/>
      <w:marBottom w:val="0"/>
      <w:divBdr>
        <w:top w:val="none" w:sz="0" w:space="0" w:color="auto"/>
        <w:left w:val="none" w:sz="0" w:space="0" w:color="auto"/>
        <w:bottom w:val="none" w:sz="0" w:space="0" w:color="auto"/>
        <w:right w:val="none" w:sz="0" w:space="0" w:color="auto"/>
      </w:divBdr>
    </w:div>
    <w:div w:id="1275214365">
      <w:marLeft w:val="0"/>
      <w:marRight w:val="0"/>
      <w:marTop w:val="0"/>
      <w:marBottom w:val="0"/>
      <w:divBdr>
        <w:top w:val="none" w:sz="0" w:space="0" w:color="auto"/>
        <w:left w:val="none" w:sz="0" w:space="0" w:color="auto"/>
        <w:bottom w:val="none" w:sz="0" w:space="0" w:color="auto"/>
        <w:right w:val="none" w:sz="0" w:space="0" w:color="auto"/>
      </w:divBdr>
    </w:div>
    <w:div w:id="1278223525">
      <w:marLeft w:val="0"/>
      <w:marRight w:val="0"/>
      <w:marTop w:val="0"/>
      <w:marBottom w:val="0"/>
      <w:divBdr>
        <w:top w:val="none" w:sz="0" w:space="0" w:color="auto"/>
        <w:left w:val="none" w:sz="0" w:space="0" w:color="auto"/>
        <w:bottom w:val="none" w:sz="0" w:space="0" w:color="auto"/>
        <w:right w:val="none" w:sz="0" w:space="0" w:color="auto"/>
      </w:divBdr>
    </w:div>
    <w:div w:id="1278827072">
      <w:marLeft w:val="0"/>
      <w:marRight w:val="0"/>
      <w:marTop w:val="0"/>
      <w:marBottom w:val="0"/>
      <w:divBdr>
        <w:top w:val="none" w:sz="0" w:space="0" w:color="auto"/>
        <w:left w:val="none" w:sz="0" w:space="0" w:color="auto"/>
        <w:bottom w:val="none" w:sz="0" w:space="0" w:color="auto"/>
        <w:right w:val="none" w:sz="0" w:space="0" w:color="auto"/>
      </w:divBdr>
    </w:div>
    <w:div w:id="1279869586">
      <w:marLeft w:val="0"/>
      <w:marRight w:val="0"/>
      <w:marTop w:val="0"/>
      <w:marBottom w:val="0"/>
      <w:divBdr>
        <w:top w:val="none" w:sz="0" w:space="0" w:color="auto"/>
        <w:left w:val="none" w:sz="0" w:space="0" w:color="auto"/>
        <w:bottom w:val="none" w:sz="0" w:space="0" w:color="auto"/>
        <w:right w:val="none" w:sz="0" w:space="0" w:color="auto"/>
      </w:divBdr>
    </w:div>
    <w:div w:id="1279946616">
      <w:marLeft w:val="0"/>
      <w:marRight w:val="0"/>
      <w:marTop w:val="0"/>
      <w:marBottom w:val="0"/>
      <w:divBdr>
        <w:top w:val="none" w:sz="0" w:space="0" w:color="auto"/>
        <w:left w:val="none" w:sz="0" w:space="0" w:color="auto"/>
        <w:bottom w:val="none" w:sz="0" w:space="0" w:color="auto"/>
        <w:right w:val="none" w:sz="0" w:space="0" w:color="auto"/>
      </w:divBdr>
    </w:div>
    <w:div w:id="1281958504">
      <w:marLeft w:val="0"/>
      <w:marRight w:val="0"/>
      <w:marTop w:val="0"/>
      <w:marBottom w:val="0"/>
      <w:divBdr>
        <w:top w:val="none" w:sz="0" w:space="0" w:color="auto"/>
        <w:left w:val="none" w:sz="0" w:space="0" w:color="auto"/>
        <w:bottom w:val="none" w:sz="0" w:space="0" w:color="auto"/>
        <w:right w:val="none" w:sz="0" w:space="0" w:color="auto"/>
      </w:divBdr>
    </w:div>
    <w:div w:id="1281960291">
      <w:marLeft w:val="0"/>
      <w:marRight w:val="0"/>
      <w:marTop w:val="0"/>
      <w:marBottom w:val="0"/>
      <w:divBdr>
        <w:top w:val="none" w:sz="0" w:space="0" w:color="auto"/>
        <w:left w:val="none" w:sz="0" w:space="0" w:color="auto"/>
        <w:bottom w:val="none" w:sz="0" w:space="0" w:color="auto"/>
        <w:right w:val="none" w:sz="0" w:space="0" w:color="auto"/>
      </w:divBdr>
    </w:div>
    <w:div w:id="1282154719">
      <w:marLeft w:val="0"/>
      <w:marRight w:val="0"/>
      <w:marTop w:val="0"/>
      <w:marBottom w:val="0"/>
      <w:divBdr>
        <w:top w:val="none" w:sz="0" w:space="0" w:color="auto"/>
        <w:left w:val="none" w:sz="0" w:space="0" w:color="auto"/>
        <w:bottom w:val="none" w:sz="0" w:space="0" w:color="auto"/>
        <w:right w:val="none" w:sz="0" w:space="0" w:color="auto"/>
      </w:divBdr>
    </w:div>
    <w:div w:id="1282683744">
      <w:marLeft w:val="0"/>
      <w:marRight w:val="0"/>
      <w:marTop w:val="0"/>
      <w:marBottom w:val="0"/>
      <w:divBdr>
        <w:top w:val="none" w:sz="0" w:space="0" w:color="auto"/>
        <w:left w:val="none" w:sz="0" w:space="0" w:color="auto"/>
        <w:bottom w:val="none" w:sz="0" w:space="0" w:color="auto"/>
        <w:right w:val="none" w:sz="0" w:space="0" w:color="auto"/>
      </w:divBdr>
    </w:div>
    <w:div w:id="1282877556">
      <w:marLeft w:val="0"/>
      <w:marRight w:val="0"/>
      <w:marTop w:val="0"/>
      <w:marBottom w:val="0"/>
      <w:divBdr>
        <w:top w:val="none" w:sz="0" w:space="0" w:color="auto"/>
        <w:left w:val="none" w:sz="0" w:space="0" w:color="auto"/>
        <w:bottom w:val="none" w:sz="0" w:space="0" w:color="auto"/>
        <w:right w:val="none" w:sz="0" w:space="0" w:color="auto"/>
      </w:divBdr>
    </w:div>
    <w:div w:id="1282959408">
      <w:marLeft w:val="0"/>
      <w:marRight w:val="0"/>
      <w:marTop w:val="0"/>
      <w:marBottom w:val="0"/>
      <w:divBdr>
        <w:top w:val="none" w:sz="0" w:space="0" w:color="auto"/>
        <w:left w:val="none" w:sz="0" w:space="0" w:color="auto"/>
        <w:bottom w:val="none" w:sz="0" w:space="0" w:color="auto"/>
        <w:right w:val="none" w:sz="0" w:space="0" w:color="auto"/>
      </w:divBdr>
    </w:div>
    <w:div w:id="1284118684">
      <w:marLeft w:val="0"/>
      <w:marRight w:val="0"/>
      <w:marTop w:val="0"/>
      <w:marBottom w:val="0"/>
      <w:divBdr>
        <w:top w:val="none" w:sz="0" w:space="0" w:color="auto"/>
        <w:left w:val="none" w:sz="0" w:space="0" w:color="auto"/>
        <w:bottom w:val="none" w:sz="0" w:space="0" w:color="auto"/>
        <w:right w:val="none" w:sz="0" w:space="0" w:color="auto"/>
      </w:divBdr>
    </w:div>
    <w:div w:id="1284120496">
      <w:marLeft w:val="0"/>
      <w:marRight w:val="0"/>
      <w:marTop w:val="0"/>
      <w:marBottom w:val="0"/>
      <w:divBdr>
        <w:top w:val="none" w:sz="0" w:space="0" w:color="auto"/>
        <w:left w:val="none" w:sz="0" w:space="0" w:color="auto"/>
        <w:bottom w:val="none" w:sz="0" w:space="0" w:color="auto"/>
        <w:right w:val="none" w:sz="0" w:space="0" w:color="auto"/>
      </w:divBdr>
    </w:div>
    <w:div w:id="1284581294">
      <w:marLeft w:val="0"/>
      <w:marRight w:val="0"/>
      <w:marTop w:val="0"/>
      <w:marBottom w:val="0"/>
      <w:divBdr>
        <w:top w:val="none" w:sz="0" w:space="0" w:color="auto"/>
        <w:left w:val="none" w:sz="0" w:space="0" w:color="auto"/>
        <w:bottom w:val="none" w:sz="0" w:space="0" w:color="auto"/>
        <w:right w:val="none" w:sz="0" w:space="0" w:color="auto"/>
      </w:divBdr>
    </w:div>
    <w:div w:id="1285507098">
      <w:marLeft w:val="0"/>
      <w:marRight w:val="0"/>
      <w:marTop w:val="0"/>
      <w:marBottom w:val="0"/>
      <w:divBdr>
        <w:top w:val="none" w:sz="0" w:space="0" w:color="auto"/>
        <w:left w:val="none" w:sz="0" w:space="0" w:color="auto"/>
        <w:bottom w:val="none" w:sz="0" w:space="0" w:color="auto"/>
        <w:right w:val="none" w:sz="0" w:space="0" w:color="auto"/>
      </w:divBdr>
    </w:div>
    <w:div w:id="1285620181">
      <w:marLeft w:val="0"/>
      <w:marRight w:val="0"/>
      <w:marTop w:val="0"/>
      <w:marBottom w:val="0"/>
      <w:divBdr>
        <w:top w:val="none" w:sz="0" w:space="0" w:color="auto"/>
        <w:left w:val="none" w:sz="0" w:space="0" w:color="auto"/>
        <w:bottom w:val="none" w:sz="0" w:space="0" w:color="auto"/>
        <w:right w:val="none" w:sz="0" w:space="0" w:color="auto"/>
      </w:divBdr>
    </w:div>
    <w:div w:id="1287197871">
      <w:marLeft w:val="0"/>
      <w:marRight w:val="0"/>
      <w:marTop w:val="0"/>
      <w:marBottom w:val="0"/>
      <w:divBdr>
        <w:top w:val="none" w:sz="0" w:space="0" w:color="auto"/>
        <w:left w:val="none" w:sz="0" w:space="0" w:color="auto"/>
        <w:bottom w:val="none" w:sz="0" w:space="0" w:color="auto"/>
        <w:right w:val="none" w:sz="0" w:space="0" w:color="auto"/>
      </w:divBdr>
    </w:div>
    <w:div w:id="1289581532">
      <w:marLeft w:val="0"/>
      <w:marRight w:val="0"/>
      <w:marTop w:val="0"/>
      <w:marBottom w:val="0"/>
      <w:divBdr>
        <w:top w:val="none" w:sz="0" w:space="0" w:color="auto"/>
        <w:left w:val="none" w:sz="0" w:space="0" w:color="auto"/>
        <w:bottom w:val="none" w:sz="0" w:space="0" w:color="auto"/>
        <w:right w:val="none" w:sz="0" w:space="0" w:color="auto"/>
      </w:divBdr>
    </w:div>
    <w:div w:id="1289624530">
      <w:marLeft w:val="0"/>
      <w:marRight w:val="0"/>
      <w:marTop w:val="0"/>
      <w:marBottom w:val="0"/>
      <w:divBdr>
        <w:top w:val="none" w:sz="0" w:space="0" w:color="auto"/>
        <w:left w:val="none" w:sz="0" w:space="0" w:color="auto"/>
        <w:bottom w:val="none" w:sz="0" w:space="0" w:color="auto"/>
        <w:right w:val="none" w:sz="0" w:space="0" w:color="auto"/>
      </w:divBdr>
    </w:div>
    <w:div w:id="1290360951">
      <w:marLeft w:val="0"/>
      <w:marRight w:val="0"/>
      <w:marTop w:val="0"/>
      <w:marBottom w:val="0"/>
      <w:divBdr>
        <w:top w:val="none" w:sz="0" w:space="0" w:color="auto"/>
        <w:left w:val="none" w:sz="0" w:space="0" w:color="auto"/>
        <w:bottom w:val="none" w:sz="0" w:space="0" w:color="auto"/>
        <w:right w:val="none" w:sz="0" w:space="0" w:color="auto"/>
      </w:divBdr>
    </w:div>
    <w:div w:id="1291127064">
      <w:marLeft w:val="0"/>
      <w:marRight w:val="0"/>
      <w:marTop w:val="0"/>
      <w:marBottom w:val="0"/>
      <w:divBdr>
        <w:top w:val="none" w:sz="0" w:space="0" w:color="auto"/>
        <w:left w:val="none" w:sz="0" w:space="0" w:color="auto"/>
        <w:bottom w:val="none" w:sz="0" w:space="0" w:color="auto"/>
        <w:right w:val="none" w:sz="0" w:space="0" w:color="auto"/>
      </w:divBdr>
    </w:div>
    <w:div w:id="1292445143">
      <w:marLeft w:val="0"/>
      <w:marRight w:val="0"/>
      <w:marTop w:val="0"/>
      <w:marBottom w:val="0"/>
      <w:divBdr>
        <w:top w:val="none" w:sz="0" w:space="0" w:color="auto"/>
        <w:left w:val="none" w:sz="0" w:space="0" w:color="auto"/>
        <w:bottom w:val="none" w:sz="0" w:space="0" w:color="auto"/>
        <w:right w:val="none" w:sz="0" w:space="0" w:color="auto"/>
      </w:divBdr>
    </w:div>
    <w:div w:id="1292590881">
      <w:marLeft w:val="0"/>
      <w:marRight w:val="0"/>
      <w:marTop w:val="0"/>
      <w:marBottom w:val="0"/>
      <w:divBdr>
        <w:top w:val="none" w:sz="0" w:space="0" w:color="auto"/>
        <w:left w:val="none" w:sz="0" w:space="0" w:color="auto"/>
        <w:bottom w:val="none" w:sz="0" w:space="0" w:color="auto"/>
        <w:right w:val="none" w:sz="0" w:space="0" w:color="auto"/>
      </w:divBdr>
    </w:div>
    <w:div w:id="1292591055">
      <w:marLeft w:val="0"/>
      <w:marRight w:val="0"/>
      <w:marTop w:val="0"/>
      <w:marBottom w:val="0"/>
      <w:divBdr>
        <w:top w:val="none" w:sz="0" w:space="0" w:color="auto"/>
        <w:left w:val="none" w:sz="0" w:space="0" w:color="auto"/>
        <w:bottom w:val="none" w:sz="0" w:space="0" w:color="auto"/>
        <w:right w:val="none" w:sz="0" w:space="0" w:color="auto"/>
      </w:divBdr>
    </w:div>
    <w:div w:id="1292975332">
      <w:marLeft w:val="0"/>
      <w:marRight w:val="0"/>
      <w:marTop w:val="0"/>
      <w:marBottom w:val="0"/>
      <w:divBdr>
        <w:top w:val="none" w:sz="0" w:space="0" w:color="auto"/>
        <w:left w:val="none" w:sz="0" w:space="0" w:color="auto"/>
        <w:bottom w:val="none" w:sz="0" w:space="0" w:color="auto"/>
        <w:right w:val="none" w:sz="0" w:space="0" w:color="auto"/>
      </w:divBdr>
    </w:div>
    <w:div w:id="1295523447">
      <w:marLeft w:val="0"/>
      <w:marRight w:val="0"/>
      <w:marTop w:val="0"/>
      <w:marBottom w:val="0"/>
      <w:divBdr>
        <w:top w:val="none" w:sz="0" w:space="0" w:color="auto"/>
        <w:left w:val="none" w:sz="0" w:space="0" w:color="auto"/>
        <w:bottom w:val="none" w:sz="0" w:space="0" w:color="auto"/>
        <w:right w:val="none" w:sz="0" w:space="0" w:color="auto"/>
      </w:divBdr>
    </w:div>
    <w:div w:id="1296720644">
      <w:marLeft w:val="0"/>
      <w:marRight w:val="0"/>
      <w:marTop w:val="0"/>
      <w:marBottom w:val="0"/>
      <w:divBdr>
        <w:top w:val="none" w:sz="0" w:space="0" w:color="auto"/>
        <w:left w:val="none" w:sz="0" w:space="0" w:color="auto"/>
        <w:bottom w:val="none" w:sz="0" w:space="0" w:color="auto"/>
        <w:right w:val="none" w:sz="0" w:space="0" w:color="auto"/>
      </w:divBdr>
    </w:div>
    <w:div w:id="1298024353">
      <w:marLeft w:val="0"/>
      <w:marRight w:val="0"/>
      <w:marTop w:val="0"/>
      <w:marBottom w:val="0"/>
      <w:divBdr>
        <w:top w:val="none" w:sz="0" w:space="0" w:color="auto"/>
        <w:left w:val="none" w:sz="0" w:space="0" w:color="auto"/>
        <w:bottom w:val="none" w:sz="0" w:space="0" w:color="auto"/>
        <w:right w:val="none" w:sz="0" w:space="0" w:color="auto"/>
      </w:divBdr>
    </w:div>
    <w:div w:id="1298992925">
      <w:marLeft w:val="0"/>
      <w:marRight w:val="0"/>
      <w:marTop w:val="0"/>
      <w:marBottom w:val="0"/>
      <w:divBdr>
        <w:top w:val="none" w:sz="0" w:space="0" w:color="auto"/>
        <w:left w:val="none" w:sz="0" w:space="0" w:color="auto"/>
        <w:bottom w:val="none" w:sz="0" w:space="0" w:color="auto"/>
        <w:right w:val="none" w:sz="0" w:space="0" w:color="auto"/>
      </w:divBdr>
    </w:div>
    <w:div w:id="1299192042">
      <w:marLeft w:val="0"/>
      <w:marRight w:val="0"/>
      <w:marTop w:val="0"/>
      <w:marBottom w:val="0"/>
      <w:divBdr>
        <w:top w:val="none" w:sz="0" w:space="0" w:color="auto"/>
        <w:left w:val="none" w:sz="0" w:space="0" w:color="auto"/>
        <w:bottom w:val="none" w:sz="0" w:space="0" w:color="auto"/>
        <w:right w:val="none" w:sz="0" w:space="0" w:color="auto"/>
      </w:divBdr>
    </w:div>
    <w:div w:id="1299459337">
      <w:marLeft w:val="0"/>
      <w:marRight w:val="0"/>
      <w:marTop w:val="0"/>
      <w:marBottom w:val="0"/>
      <w:divBdr>
        <w:top w:val="none" w:sz="0" w:space="0" w:color="auto"/>
        <w:left w:val="none" w:sz="0" w:space="0" w:color="auto"/>
        <w:bottom w:val="none" w:sz="0" w:space="0" w:color="auto"/>
        <w:right w:val="none" w:sz="0" w:space="0" w:color="auto"/>
      </w:divBdr>
    </w:div>
    <w:div w:id="1299460865">
      <w:marLeft w:val="0"/>
      <w:marRight w:val="0"/>
      <w:marTop w:val="0"/>
      <w:marBottom w:val="0"/>
      <w:divBdr>
        <w:top w:val="none" w:sz="0" w:space="0" w:color="auto"/>
        <w:left w:val="none" w:sz="0" w:space="0" w:color="auto"/>
        <w:bottom w:val="none" w:sz="0" w:space="0" w:color="auto"/>
        <w:right w:val="none" w:sz="0" w:space="0" w:color="auto"/>
      </w:divBdr>
    </w:div>
    <w:div w:id="1299534571">
      <w:marLeft w:val="0"/>
      <w:marRight w:val="0"/>
      <w:marTop w:val="0"/>
      <w:marBottom w:val="0"/>
      <w:divBdr>
        <w:top w:val="none" w:sz="0" w:space="0" w:color="auto"/>
        <w:left w:val="none" w:sz="0" w:space="0" w:color="auto"/>
        <w:bottom w:val="none" w:sz="0" w:space="0" w:color="auto"/>
        <w:right w:val="none" w:sz="0" w:space="0" w:color="auto"/>
      </w:divBdr>
    </w:div>
    <w:div w:id="1299605188">
      <w:marLeft w:val="0"/>
      <w:marRight w:val="0"/>
      <w:marTop w:val="0"/>
      <w:marBottom w:val="0"/>
      <w:divBdr>
        <w:top w:val="none" w:sz="0" w:space="0" w:color="auto"/>
        <w:left w:val="none" w:sz="0" w:space="0" w:color="auto"/>
        <w:bottom w:val="none" w:sz="0" w:space="0" w:color="auto"/>
        <w:right w:val="none" w:sz="0" w:space="0" w:color="auto"/>
      </w:divBdr>
    </w:div>
    <w:div w:id="1300528123">
      <w:marLeft w:val="0"/>
      <w:marRight w:val="0"/>
      <w:marTop w:val="0"/>
      <w:marBottom w:val="0"/>
      <w:divBdr>
        <w:top w:val="none" w:sz="0" w:space="0" w:color="auto"/>
        <w:left w:val="none" w:sz="0" w:space="0" w:color="auto"/>
        <w:bottom w:val="none" w:sz="0" w:space="0" w:color="auto"/>
        <w:right w:val="none" w:sz="0" w:space="0" w:color="auto"/>
      </w:divBdr>
    </w:div>
    <w:div w:id="1301963541">
      <w:marLeft w:val="0"/>
      <w:marRight w:val="0"/>
      <w:marTop w:val="0"/>
      <w:marBottom w:val="0"/>
      <w:divBdr>
        <w:top w:val="none" w:sz="0" w:space="0" w:color="auto"/>
        <w:left w:val="none" w:sz="0" w:space="0" w:color="auto"/>
        <w:bottom w:val="none" w:sz="0" w:space="0" w:color="auto"/>
        <w:right w:val="none" w:sz="0" w:space="0" w:color="auto"/>
      </w:divBdr>
    </w:div>
    <w:div w:id="1302880992">
      <w:marLeft w:val="0"/>
      <w:marRight w:val="0"/>
      <w:marTop w:val="0"/>
      <w:marBottom w:val="0"/>
      <w:divBdr>
        <w:top w:val="none" w:sz="0" w:space="0" w:color="auto"/>
        <w:left w:val="none" w:sz="0" w:space="0" w:color="auto"/>
        <w:bottom w:val="none" w:sz="0" w:space="0" w:color="auto"/>
        <w:right w:val="none" w:sz="0" w:space="0" w:color="auto"/>
      </w:divBdr>
    </w:div>
    <w:div w:id="1303464344">
      <w:marLeft w:val="0"/>
      <w:marRight w:val="0"/>
      <w:marTop w:val="0"/>
      <w:marBottom w:val="0"/>
      <w:divBdr>
        <w:top w:val="none" w:sz="0" w:space="0" w:color="auto"/>
        <w:left w:val="none" w:sz="0" w:space="0" w:color="auto"/>
        <w:bottom w:val="none" w:sz="0" w:space="0" w:color="auto"/>
        <w:right w:val="none" w:sz="0" w:space="0" w:color="auto"/>
      </w:divBdr>
    </w:div>
    <w:div w:id="1303925161">
      <w:marLeft w:val="0"/>
      <w:marRight w:val="0"/>
      <w:marTop w:val="0"/>
      <w:marBottom w:val="0"/>
      <w:divBdr>
        <w:top w:val="none" w:sz="0" w:space="0" w:color="auto"/>
        <w:left w:val="none" w:sz="0" w:space="0" w:color="auto"/>
        <w:bottom w:val="none" w:sz="0" w:space="0" w:color="auto"/>
        <w:right w:val="none" w:sz="0" w:space="0" w:color="auto"/>
      </w:divBdr>
    </w:div>
    <w:div w:id="1304657407">
      <w:marLeft w:val="0"/>
      <w:marRight w:val="0"/>
      <w:marTop w:val="0"/>
      <w:marBottom w:val="0"/>
      <w:divBdr>
        <w:top w:val="none" w:sz="0" w:space="0" w:color="auto"/>
        <w:left w:val="none" w:sz="0" w:space="0" w:color="auto"/>
        <w:bottom w:val="none" w:sz="0" w:space="0" w:color="auto"/>
        <w:right w:val="none" w:sz="0" w:space="0" w:color="auto"/>
      </w:divBdr>
    </w:div>
    <w:div w:id="1305545664">
      <w:marLeft w:val="0"/>
      <w:marRight w:val="0"/>
      <w:marTop w:val="0"/>
      <w:marBottom w:val="0"/>
      <w:divBdr>
        <w:top w:val="none" w:sz="0" w:space="0" w:color="auto"/>
        <w:left w:val="none" w:sz="0" w:space="0" w:color="auto"/>
        <w:bottom w:val="none" w:sz="0" w:space="0" w:color="auto"/>
        <w:right w:val="none" w:sz="0" w:space="0" w:color="auto"/>
      </w:divBdr>
    </w:div>
    <w:div w:id="1305818759">
      <w:marLeft w:val="0"/>
      <w:marRight w:val="0"/>
      <w:marTop w:val="0"/>
      <w:marBottom w:val="0"/>
      <w:divBdr>
        <w:top w:val="none" w:sz="0" w:space="0" w:color="auto"/>
        <w:left w:val="none" w:sz="0" w:space="0" w:color="auto"/>
        <w:bottom w:val="none" w:sz="0" w:space="0" w:color="auto"/>
        <w:right w:val="none" w:sz="0" w:space="0" w:color="auto"/>
      </w:divBdr>
    </w:div>
    <w:div w:id="1305886631">
      <w:marLeft w:val="0"/>
      <w:marRight w:val="0"/>
      <w:marTop w:val="0"/>
      <w:marBottom w:val="0"/>
      <w:divBdr>
        <w:top w:val="none" w:sz="0" w:space="0" w:color="auto"/>
        <w:left w:val="none" w:sz="0" w:space="0" w:color="auto"/>
        <w:bottom w:val="none" w:sz="0" w:space="0" w:color="auto"/>
        <w:right w:val="none" w:sz="0" w:space="0" w:color="auto"/>
      </w:divBdr>
    </w:div>
    <w:div w:id="1306474265">
      <w:marLeft w:val="0"/>
      <w:marRight w:val="0"/>
      <w:marTop w:val="0"/>
      <w:marBottom w:val="0"/>
      <w:divBdr>
        <w:top w:val="none" w:sz="0" w:space="0" w:color="auto"/>
        <w:left w:val="none" w:sz="0" w:space="0" w:color="auto"/>
        <w:bottom w:val="none" w:sz="0" w:space="0" w:color="auto"/>
        <w:right w:val="none" w:sz="0" w:space="0" w:color="auto"/>
      </w:divBdr>
    </w:div>
    <w:div w:id="1307079127">
      <w:marLeft w:val="0"/>
      <w:marRight w:val="0"/>
      <w:marTop w:val="0"/>
      <w:marBottom w:val="0"/>
      <w:divBdr>
        <w:top w:val="none" w:sz="0" w:space="0" w:color="auto"/>
        <w:left w:val="none" w:sz="0" w:space="0" w:color="auto"/>
        <w:bottom w:val="none" w:sz="0" w:space="0" w:color="auto"/>
        <w:right w:val="none" w:sz="0" w:space="0" w:color="auto"/>
      </w:divBdr>
    </w:div>
    <w:div w:id="1307204332">
      <w:marLeft w:val="0"/>
      <w:marRight w:val="0"/>
      <w:marTop w:val="0"/>
      <w:marBottom w:val="0"/>
      <w:divBdr>
        <w:top w:val="none" w:sz="0" w:space="0" w:color="auto"/>
        <w:left w:val="none" w:sz="0" w:space="0" w:color="auto"/>
        <w:bottom w:val="none" w:sz="0" w:space="0" w:color="auto"/>
        <w:right w:val="none" w:sz="0" w:space="0" w:color="auto"/>
      </w:divBdr>
    </w:div>
    <w:div w:id="1312248869">
      <w:marLeft w:val="0"/>
      <w:marRight w:val="0"/>
      <w:marTop w:val="0"/>
      <w:marBottom w:val="0"/>
      <w:divBdr>
        <w:top w:val="none" w:sz="0" w:space="0" w:color="auto"/>
        <w:left w:val="none" w:sz="0" w:space="0" w:color="auto"/>
        <w:bottom w:val="none" w:sz="0" w:space="0" w:color="auto"/>
        <w:right w:val="none" w:sz="0" w:space="0" w:color="auto"/>
      </w:divBdr>
    </w:div>
    <w:div w:id="1314329134">
      <w:marLeft w:val="0"/>
      <w:marRight w:val="0"/>
      <w:marTop w:val="0"/>
      <w:marBottom w:val="0"/>
      <w:divBdr>
        <w:top w:val="none" w:sz="0" w:space="0" w:color="auto"/>
        <w:left w:val="none" w:sz="0" w:space="0" w:color="auto"/>
        <w:bottom w:val="none" w:sz="0" w:space="0" w:color="auto"/>
        <w:right w:val="none" w:sz="0" w:space="0" w:color="auto"/>
      </w:divBdr>
    </w:div>
    <w:div w:id="1314868952">
      <w:marLeft w:val="0"/>
      <w:marRight w:val="0"/>
      <w:marTop w:val="0"/>
      <w:marBottom w:val="0"/>
      <w:divBdr>
        <w:top w:val="none" w:sz="0" w:space="0" w:color="auto"/>
        <w:left w:val="none" w:sz="0" w:space="0" w:color="auto"/>
        <w:bottom w:val="none" w:sz="0" w:space="0" w:color="auto"/>
        <w:right w:val="none" w:sz="0" w:space="0" w:color="auto"/>
      </w:divBdr>
    </w:div>
    <w:div w:id="1316031718">
      <w:marLeft w:val="0"/>
      <w:marRight w:val="0"/>
      <w:marTop w:val="0"/>
      <w:marBottom w:val="0"/>
      <w:divBdr>
        <w:top w:val="none" w:sz="0" w:space="0" w:color="auto"/>
        <w:left w:val="none" w:sz="0" w:space="0" w:color="auto"/>
        <w:bottom w:val="none" w:sz="0" w:space="0" w:color="auto"/>
        <w:right w:val="none" w:sz="0" w:space="0" w:color="auto"/>
      </w:divBdr>
    </w:div>
    <w:div w:id="1316186073">
      <w:marLeft w:val="0"/>
      <w:marRight w:val="0"/>
      <w:marTop w:val="0"/>
      <w:marBottom w:val="0"/>
      <w:divBdr>
        <w:top w:val="none" w:sz="0" w:space="0" w:color="auto"/>
        <w:left w:val="none" w:sz="0" w:space="0" w:color="auto"/>
        <w:bottom w:val="none" w:sz="0" w:space="0" w:color="auto"/>
        <w:right w:val="none" w:sz="0" w:space="0" w:color="auto"/>
      </w:divBdr>
    </w:div>
    <w:div w:id="1316647492">
      <w:marLeft w:val="0"/>
      <w:marRight w:val="0"/>
      <w:marTop w:val="0"/>
      <w:marBottom w:val="0"/>
      <w:divBdr>
        <w:top w:val="none" w:sz="0" w:space="0" w:color="auto"/>
        <w:left w:val="none" w:sz="0" w:space="0" w:color="auto"/>
        <w:bottom w:val="none" w:sz="0" w:space="0" w:color="auto"/>
        <w:right w:val="none" w:sz="0" w:space="0" w:color="auto"/>
      </w:divBdr>
    </w:div>
    <w:div w:id="1317999011">
      <w:marLeft w:val="0"/>
      <w:marRight w:val="0"/>
      <w:marTop w:val="0"/>
      <w:marBottom w:val="0"/>
      <w:divBdr>
        <w:top w:val="none" w:sz="0" w:space="0" w:color="auto"/>
        <w:left w:val="none" w:sz="0" w:space="0" w:color="auto"/>
        <w:bottom w:val="none" w:sz="0" w:space="0" w:color="auto"/>
        <w:right w:val="none" w:sz="0" w:space="0" w:color="auto"/>
      </w:divBdr>
    </w:div>
    <w:div w:id="1318339971">
      <w:marLeft w:val="0"/>
      <w:marRight w:val="0"/>
      <w:marTop w:val="0"/>
      <w:marBottom w:val="0"/>
      <w:divBdr>
        <w:top w:val="none" w:sz="0" w:space="0" w:color="auto"/>
        <w:left w:val="none" w:sz="0" w:space="0" w:color="auto"/>
        <w:bottom w:val="none" w:sz="0" w:space="0" w:color="auto"/>
        <w:right w:val="none" w:sz="0" w:space="0" w:color="auto"/>
      </w:divBdr>
    </w:div>
    <w:div w:id="1319770730">
      <w:marLeft w:val="0"/>
      <w:marRight w:val="0"/>
      <w:marTop w:val="0"/>
      <w:marBottom w:val="0"/>
      <w:divBdr>
        <w:top w:val="none" w:sz="0" w:space="0" w:color="auto"/>
        <w:left w:val="none" w:sz="0" w:space="0" w:color="auto"/>
        <w:bottom w:val="none" w:sz="0" w:space="0" w:color="auto"/>
        <w:right w:val="none" w:sz="0" w:space="0" w:color="auto"/>
      </w:divBdr>
    </w:div>
    <w:div w:id="1319991652">
      <w:marLeft w:val="0"/>
      <w:marRight w:val="0"/>
      <w:marTop w:val="0"/>
      <w:marBottom w:val="0"/>
      <w:divBdr>
        <w:top w:val="none" w:sz="0" w:space="0" w:color="auto"/>
        <w:left w:val="none" w:sz="0" w:space="0" w:color="auto"/>
        <w:bottom w:val="none" w:sz="0" w:space="0" w:color="auto"/>
        <w:right w:val="none" w:sz="0" w:space="0" w:color="auto"/>
      </w:divBdr>
    </w:div>
    <w:div w:id="1320427435">
      <w:marLeft w:val="0"/>
      <w:marRight w:val="0"/>
      <w:marTop w:val="0"/>
      <w:marBottom w:val="0"/>
      <w:divBdr>
        <w:top w:val="none" w:sz="0" w:space="0" w:color="auto"/>
        <w:left w:val="none" w:sz="0" w:space="0" w:color="auto"/>
        <w:bottom w:val="none" w:sz="0" w:space="0" w:color="auto"/>
        <w:right w:val="none" w:sz="0" w:space="0" w:color="auto"/>
      </w:divBdr>
    </w:div>
    <w:div w:id="1320571339">
      <w:marLeft w:val="0"/>
      <w:marRight w:val="0"/>
      <w:marTop w:val="0"/>
      <w:marBottom w:val="0"/>
      <w:divBdr>
        <w:top w:val="none" w:sz="0" w:space="0" w:color="auto"/>
        <w:left w:val="none" w:sz="0" w:space="0" w:color="auto"/>
        <w:bottom w:val="none" w:sz="0" w:space="0" w:color="auto"/>
        <w:right w:val="none" w:sz="0" w:space="0" w:color="auto"/>
      </w:divBdr>
    </w:div>
    <w:div w:id="1322778816">
      <w:marLeft w:val="0"/>
      <w:marRight w:val="0"/>
      <w:marTop w:val="0"/>
      <w:marBottom w:val="0"/>
      <w:divBdr>
        <w:top w:val="none" w:sz="0" w:space="0" w:color="auto"/>
        <w:left w:val="none" w:sz="0" w:space="0" w:color="auto"/>
        <w:bottom w:val="none" w:sz="0" w:space="0" w:color="auto"/>
        <w:right w:val="none" w:sz="0" w:space="0" w:color="auto"/>
      </w:divBdr>
    </w:div>
    <w:div w:id="1324041905">
      <w:marLeft w:val="0"/>
      <w:marRight w:val="0"/>
      <w:marTop w:val="0"/>
      <w:marBottom w:val="0"/>
      <w:divBdr>
        <w:top w:val="none" w:sz="0" w:space="0" w:color="auto"/>
        <w:left w:val="none" w:sz="0" w:space="0" w:color="auto"/>
        <w:bottom w:val="none" w:sz="0" w:space="0" w:color="auto"/>
        <w:right w:val="none" w:sz="0" w:space="0" w:color="auto"/>
      </w:divBdr>
    </w:div>
    <w:div w:id="1324552059">
      <w:marLeft w:val="0"/>
      <w:marRight w:val="0"/>
      <w:marTop w:val="0"/>
      <w:marBottom w:val="0"/>
      <w:divBdr>
        <w:top w:val="none" w:sz="0" w:space="0" w:color="auto"/>
        <w:left w:val="none" w:sz="0" w:space="0" w:color="auto"/>
        <w:bottom w:val="none" w:sz="0" w:space="0" w:color="auto"/>
        <w:right w:val="none" w:sz="0" w:space="0" w:color="auto"/>
      </w:divBdr>
    </w:div>
    <w:div w:id="1326318566">
      <w:marLeft w:val="0"/>
      <w:marRight w:val="0"/>
      <w:marTop w:val="0"/>
      <w:marBottom w:val="0"/>
      <w:divBdr>
        <w:top w:val="none" w:sz="0" w:space="0" w:color="auto"/>
        <w:left w:val="none" w:sz="0" w:space="0" w:color="auto"/>
        <w:bottom w:val="none" w:sz="0" w:space="0" w:color="auto"/>
        <w:right w:val="none" w:sz="0" w:space="0" w:color="auto"/>
      </w:divBdr>
    </w:div>
    <w:div w:id="1327779159">
      <w:marLeft w:val="0"/>
      <w:marRight w:val="0"/>
      <w:marTop w:val="0"/>
      <w:marBottom w:val="0"/>
      <w:divBdr>
        <w:top w:val="none" w:sz="0" w:space="0" w:color="auto"/>
        <w:left w:val="none" w:sz="0" w:space="0" w:color="auto"/>
        <w:bottom w:val="none" w:sz="0" w:space="0" w:color="auto"/>
        <w:right w:val="none" w:sz="0" w:space="0" w:color="auto"/>
      </w:divBdr>
    </w:div>
    <w:div w:id="1327855438">
      <w:marLeft w:val="0"/>
      <w:marRight w:val="0"/>
      <w:marTop w:val="0"/>
      <w:marBottom w:val="0"/>
      <w:divBdr>
        <w:top w:val="none" w:sz="0" w:space="0" w:color="auto"/>
        <w:left w:val="none" w:sz="0" w:space="0" w:color="auto"/>
        <w:bottom w:val="none" w:sz="0" w:space="0" w:color="auto"/>
        <w:right w:val="none" w:sz="0" w:space="0" w:color="auto"/>
      </w:divBdr>
    </w:div>
    <w:div w:id="1328901139">
      <w:marLeft w:val="0"/>
      <w:marRight w:val="0"/>
      <w:marTop w:val="0"/>
      <w:marBottom w:val="0"/>
      <w:divBdr>
        <w:top w:val="none" w:sz="0" w:space="0" w:color="auto"/>
        <w:left w:val="none" w:sz="0" w:space="0" w:color="auto"/>
        <w:bottom w:val="none" w:sz="0" w:space="0" w:color="auto"/>
        <w:right w:val="none" w:sz="0" w:space="0" w:color="auto"/>
      </w:divBdr>
    </w:div>
    <w:div w:id="1329409305">
      <w:marLeft w:val="0"/>
      <w:marRight w:val="0"/>
      <w:marTop w:val="0"/>
      <w:marBottom w:val="0"/>
      <w:divBdr>
        <w:top w:val="none" w:sz="0" w:space="0" w:color="auto"/>
        <w:left w:val="none" w:sz="0" w:space="0" w:color="auto"/>
        <w:bottom w:val="none" w:sz="0" w:space="0" w:color="auto"/>
        <w:right w:val="none" w:sz="0" w:space="0" w:color="auto"/>
      </w:divBdr>
    </w:div>
    <w:div w:id="1332679766">
      <w:marLeft w:val="0"/>
      <w:marRight w:val="0"/>
      <w:marTop w:val="0"/>
      <w:marBottom w:val="0"/>
      <w:divBdr>
        <w:top w:val="none" w:sz="0" w:space="0" w:color="auto"/>
        <w:left w:val="none" w:sz="0" w:space="0" w:color="auto"/>
        <w:bottom w:val="none" w:sz="0" w:space="0" w:color="auto"/>
        <w:right w:val="none" w:sz="0" w:space="0" w:color="auto"/>
      </w:divBdr>
    </w:div>
    <w:div w:id="1334064380">
      <w:marLeft w:val="0"/>
      <w:marRight w:val="0"/>
      <w:marTop w:val="0"/>
      <w:marBottom w:val="0"/>
      <w:divBdr>
        <w:top w:val="none" w:sz="0" w:space="0" w:color="auto"/>
        <w:left w:val="none" w:sz="0" w:space="0" w:color="auto"/>
        <w:bottom w:val="none" w:sz="0" w:space="0" w:color="auto"/>
        <w:right w:val="none" w:sz="0" w:space="0" w:color="auto"/>
      </w:divBdr>
    </w:div>
    <w:div w:id="1334454274">
      <w:marLeft w:val="0"/>
      <w:marRight w:val="0"/>
      <w:marTop w:val="0"/>
      <w:marBottom w:val="0"/>
      <w:divBdr>
        <w:top w:val="none" w:sz="0" w:space="0" w:color="auto"/>
        <w:left w:val="none" w:sz="0" w:space="0" w:color="auto"/>
        <w:bottom w:val="none" w:sz="0" w:space="0" w:color="auto"/>
        <w:right w:val="none" w:sz="0" w:space="0" w:color="auto"/>
      </w:divBdr>
    </w:div>
    <w:div w:id="1337686288">
      <w:marLeft w:val="0"/>
      <w:marRight w:val="0"/>
      <w:marTop w:val="0"/>
      <w:marBottom w:val="0"/>
      <w:divBdr>
        <w:top w:val="none" w:sz="0" w:space="0" w:color="auto"/>
        <w:left w:val="none" w:sz="0" w:space="0" w:color="auto"/>
        <w:bottom w:val="none" w:sz="0" w:space="0" w:color="auto"/>
        <w:right w:val="none" w:sz="0" w:space="0" w:color="auto"/>
      </w:divBdr>
    </w:div>
    <w:div w:id="1338187530">
      <w:marLeft w:val="0"/>
      <w:marRight w:val="0"/>
      <w:marTop w:val="0"/>
      <w:marBottom w:val="0"/>
      <w:divBdr>
        <w:top w:val="none" w:sz="0" w:space="0" w:color="auto"/>
        <w:left w:val="none" w:sz="0" w:space="0" w:color="auto"/>
        <w:bottom w:val="none" w:sz="0" w:space="0" w:color="auto"/>
        <w:right w:val="none" w:sz="0" w:space="0" w:color="auto"/>
      </w:divBdr>
    </w:div>
    <w:div w:id="1340545040">
      <w:marLeft w:val="0"/>
      <w:marRight w:val="0"/>
      <w:marTop w:val="0"/>
      <w:marBottom w:val="0"/>
      <w:divBdr>
        <w:top w:val="none" w:sz="0" w:space="0" w:color="auto"/>
        <w:left w:val="none" w:sz="0" w:space="0" w:color="auto"/>
        <w:bottom w:val="none" w:sz="0" w:space="0" w:color="auto"/>
        <w:right w:val="none" w:sz="0" w:space="0" w:color="auto"/>
      </w:divBdr>
    </w:div>
    <w:div w:id="1340963763">
      <w:marLeft w:val="0"/>
      <w:marRight w:val="0"/>
      <w:marTop w:val="0"/>
      <w:marBottom w:val="0"/>
      <w:divBdr>
        <w:top w:val="none" w:sz="0" w:space="0" w:color="auto"/>
        <w:left w:val="none" w:sz="0" w:space="0" w:color="auto"/>
        <w:bottom w:val="none" w:sz="0" w:space="0" w:color="auto"/>
        <w:right w:val="none" w:sz="0" w:space="0" w:color="auto"/>
      </w:divBdr>
    </w:div>
    <w:div w:id="1341738875">
      <w:marLeft w:val="0"/>
      <w:marRight w:val="0"/>
      <w:marTop w:val="0"/>
      <w:marBottom w:val="0"/>
      <w:divBdr>
        <w:top w:val="none" w:sz="0" w:space="0" w:color="auto"/>
        <w:left w:val="none" w:sz="0" w:space="0" w:color="auto"/>
        <w:bottom w:val="none" w:sz="0" w:space="0" w:color="auto"/>
        <w:right w:val="none" w:sz="0" w:space="0" w:color="auto"/>
      </w:divBdr>
    </w:div>
    <w:div w:id="1342782392">
      <w:marLeft w:val="0"/>
      <w:marRight w:val="0"/>
      <w:marTop w:val="0"/>
      <w:marBottom w:val="0"/>
      <w:divBdr>
        <w:top w:val="none" w:sz="0" w:space="0" w:color="auto"/>
        <w:left w:val="none" w:sz="0" w:space="0" w:color="auto"/>
        <w:bottom w:val="none" w:sz="0" w:space="0" w:color="auto"/>
        <w:right w:val="none" w:sz="0" w:space="0" w:color="auto"/>
      </w:divBdr>
    </w:div>
    <w:div w:id="1343553910">
      <w:marLeft w:val="0"/>
      <w:marRight w:val="0"/>
      <w:marTop w:val="0"/>
      <w:marBottom w:val="0"/>
      <w:divBdr>
        <w:top w:val="none" w:sz="0" w:space="0" w:color="auto"/>
        <w:left w:val="none" w:sz="0" w:space="0" w:color="auto"/>
        <w:bottom w:val="none" w:sz="0" w:space="0" w:color="auto"/>
        <w:right w:val="none" w:sz="0" w:space="0" w:color="auto"/>
      </w:divBdr>
    </w:div>
    <w:div w:id="1344085422">
      <w:marLeft w:val="0"/>
      <w:marRight w:val="0"/>
      <w:marTop w:val="0"/>
      <w:marBottom w:val="0"/>
      <w:divBdr>
        <w:top w:val="none" w:sz="0" w:space="0" w:color="auto"/>
        <w:left w:val="none" w:sz="0" w:space="0" w:color="auto"/>
        <w:bottom w:val="none" w:sz="0" w:space="0" w:color="auto"/>
        <w:right w:val="none" w:sz="0" w:space="0" w:color="auto"/>
      </w:divBdr>
    </w:div>
    <w:div w:id="1344549423">
      <w:marLeft w:val="0"/>
      <w:marRight w:val="0"/>
      <w:marTop w:val="0"/>
      <w:marBottom w:val="0"/>
      <w:divBdr>
        <w:top w:val="none" w:sz="0" w:space="0" w:color="auto"/>
        <w:left w:val="none" w:sz="0" w:space="0" w:color="auto"/>
        <w:bottom w:val="none" w:sz="0" w:space="0" w:color="auto"/>
        <w:right w:val="none" w:sz="0" w:space="0" w:color="auto"/>
      </w:divBdr>
    </w:div>
    <w:div w:id="1344747822">
      <w:marLeft w:val="0"/>
      <w:marRight w:val="0"/>
      <w:marTop w:val="0"/>
      <w:marBottom w:val="0"/>
      <w:divBdr>
        <w:top w:val="none" w:sz="0" w:space="0" w:color="auto"/>
        <w:left w:val="none" w:sz="0" w:space="0" w:color="auto"/>
        <w:bottom w:val="none" w:sz="0" w:space="0" w:color="auto"/>
        <w:right w:val="none" w:sz="0" w:space="0" w:color="auto"/>
      </w:divBdr>
    </w:div>
    <w:div w:id="1345014796">
      <w:marLeft w:val="0"/>
      <w:marRight w:val="0"/>
      <w:marTop w:val="0"/>
      <w:marBottom w:val="0"/>
      <w:divBdr>
        <w:top w:val="none" w:sz="0" w:space="0" w:color="auto"/>
        <w:left w:val="none" w:sz="0" w:space="0" w:color="auto"/>
        <w:bottom w:val="none" w:sz="0" w:space="0" w:color="auto"/>
        <w:right w:val="none" w:sz="0" w:space="0" w:color="auto"/>
      </w:divBdr>
    </w:div>
    <w:div w:id="1345131705">
      <w:marLeft w:val="0"/>
      <w:marRight w:val="0"/>
      <w:marTop w:val="0"/>
      <w:marBottom w:val="0"/>
      <w:divBdr>
        <w:top w:val="none" w:sz="0" w:space="0" w:color="auto"/>
        <w:left w:val="none" w:sz="0" w:space="0" w:color="auto"/>
        <w:bottom w:val="none" w:sz="0" w:space="0" w:color="auto"/>
        <w:right w:val="none" w:sz="0" w:space="0" w:color="auto"/>
      </w:divBdr>
    </w:div>
    <w:div w:id="1345326719">
      <w:marLeft w:val="0"/>
      <w:marRight w:val="0"/>
      <w:marTop w:val="0"/>
      <w:marBottom w:val="0"/>
      <w:divBdr>
        <w:top w:val="none" w:sz="0" w:space="0" w:color="auto"/>
        <w:left w:val="none" w:sz="0" w:space="0" w:color="auto"/>
        <w:bottom w:val="none" w:sz="0" w:space="0" w:color="auto"/>
        <w:right w:val="none" w:sz="0" w:space="0" w:color="auto"/>
      </w:divBdr>
    </w:div>
    <w:div w:id="1345397883">
      <w:marLeft w:val="0"/>
      <w:marRight w:val="0"/>
      <w:marTop w:val="0"/>
      <w:marBottom w:val="0"/>
      <w:divBdr>
        <w:top w:val="none" w:sz="0" w:space="0" w:color="auto"/>
        <w:left w:val="none" w:sz="0" w:space="0" w:color="auto"/>
        <w:bottom w:val="none" w:sz="0" w:space="0" w:color="auto"/>
        <w:right w:val="none" w:sz="0" w:space="0" w:color="auto"/>
      </w:divBdr>
    </w:div>
    <w:div w:id="1345551930">
      <w:marLeft w:val="0"/>
      <w:marRight w:val="0"/>
      <w:marTop w:val="0"/>
      <w:marBottom w:val="0"/>
      <w:divBdr>
        <w:top w:val="none" w:sz="0" w:space="0" w:color="auto"/>
        <w:left w:val="none" w:sz="0" w:space="0" w:color="auto"/>
        <w:bottom w:val="none" w:sz="0" w:space="0" w:color="auto"/>
        <w:right w:val="none" w:sz="0" w:space="0" w:color="auto"/>
      </w:divBdr>
    </w:div>
    <w:div w:id="1346326017">
      <w:marLeft w:val="0"/>
      <w:marRight w:val="0"/>
      <w:marTop w:val="0"/>
      <w:marBottom w:val="0"/>
      <w:divBdr>
        <w:top w:val="none" w:sz="0" w:space="0" w:color="auto"/>
        <w:left w:val="none" w:sz="0" w:space="0" w:color="auto"/>
        <w:bottom w:val="none" w:sz="0" w:space="0" w:color="auto"/>
        <w:right w:val="none" w:sz="0" w:space="0" w:color="auto"/>
      </w:divBdr>
    </w:div>
    <w:div w:id="1347096438">
      <w:marLeft w:val="0"/>
      <w:marRight w:val="0"/>
      <w:marTop w:val="0"/>
      <w:marBottom w:val="0"/>
      <w:divBdr>
        <w:top w:val="none" w:sz="0" w:space="0" w:color="auto"/>
        <w:left w:val="none" w:sz="0" w:space="0" w:color="auto"/>
        <w:bottom w:val="none" w:sz="0" w:space="0" w:color="auto"/>
        <w:right w:val="none" w:sz="0" w:space="0" w:color="auto"/>
      </w:divBdr>
    </w:div>
    <w:div w:id="1348480119">
      <w:marLeft w:val="0"/>
      <w:marRight w:val="0"/>
      <w:marTop w:val="0"/>
      <w:marBottom w:val="0"/>
      <w:divBdr>
        <w:top w:val="none" w:sz="0" w:space="0" w:color="auto"/>
        <w:left w:val="none" w:sz="0" w:space="0" w:color="auto"/>
        <w:bottom w:val="none" w:sz="0" w:space="0" w:color="auto"/>
        <w:right w:val="none" w:sz="0" w:space="0" w:color="auto"/>
      </w:divBdr>
    </w:div>
    <w:div w:id="1349062193">
      <w:marLeft w:val="0"/>
      <w:marRight w:val="0"/>
      <w:marTop w:val="0"/>
      <w:marBottom w:val="0"/>
      <w:divBdr>
        <w:top w:val="none" w:sz="0" w:space="0" w:color="auto"/>
        <w:left w:val="none" w:sz="0" w:space="0" w:color="auto"/>
        <w:bottom w:val="none" w:sz="0" w:space="0" w:color="auto"/>
        <w:right w:val="none" w:sz="0" w:space="0" w:color="auto"/>
      </w:divBdr>
    </w:div>
    <w:div w:id="1349143156">
      <w:marLeft w:val="0"/>
      <w:marRight w:val="0"/>
      <w:marTop w:val="0"/>
      <w:marBottom w:val="0"/>
      <w:divBdr>
        <w:top w:val="none" w:sz="0" w:space="0" w:color="auto"/>
        <w:left w:val="none" w:sz="0" w:space="0" w:color="auto"/>
        <w:bottom w:val="none" w:sz="0" w:space="0" w:color="auto"/>
        <w:right w:val="none" w:sz="0" w:space="0" w:color="auto"/>
      </w:divBdr>
    </w:div>
    <w:div w:id="1349335028">
      <w:marLeft w:val="0"/>
      <w:marRight w:val="0"/>
      <w:marTop w:val="0"/>
      <w:marBottom w:val="0"/>
      <w:divBdr>
        <w:top w:val="none" w:sz="0" w:space="0" w:color="auto"/>
        <w:left w:val="none" w:sz="0" w:space="0" w:color="auto"/>
        <w:bottom w:val="none" w:sz="0" w:space="0" w:color="auto"/>
        <w:right w:val="none" w:sz="0" w:space="0" w:color="auto"/>
      </w:divBdr>
    </w:div>
    <w:div w:id="1349529705">
      <w:marLeft w:val="0"/>
      <w:marRight w:val="0"/>
      <w:marTop w:val="0"/>
      <w:marBottom w:val="0"/>
      <w:divBdr>
        <w:top w:val="none" w:sz="0" w:space="0" w:color="auto"/>
        <w:left w:val="none" w:sz="0" w:space="0" w:color="auto"/>
        <w:bottom w:val="none" w:sz="0" w:space="0" w:color="auto"/>
        <w:right w:val="none" w:sz="0" w:space="0" w:color="auto"/>
      </w:divBdr>
    </w:div>
    <w:div w:id="1350133942">
      <w:marLeft w:val="0"/>
      <w:marRight w:val="0"/>
      <w:marTop w:val="0"/>
      <w:marBottom w:val="0"/>
      <w:divBdr>
        <w:top w:val="none" w:sz="0" w:space="0" w:color="auto"/>
        <w:left w:val="none" w:sz="0" w:space="0" w:color="auto"/>
        <w:bottom w:val="none" w:sz="0" w:space="0" w:color="auto"/>
        <w:right w:val="none" w:sz="0" w:space="0" w:color="auto"/>
      </w:divBdr>
    </w:div>
    <w:div w:id="1351950351">
      <w:marLeft w:val="0"/>
      <w:marRight w:val="0"/>
      <w:marTop w:val="0"/>
      <w:marBottom w:val="0"/>
      <w:divBdr>
        <w:top w:val="none" w:sz="0" w:space="0" w:color="auto"/>
        <w:left w:val="none" w:sz="0" w:space="0" w:color="auto"/>
        <w:bottom w:val="none" w:sz="0" w:space="0" w:color="auto"/>
        <w:right w:val="none" w:sz="0" w:space="0" w:color="auto"/>
      </w:divBdr>
    </w:div>
    <w:div w:id="1353385143">
      <w:marLeft w:val="0"/>
      <w:marRight w:val="0"/>
      <w:marTop w:val="0"/>
      <w:marBottom w:val="0"/>
      <w:divBdr>
        <w:top w:val="none" w:sz="0" w:space="0" w:color="auto"/>
        <w:left w:val="none" w:sz="0" w:space="0" w:color="auto"/>
        <w:bottom w:val="none" w:sz="0" w:space="0" w:color="auto"/>
        <w:right w:val="none" w:sz="0" w:space="0" w:color="auto"/>
      </w:divBdr>
    </w:div>
    <w:div w:id="1353532326">
      <w:marLeft w:val="0"/>
      <w:marRight w:val="0"/>
      <w:marTop w:val="0"/>
      <w:marBottom w:val="0"/>
      <w:divBdr>
        <w:top w:val="none" w:sz="0" w:space="0" w:color="auto"/>
        <w:left w:val="none" w:sz="0" w:space="0" w:color="auto"/>
        <w:bottom w:val="none" w:sz="0" w:space="0" w:color="auto"/>
        <w:right w:val="none" w:sz="0" w:space="0" w:color="auto"/>
      </w:divBdr>
    </w:div>
    <w:div w:id="1353801040">
      <w:marLeft w:val="0"/>
      <w:marRight w:val="0"/>
      <w:marTop w:val="0"/>
      <w:marBottom w:val="0"/>
      <w:divBdr>
        <w:top w:val="none" w:sz="0" w:space="0" w:color="auto"/>
        <w:left w:val="none" w:sz="0" w:space="0" w:color="auto"/>
        <w:bottom w:val="none" w:sz="0" w:space="0" w:color="auto"/>
        <w:right w:val="none" w:sz="0" w:space="0" w:color="auto"/>
      </w:divBdr>
    </w:div>
    <w:div w:id="1354071447">
      <w:marLeft w:val="0"/>
      <w:marRight w:val="0"/>
      <w:marTop w:val="0"/>
      <w:marBottom w:val="0"/>
      <w:divBdr>
        <w:top w:val="none" w:sz="0" w:space="0" w:color="auto"/>
        <w:left w:val="none" w:sz="0" w:space="0" w:color="auto"/>
        <w:bottom w:val="none" w:sz="0" w:space="0" w:color="auto"/>
        <w:right w:val="none" w:sz="0" w:space="0" w:color="auto"/>
      </w:divBdr>
    </w:div>
    <w:div w:id="1355417887">
      <w:marLeft w:val="0"/>
      <w:marRight w:val="0"/>
      <w:marTop w:val="0"/>
      <w:marBottom w:val="0"/>
      <w:divBdr>
        <w:top w:val="none" w:sz="0" w:space="0" w:color="auto"/>
        <w:left w:val="none" w:sz="0" w:space="0" w:color="auto"/>
        <w:bottom w:val="none" w:sz="0" w:space="0" w:color="auto"/>
        <w:right w:val="none" w:sz="0" w:space="0" w:color="auto"/>
      </w:divBdr>
    </w:div>
    <w:div w:id="1355493708">
      <w:marLeft w:val="0"/>
      <w:marRight w:val="0"/>
      <w:marTop w:val="0"/>
      <w:marBottom w:val="0"/>
      <w:divBdr>
        <w:top w:val="none" w:sz="0" w:space="0" w:color="auto"/>
        <w:left w:val="none" w:sz="0" w:space="0" w:color="auto"/>
        <w:bottom w:val="none" w:sz="0" w:space="0" w:color="auto"/>
        <w:right w:val="none" w:sz="0" w:space="0" w:color="auto"/>
      </w:divBdr>
    </w:div>
    <w:div w:id="1356073039">
      <w:marLeft w:val="0"/>
      <w:marRight w:val="0"/>
      <w:marTop w:val="0"/>
      <w:marBottom w:val="0"/>
      <w:divBdr>
        <w:top w:val="none" w:sz="0" w:space="0" w:color="auto"/>
        <w:left w:val="none" w:sz="0" w:space="0" w:color="auto"/>
        <w:bottom w:val="none" w:sz="0" w:space="0" w:color="auto"/>
        <w:right w:val="none" w:sz="0" w:space="0" w:color="auto"/>
      </w:divBdr>
    </w:div>
    <w:div w:id="1356272955">
      <w:marLeft w:val="0"/>
      <w:marRight w:val="0"/>
      <w:marTop w:val="0"/>
      <w:marBottom w:val="0"/>
      <w:divBdr>
        <w:top w:val="none" w:sz="0" w:space="0" w:color="auto"/>
        <w:left w:val="none" w:sz="0" w:space="0" w:color="auto"/>
        <w:bottom w:val="none" w:sz="0" w:space="0" w:color="auto"/>
        <w:right w:val="none" w:sz="0" w:space="0" w:color="auto"/>
      </w:divBdr>
    </w:div>
    <w:div w:id="1356619347">
      <w:marLeft w:val="0"/>
      <w:marRight w:val="0"/>
      <w:marTop w:val="0"/>
      <w:marBottom w:val="0"/>
      <w:divBdr>
        <w:top w:val="none" w:sz="0" w:space="0" w:color="auto"/>
        <w:left w:val="none" w:sz="0" w:space="0" w:color="auto"/>
        <w:bottom w:val="none" w:sz="0" w:space="0" w:color="auto"/>
        <w:right w:val="none" w:sz="0" w:space="0" w:color="auto"/>
      </w:divBdr>
    </w:div>
    <w:div w:id="1357387494">
      <w:marLeft w:val="0"/>
      <w:marRight w:val="0"/>
      <w:marTop w:val="0"/>
      <w:marBottom w:val="0"/>
      <w:divBdr>
        <w:top w:val="none" w:sz="0" w:space="0" w:color="auto"/>
        <w:left w:val="none" w:sz="0" w:space="0" w:color="auto"/>
        <w:bottom w:val="none" w:sz="0" w:space="0" w:color="auto"/>
        <w:right w:val="none" w:sz="0" w:space="0" w:color="auto"/>
      </w:divBdr>
    </w:div>
    <w:div w:id="1357921461">
      <w:marLeft w:val="0"/>
      <w:marRight w:val="0"/>
      <w:marTop w:val="0"/>
      <w:marBottom w:val="0"/>
      <w:divBdr>
        <w:top w:val="none" w:sz="0" w:space="0" w:color="auto"/>
        <w:left w:val="none" w:sz="0" w:space="0" w:color="auto"/>
        <w:bottom w:val="none" w:sz="0" w:space="0" w:color="auto"/>
        <w:right w:val="none" w:sz="0" w:space="0" w:color="auto"/>
      </w:divBdr>
    </w:div>
    <w:div w:id="1358199300">
      <w:marLeft w:val="0"/>
      <w:marRight w:val="0"/>
      <w:marTop w:val="0"/>
      <w:marBottom w:val="0"/>
      <w:divBdr>
        <w:top w:val="none" w:sz="0" w:space="0" w:color="auto"/>
        <w:left w:val="none" w:sz="0" w:space="0" w:color="auto"/>
        <w:bottom w:val="none" w:sz="0" w:space="0" w:color="auto"/>
        <w:right w:val="none" w:sz="0" w:space="0" w:color="auto"/>
      </w:divBdr>
    </w:div>
    <w:div w:id="1359508984">
      <w:marLeft w:val="0"/>
      <w:marRight w:val="0"/>
      <w:marTop w:val="0"/>
      <w:marBottom w:val="0"/>
      <w:divBdr>
        <w:top w:val="none" w:sz="0" w:space="0" w:color="auto"/>
        <w:left w:val="none" w:sz="0" w:space="0" w:color="auto"/>
        <w:bottom w:val="none" w:sz="0" w:space="0" w:color="auto"/>
        <w:right w:val="none" w:sz="0" w:space="0" w:color="auto"/>
      </w:divBdr>
    </w:div>
    <w:div w:id="1361736907">
      <w:marLeft w:val="0"/>
      <w:marRight w:val="0"/>
      <w:marTop w:val="0"/>
      <w:marBottom w:val="0"/>
      <w:divBdr>
        <w:top w:val="none" w:sz="0" w:space="0" w:color="auto"/>
        <w:left w:val="none" w:sz="0" w:space="0" w:color="auto"/>
        <w:bottom w:val="none" w:sz="0" w:space="0" w:color="auto"/>
        <w:right w:val="none" w:sz="0" w:space="0" w:color="auto"/>
      </w:divBdr>
    </w:div>
    <w:div w:id="1361929011">
      <w:marLeft w:val="0"/>
      <w:marRight w:val="0"/>
      <w:marTop w:val="0"/>
      <w:marBottom w:val="0"/>
      <w:divBdr>
        <w:top w:val="none" w:sz="0" w:space="0" w:color="auto"/>
        <w:left w:val="none" w:sz="0" w:space="0" w:color="auto"/>
        <w:bottom w:val="none" w:sz="0" w:space="0" w:color="auto"/>
        <w:right w:val="none" w:sz="0" w:space="0" w:color="auto"/>
      </w:divBdr>
    </w:div>
    <w:div w:id="1362198292">
      <w:marLeft w:val="0"/>
      <w:marRight w:val="0"/>
      <w:marTop w:val="0"/>
      <w:marBottom w:val="0"/>
      <w:divBdr>
        <w:top w:val="none" w:sz="0" w:space="0" w:color="auto"/>
        <w:left w:val="none" w:sz="0" w:space="0" w:color="auto"/>
        <w:bottom w:val="none" w:sz="0" w:space="0" w:color="auto"/>
        <w:right w:val="none" w:sz="0" w:space="0" w:color="auto"/>
      </w:divBdr>
    </w:div>
    <w:div w:id="1362902538">
      <w:marLeft w:val="0"/>
      <w:marRight w:val="0"/>
      <w:marTop w:val="0"/>
      <w:marBottom w:val="0"/>
      <w:divBdr>
        <w:top w:val="none" w:sz="0" w:space="0" w:color="auto"/>
        <w:left w:val="none" w:sz="0" w:space="0" w:color="auto"/>
        <w:bottom w:val="none" w:sz="0" w:space="0" w:color="auto"/>
        <w:right w:val="none" w:sz="0" w:space="0" w:color="auto"/>
      </w:divBdr>
    </w:div>
    <w:div w:id="1364787534">
      <w:marLeft w:val="0"/>
      <w:marRight w:val="0"/>
      <w:marTop w:val="0"/>
      <w:marBottom w:val="0"/>
      <w:divBdr>
        <w:top w:val="none" w:sz="0" w:space="0" w:color="auto"/>
        <w:left w:val="none" w:sz="0" w:space="0" w:color="auto"/>
        <w:bottom w:val="none" w:sz="0" w:space="0" w:color="auto"/>
        <w:right w:val="none" w:sz="0" w:space="0" w:color="auto"/>
      </w:divBdr>
    </w:div>
    <w:div w:id="1365011359">
      <w:marLeft w:val="0"/>
      <w:marRight w:val="0"/>
      <w:marTop w:val="0"/>
      <w:marBottom w:val="0"/>
      <w:divBdr>
        <w:top w:val="none" w:sz="0" w:space="0" w:color="auto"/>
        <w:left w:val="none" w:sz="0" w:space="0" w:color="auto"/>
        <w:bottom w:val="none" w:sz="0" w:space="0" w:color="auto"/>
        <w:right w:val="none" w:sz="0" w:space="0" w:color="auto"/>
      </w:divBdr>
    </w:div>
    <w:div w:id="1365062487">
      <w:marLeft w:val="0"/>
      <w:marRight w:val="0"/>
      <w:marTop w:val="0"/>
      <w:marBottom w:val="0"/>
      <w:divBdr>
        <w:top w:val="none" w:sz="0" w:space="0" w:color="auto"/>
        <w:left w:val="none" w:sz="0" w:space="0" w:color="auto"/>
        <w:bottom w:val="none" w:sz="0" w:space="0" w:color="auto"/>
        <w:right w:val="none" w:sz="0" w:space="0" w:color="auto"/>
      </w:divBdr>
    </w:div>
    <w:div w:id="1366098067">
      <w:marLeft w:val="0"/>
      <w:marRight w:val="0"/>
      <w:marTop w:val="0"/>
      <w:marBottom w:val="0"/>
      <w:divBdr>
        <w:top w:val="none" w:sz="0" w:space="0" w:color="auto"/>
        <w:left w:val="none" w:sz="0" w:space="0" w:color="auto"/>
        <w:bottom w:val="none" w:sz="0" w:space="0" w:color="auto"/>
        <w:right w:val="none" w:sz="0" w:space="0" w:color="auto"/>
      </w:divBdr>
    </w:div>
    <w:div w:id="1366326111">
      <w:marLeft w:val="0"/>
      <w:marRight w:val="0"/>
      <w:marTop w:val="0"/>
      <w:marBottom w:val="0"/>
      <w:divBdr>
        <w:top w:val="none" w:sz="0" w:space="0" w:color="auto"/>
        <w:left w:val="none" w:sz="0" w:space="0" w:color="auto"/>
        <w:bottom w:val="none" w:sz="0" w:space="0" w:color="auto"/>
        <w:right w:val="none" w:sz="0" w:space="0" w:color="auto"/>
      </w:divBdr>
    </w:div>
    <w:div w:id="1366442362">
      <w:marLeft w:val="0"/>
      <w:marRight w:val="0"/>
      <w:marTop w:val="0"/>
      <w:marBottom w:val="0"/>
      <w:divBdr>
        <w:top w:val="none" w:sz="0" w:space="0" w:color="auto"/>
        <w:left w:val="none" w:sz="0" w:space="0" w:color="auto"/>
        <w:bottom w:val="none" w:sz="0" w:space="0" w:color="auto"/>
        <w:right w:val="none" w:sz="0" w:space="0" w:color="auto"/>
      </w:divBdr>
    </w:div>
    <w:div w:id="1367220087">
      <w:marLeft w:val="0"/>
      <w:marRight w:val="0"/>
      <w:marTop w:val="0"/>
      <w:marBottom w:val="0"/>
      <w:divBdr>
        <w:top w:val="none" w:sz="0" w:space="0" w:color="auto"/>
        <w:left w:val="none" w:sz="0" w:space="0" w:color="auto"/>
        <w:bottom w:val="none" w:sz="0" w:space="0" w:color="auto"/>
        <w:right w:val="none" w:sz="0" w:space="0" w:color="auto"/>
      </w:divBdr>
    </w:div>
    <w:div w:id="1368292081">
      <w:marLeft w:val="0"/>
      <w:marRight w:val="0"/>
      <w:marTop w:val="0"/>
      <w:marBottom w:val="0"/>
      <w:divBdr>
        <w:top w:val="none" w:sz="0" w:space="0" w:color="auto"/>
        <w:left w:val="none" w:sz="0" w:space="0" w:color="auto"/>
        <w:bottom w:val="none" w:sz="0" w:space="0" w:color="auto"/>
        <w:right w:val="none" w:sz="0" w:space="0" w:color="auto"/>
      </w:divBdr>
    </w:div>
    <w:div w:id="1369720192">
      <w:marLeft w:val="0"/>
      <w:marRight w:val="0"/>
      <w:marTop w:val="0"/>
      <w:marBottom w:val="0"/>
      <w:divBdr>
        <w:top w:val="none" w:sz="0" w:space="0" w:color="auto"/>
        <w:left w:val="none" w:sz="0" w:space="0" w:color="auto"/>
        <w:bottom w:val="none" w:sz="0" w:space="0" w:color="auto"/>
        <w:right w:val="none" w:sz="0" w:space="0" w:color="auto"/>
      </w:divBdr>
    </w:div>
    <w:div w:id="1369842170">
      <w:marLeft w:val="0"/>
      <w:marRight w:val="0"/>
      <w:marTop w:val="0"/>
      <w:marBottom w:val="0"/>
      <w:divBdr>
        <w:top w:val="none" w:sz="0" w:space="0" w:color="auto"/>
        <w:left w:val="none" w:sz="0" w:space="0" w:color="auto"/>
        <w:bottom w:val="none" w:sz="0" w:space="0" w:color="auto"/>
        <w:right w:val="none" w:sz="0" w:space="0" w:color="auto"/>
      </w:divBdr>
    </w:div>
    <w:div w:id="1370455880">
      <w:marLeft w:val="0"/>
      <w:marRight w:val="0"/>
      <w:marTop w:val="0"/>
      <w:marBottom w:val="0"/>
      <w:divBdr>
        <w:top w:val="none" w:sz="0" w:space="0" w:color="auto"/>
        <w:left w:val="none" w:sz="0" w:space="0" w:color="auto"/>
        <w:bottom w:val="none" w:sz="0" w:space="0" w:color="auto"/>
        <w:right w:val="none" w:sz="0" w:space="0" w:color="auto"/>
      </w:divBdr>
    </w:div>
    <w:div w:id="1370761564">
      <w:marLeft w:val="0"/>
      <w:marRight w:val="0"/>
      <w:marTop w:val="0"/>
      <w:marBottom w:val="0"/>
      <w:divBdr>
        <w:top w:val="none" w:sz="0" w:space="0" w:color="auto"/>
        <w:left w:val="none" w:sz="0" w:space="0" w:color="auto"/>
        <w:bottom w:val="none" w:sz="0" w:space="0" w:color="auto"/>
        <w:right w:val="none" w:sz="0" w:space="0" w:color="auto"/>
      </w:divBdr>
    </w:div>
    <w:div w:id="1371760094">
      <w:marLeft w:val="0"/>
      <w:marRight w:val="0"/>
      <w:marTop w:val="0"/>
      <w:marBottom w:val="0"/>
      <w:divBdr>
        <w:top w:val="none" w:sz="0" w:space="0" w:color="auto"/>
        <w:left w:val="none" w:sz="0" w:space="0" w:color="auto"/>
        <w:bottom w:val="none" w:sz="0" w:space="0" w:color="auto"/>
        <w:right w:val="none" w:sz="0" w:space="0" w:color="auto"/>
      </w:divBdr>
    </w:div>
    <w:div w:id="1373270106">
      <w:marLeft w:val="0"/>
      <w:marRight w:val="0"/>
      <w:marTop w:val="0"/>
      <w:marBottom w:val="0"/>
      <w:divBdr>
        <w:top w:val="none" w:sz="0" w:space="0" w:color="auto"/>
        <w:left w:val="none" w:sz="0" w:space="0" w:color="auto"/>
        <w:bottom w:val="none" w:sz="0" w:space="0" w:color="auto"/>
        <w:right w:val="none" w:sz="0" w:space="0" w:color="auto"/>
      </w:divBdr>
    </w:div>
    <w:div w:id="1373724109">
      <w:marLeft w:val="0"/>
      <w:marRight w:val="0"/>
      <w:marTop w:val="0"/>
      <w:marBottom w:val="0"/>
      <w:divBdr>
        <w:top w:val="none" w:sz="0" w:space="0" w:color="auto"/>
        <w:left w:val="none" w:sz="0" w:space="0" w:color="auto"/>
        <w:bottom w:val="none" w:sz="0" w:space="0" w:color="auto"/>
        <w:right w:val="none" w:sz="0" w:space="0" w:color="auto"/>
      </w:divBdr>
    </w:div>
    <w:div w:id="1374234078">
      <w:marLeft w:val="0"/>
      <w:marRight w:val="0"/>
      <w:marTop w:val="0"/>
      <w:marBottom w:val="0"/>
      <w:divBdr>
        <w:top w:val="none" w:sz="0" w:space="0" w:color="auto"/>
        <w:left w:val="none" w:sz="0" w:space="0" w:color="auto"/>
        <w:bottom w:val="none" w:sz="0" w:space="0" w:color="auto"/>
        <w:right w:val="none" w:sz="0" w:space="0" w:color="auto"/>
      </w:divBdr>
    </w:div>
    <w:div w:id="1374429926">
      <w:marLeft w:val="0"/>
      <w:marRight w:val="0"/>
      <w:marTop w:val="0"/>
      <w:marBottom w:val="0"/>
      <w:divBdr>
        <w:top w:val="none" w:sz="0" w:space="0" w:color="auto"/>
        <w:left w:val="none" w:sz="0" w:space="0" w:color="auto"/>
        <w:bottom w:val="none" w:sz="0" w:space="0" w:color="auto"/>
        <w:right w:val="none" w:sz="0" w:space="0" w:color="auto"/>
      </w:divBdr>
    </w:div>
    <w:div w:id="1375350037">
      <w:marLeft w:val="0"/>
      <w:marRight w:val="0"/>
      <w:marTop w:val="0"/>
      <w:marBottom w:val="0"/>
      <w:divBdr>
        <w:top w:val="none" w:sz="0" w:space="0" w:color="auto"/>
        <w:left w:val="none" w:sz="0" w:space="0" w:color="auto"/>
        <w:bottom w:val="none" w:sz="0" w:space="0" w:color="auto"/>
        <w:right w:val="none" w:sz="0" w:space="0" w:color="auto"/>
      </w:divBdr>
    </w:div>
    <w:div w:id="1376809744">
      <w:marLeft w:val="0"/>
      <w:marRight w:val="0"/>
      <w:marTop w:val="0"/>
      <w:marBottom w:val="0"/>
      <w:divBdr>
        <w:top w:val="none" w:sz="0" w:space="0" w:color="auto"/>
        <w:left w:val="none" w:sz="0" w:space="0" w:color="auto"/>
        <w:bottom w:val="none" w:sz="0" w:space="0" w:color="auto"/>
        <w:right w:val="none" w:sz="0" w:space="0" w:color="auto"/>
      </w:divBdr>
    </w:div>
    <w:div w:id="1377854708">
      <w:marLeft w:val="0"/>
      <w:marRight w:val="0"/>
      <w:marTop w:val="0"/>
      <w:marBottom w:val="0"/>
      <w:divBdr>
        <w:top w:val="none" w:sz="0" w:space="0" w:color="auto"/>
        <w:left w:val="none" w:sz="0" w:space="0" w:color="auto"/>
        <w:bottom w:val="none" w:sz="0" w:space="0" w:color="auto"/>
        <w:right w:val="none" w:sz="0" w:space="0" w:color="auto"/>
      </w:divBdr>
    </w:div>
    <w:div w:id="1378359969">
      <w:marLeft w:val="0"/>
      <w:marRight w:val="0"/>
      <w:marTop w:val="0"/>
      <w:marBottom w:val="0"/>
      <w:divBdr>
        <w:top w:val="none" w:sz="0" w:space="0" w:color="auto"/>
        <w:left w:val="none" w:sz="0" w:space="0" w:color="auto"/>
        <w:bottom w:val="none" w:sz="0" w:space="0" w:color="auto"/>
        <w:right w:val="none" w:sz="0" w:space="0" w:color="auto"/>
      </w:divBdr>
    </w:div>
    <w:div w:id="1379353536">
      <w:marLeft w:val="0"/>
      <w:marRight w:val="0"/>
      <w:marTop w:val="0"/>
      <w:marBottom w:val="0"/>
      <w:divBdr>
        <w:top w:val="none" w:sz="0" w:space="0" w:color="auto"/>
        <w:left w:val="none" w:sz="0" w:space="0" w:color="auto"/>
        <w:bottom w:val="none" w:sz="0" w:space="0" w:color="auto"/>
        <w:right w:val="none" w:sz="0" w:space="0" w:color="auto"/>
      </w:divBdr>
    </w:div>
    <w:div w:id="1379621406">
      <w:marLeft w:val="0"/>
      <w:marRight w:val="0"/>
      <w:marTop w:val="0"/>
      <w:marBottom w:val="0"/>
      <w:divBdr>
        <w:top w:val="none" w:sz="0" w:space="0" w:color="auto"/>
        <w:left w:val="none" w:sz="0" w:space="0" w:color="auto"/>
        <w:bottom w:val="none" w:sz="0" w:space="0" w:color="auto"/>
        <w:right w:val="none" w:sz="0" w:space="0" w:color="auto"/>
      </w:divBdr>
    </w:div>
    <w:div w:id="1380009515">
      <w:marLeft w:val="0"/>
      <w:marRight w:val="0"/>
      <w:marTop w:val="0"/>
      <w:marBottom w:val="0"/>
      <w:divBdr>
        <w:top w:val="none" w:sz="0" w:space="0" w:color="auto"/>
        <w:left w:val="none" w:sz="0" w:space="0" w:color="auto"/>
        <w:bottom w:val="none" w:sz="0" w:space="0" w:color="auto"/>
        <w:right w:val="none" w:sz="0" w:space="0" w:color="auto"/>
      </w:divBdr>
    </w:div>
    <w:div w:id="1380089090">
      <w:marLeft w:val="0"/>
      <w:marRight w:val="0"/>
      <w:marTop w:val="0"/>
      <w:marBottom w:val="0"/>
      <w:divBdr>
        <w:top w:val="none" w:sz="0" w:space="0" w:color="auto"/>
        <w:left w:val="none" w:sz="0" w:space="0" w:color="auto"/>
        <w:bottom w:val="none" w:sz="0" w:space="0" w:color="auto"/>
        <w:right w:val="none" w:sz="0" w:space="0" w:color="auto"/>
      </w:divBdr>
    </w:div>
    <w:div w:id="1382174635">
      <w:marLeft w:val="0"/>
      <w:marRight w:val="0"/>
      <w:marTop w:val="0"/>
      <w:marBottom w:val="0"/>
      <w:divBdr>
        <w:top w:val="none" w:sz="0" w:space="0" w:color="auto"/>
        <w:left w:val="none" w:sz="0" w:space="0" w:color="auto"/>
        <w:bottom w:val="none" w:sz="0" w:space="0" w:color="auto"/>
        <w:right w:val="none" w:sz="0" w:space="0" w:color="auto"/>
      </w:divBdr>
    </w:div>
    <w:div w:id="1383597503">
      <w:marLeft w:val="0"/>
      <w:marRight w:val="0"/>
      <w:marTop w:val="0"/>
      <w:marBottom w:val="0"/>
      <w:divBdr>
        <w:top w:val="none" w:sz="0" w:space="0" w:color="auto"/>
        <w:left w:val="none" w:sz="0" w:space="0" w:color="auto"/>
        <w:bottom w:val="none" w:sz="0" w:space="0" w:color="auto"/>
        <w:right w:val="none" w:sz="0" w:space="0" w:color="auto"/>
      </w:divBdr>
    </w:div>
    <w:div w:id="1383745453">
      <w:marLeft w:val="0"/>
      <w:marRight w:val="0"/>
      <w:marTop w:val="0"/>
      <w:marBottom w:val="0"/>
      <w:divBdr>
        <w:top w:val="none" w:sz="0" w:space="0" w:color="auto"/>
        <w:left w:val="none" w:sz="0" w:space="0" w:color="auto"/>
        <w:bottom w:val="none" w:sz="0" w:space="0" w:color="auto"/>
        <w:right w:val="none" w:sz="0" w:space="0" w:color="auto"/>
      </w:divBdr>
    </w:div>
    <w:div w:id="1384711716">
      <w:marLeft w:val="0"/>
      <w:marRight w:val="0"/>
      <w:marTop w:val="0"/>
      <w:marBottom w:val="0"/>
      <w:divBdr>
        <w:top w:val="none" w:sz="0" w:space="0" w:color="auto"/>
        <w:left w:val="none" w:sz="0" w:space="0" w:color="auto"/>
        <w:bottom w:val="none" w:sz="0" w:space="0" w:color="auto"/>
        <w:right w:val="none" w:sz="0" w:space="0" w:color="auto"/>
      </w:divBdr>
    </w:div>
    <w:div w:id="1384908372">
      <w:marLeft w:val="0"/>
      <w:marRight w:val="0"/>
      <w:marTop w:val="0"/>
      <w:marBottom w:val="0"/>
      <w:divBdr>
        <w:top w:val="none" w:sz="0" w:space="0" w:color="auto"/>
        <w:left w:val="none" w:sz="0" w:space="0" w:color="auto"/>
        <w:bottom w:val="none" w:sz="0" w:space="0" w:color="auto"/>
        <w:right w:val="none" w:sz="0" w:space="0" w:color="auto"/>
      </w:divBdr>
    </w:div>
    <w:div w:id="1385565345">
      <w:marLeft w:val="0"/>
      <w:marRight w:val="0"/>
      <w:marTop w:val="0"/>
      <w:marBottom w:val="0"/>
      <w:divBdr>
        <w:top w:val="none" w:sz="0" w:space="0" w:color="auto"/>
        <w:left w:val="none" w:sz="0" w:space="0" w:color="auto"/>
        <w:bottom w:val="none" w:sz="0" w:space="0" w:color="auto"/>
        <w:right w:val="none" w:sz="0" w:space="0" w:color="auto"/>
      </w:divBdr>
    </w:div>
    <w:div w:id="1386677394">
      <w:marLeft w:val="0"/>
      <w:marRight w:val="0"/>
      <w:marTop w:val="0"/>
      <w:marBottom w:val="0"/>
      <w:divBdr>
        <w:top w:val="none" w:sz="0" w:space="0" w:color="auto"/>
        <w:left w:val="none" w:sz="0" w:space="0" w:color="auto"/>
        <w:bottom w:val="none" w:sz="0" w:space="0" w:color="auto"/>
        <w:right w:val="none" w:sz="0" w:space="0" w:color="auto"/>
      </w:divBdr>
    </w:div>
    <w:div w:id="1387417211">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387757242">
      <w:marLeft w:val="0"/>
      <w:marRight w:val="0"/>
      <w:marTop w:val="0"/>
      <w:marBottom w:val="0"/>
      <w:divBdr>
        <w:top w:val="none" w:sz="0" w:space="0" w:color="auto"/>
        <w:left w:val="none" w:sz="0" w:space="0" w:color="auto"/>
        <w:bottom w:val="none" w:sz="0" w:space="0" w:color="auto"/>
        <w:right w:val="none" w:sz="0" w:space="0" w:color="auto"/>
      </w:divBdr>
    </w:div>
    <w:div w:id="1387870610">
      <w:marLeft w:val="0"/>
      <w:marRight w:val="0"/>
      <w:marTop w:val="0"/>
      <w:marBottom w:val="0"/>
      <w:divBdr>
        <w:top w:val="none" w:sz="0" w:space="0" w:color="auto"/>
        <w:left w:val="none" w:sz="0" w:space="0" w:color="auto"/>
        <w:bottom w:val="none" w:sz="0" w:space="0" w:color="auto"/>
        <w:right w:val="none" w:sz="0" w:space="0" w:color="auto"/>
      </w:divBdr>
    </w:div>
    <w:div w:id="1388408365">
      <w:marLeft w:val="0"/>
      <w:marRight w:val="0"/>
      <w:marTop w:val="0"/>
      <w:marBottom w:val="0"/>
      <w:divBdr>
        <w:top w:val="none" w:sz="0" w:space="0" w:color="auto"/>
        <w:left w:val="none" w:sz="0" w:space="0" w:color="auto"/>
        <w:bottom w:val="none" w:sz="0" w:space="0" w:color="auto"/>
        <w:right w:val="none" w:sz="0" w:space="0" w:color="auto"/>
      </w:divBdr>
    </w:div>
    <w:div w:id="1389375728">
      <w:marLeft w:val="0"/>
      <w:marRight w:val="0"/>
      <w:marTop w:val="0"/>
      <w:marBottom w:val="0"/>
      <w:divBdr>
        <w:top w:val="none" w:sz="0" w:space="0" w:color="auto"/>
        <w:left w:val="none" w:sz="0" w:space="0" w:color="auto"/>
        <w:bottom w:val="none" w:sz="0" w:space="0" w:color="auto"/>
        <w:right w:val="none" w:sz="0" w:space="0" w:color="auto"/>
      </w:divBdr>
    </w:div>
    <w:div w:id="1389568910">
      <w:marLeft w:val="0"/>
      <w:marRight w:val="0"/>
      <w:marTop w:val="0"/>
      <w:marBottom w:val="0"/>
      <w:divBdr>
        <w:top w:val="none" w:sz="0" w:space="0" w:color="auto"/>
        <w:left w:val="none" w:sz="0" w:space="0" w:color="auto"/>
        <w:bottom w:val="none" w:sz="0" w:space="0" w:color="auto"/>
        <w:right w:val="none" w:sz="0" w:space="0" w:color="auto"/>
      </w:divBdr>
    </w:div>
    <w:div w:id="1390764026">
      <w:marLeft w:val="0"/>
      <w:marRight w:val="0"/>
      <w:marTop w:val="0"/>
      <w:marBottom w:val="0"/>
      <w:divBdr>
        <w:top w:val="none" w:sz="0" w:space="0" w:color="auto"/>
        <w:left w:val="none" w:sz="0" w:space="0" w:color="auto"/>
        <w:bottom w:val="none" w:sz="0" w:space="0" w:color="auto"/>
        <w:right w:val="none" w:sz="0" w:space="0" w:color="auto"/>
      </w:divBdr>
    </w:div>
    <w:div w:id="1391273788">
      <w:marLeft w:val="0"/>
      <w:marRight w:val="0"/>
      <w:marTop w:val="0"/>
      <w:marBottom w:val="0"/>
      <w:divBdr>
        <w:top w:val="none" w:sz="0" w:space="0" w:color="auto"/>
        <w:left w:val="none" w:sz="0" w:space="0" w:color="auto"/>
        <w:bottom w:val="none" w:sz="0" w:space="0" w:color="auto"/>
        <w:right w:val="none" w:sz="0" w:space="0" w:color="auto"/>
      </w:divBdr>
    </w:div>
    <w:div w:id="1391684866">
      <w:marLeft w:val="0"/>
      <w:marRight w:val="0"/>
      <w:marTop w:val="0"/>
      <w:marBottom w:val="0"/>
      <w:divBdr>
        <w:top w:val="none" w:sz="0" w:space="0" w:color="auto"/>
        <w:left w:val="none" w:sz="0" w:space="0" w:color="auto"/>
        <w:bottom w:val="none" w:sz="0" w:space="0" w:color="auto"/>
        <w:right w:val="none" w:sz="0" w:space="0" w:color="auto"/>
      </w:divBdr>
    </w:div>
    <w:div w:id="1392465589">
      <w:marLeft w:val="0"/>
      <w:marRight w:val="0"/>
      <w:marTop w:val="0"/>
      <w:marBottom w:val="0"/>
      <w:divBdr>
        <w:top w:val="none" w:sz="0" w:space="0" w:color="auto"/>
        <w:left w:val="none" w:sz="0" w:space="0" w:color="auto"/>
        <w:bottom w:val="none" w:sz="0" w:space="0" w:color="auto"/>
        <w:right w:val="none" w:sz="0" w:space="0" w:color="auto"/>
      </w:divBdr>
    </w:div>
    <w:div w:id="1393389873">
      <w:marLeft w:val="0"/>
      <w:marRight w:val="0"/>
      <w:marTop w:val="0"/>
      <w:marBottom w:val="0"/>
      <w:divBdr>
        <w:top w:val="none" w:sz="0" w:space="0" w:color="auto"/>
        <w:left w:val="none" w:sz="0" w:space="0" w:color="auto"/>
        <w:bottom w:val="none" w:sz="0" w:space="0" w:color="auto"/>
        <w:right w:val="none" w:sz="0" w:space="0" w:color="auto"/>
      </w:divBdr>
    </w:div>
    <w:div w:id="1396204057">
      <w:marLeft w:val="0"/>
      <w:marRight w:val="0"/>
      <w:marTop w:val="0"/>
      <w:marBottom w:val="0"/>
      <w:divBdr>
        <w:top w:val="none" w:sz="0" w:space="0" w:color="auto"/>
        <w:left w:val="none" w:sz="0" w:space="0" w:color="auto"/>
        <w:bottom w:val="none" w:sz="0" w:space="0" w:color="auto"/>
        <w:right w:val="none" w:sz="0" w:space="0" w:color="auto"/>
      </w:divBdr>
    </w:div>
    <w:div w:id="1399670866">
      <w:marLeft w:val="0"/>
      <w:marRight w:val="0"/>
      <w:marTop w:val="0"/>
      <w:marBottom w:val="0"/>
      <w:divBdr>
        <w:top w:val="none" w:sz="0" w:space="0" w:color="auto"/>
        <w:left w:val="none" w:sz="0" w:space="0" w:color="auto"/>
        <w:bottom w:val="none" w:sz="0" w:space="0" w:color="auto"/>
        <w:right w:val="none" w:sz="0" w:space="0" w:color="auto"/>
      </w:divBdr>
    </w:div>
    <w:div w:id="1399789873">
      <w:marLeft w:val="0"/>
      <w:marRight w:val="0"/>
      <w:marTop w:val="0"/>
      <w:marBottom w:val="0"/>
      <w:divBdr>
        <w:top w:val="none" w:sz="0" w:space="0" w:color="auto"/>
        <w:left w:val="none" w:sz="0" w:space="0" w:color="auto"/>
        <w:bottom w:val="none" w:sz="0" w:space="0" w:color="auto"/>
        <w:right w:val="none" w:sz="0" w:space="0" w:color="auto"/>
      </w:divBdr>
    </w:div>
    <w:div w:id="1400639779">
      <w:marLeft w:val="0"/>
      <w:marRight w:val="0"/>
      <w:marTop w:val="0"/>
      <w:marBottom w:val="0"/>
      <w:divBdr>
        <w:top w:val="none" w:sz="0" w:space="0" w:color="auto"/>
        <w:left w:val="none" w:sz="0" w:space="0" w:color="auto"/>
        <w:bottom w:val="none" w:sz="0" w:space="0" w:color="auto"/>
        <w:right w:val="none" w:sz="0" w:space="0" w:color="auto"/>
      </w:divBdr>
    </w:div>
    <w:div w:id="1401101220">
      <w:marLeft w:val="0"/>
      <w:marRight w:val="0"/>
      <w:marTop w:val="0"/>
      <w:marBottom w:val="0"/>
      <w:divBdr>
        <w:top w:val="none" w:sz="0" w:space="0" w:color="auto"/>
        <w:left w:val="none" w:sz="0" w:space="0" w:color="auto"/>
        <w:bottom w:val="none" w:sz="0" w:space="0" w:color="auto"/>
        <w:right w:val="none" w:sz="0" w:space="0" w:color="auto"/>
      </w:divBdr>
    </w:div>
    <w:div w:id="1402370344">
      <w:marLeft w:val="0"/>
      <w:marRight w:val="0"/>
      <w:marTop w:val="0"/>
      <w:marBottom w:val="0"/>
      <w:divBdr>
        <w:top w:val="none" w:sz="0" w:space="0" w:color="auto"/>
        <w:left w:val="none" w:sz="0" w:space="0" w:color="auto"/>
        <w:bottom w:val="none" w:sz="0" w:space="0" w:color="auto"/>
        <w:right w:val="none" w:sz="0" w:space="0" w:color="auto"/>
      </w:divBdr>
    </w:div>
    <w:div w:id="1402798475">
      <w:marLeft w:val="0"/>
      <w:marRight w:val="0"/>
      <w:marTop w:val="0"/>
      <w:marBottom w:val="0"/>
      <w:divBdr>
        <w:top w:val="none" w:sz="0" w:space="0" w:color="auto"/>
        <w:left w:val="none" w:sz="0" w:space="0" w:color="auto"/>
        <w:bottom w:val="none" w:sz="0" w:space="0" w:color="auto"/>
        <w:right w:val="none" w:sz="0" w:space="0" w:color="auto"/>
      </w:divBdr>
    </w:div>
    <w:div w:id="1402949472">
      <w:marLeft w:val="0"/>
      <w:marRight w:val="0"/>
      <w:marTop w:val="0"/>
      <w:marBottom w:val="0"/>
      <w:divBdr>
        <w:top w:val="none" w:sz="0" w:space="0" w:color="auto"/>
        <w:left w:val="none" w:sz="0" w:space="0" w:color="auto"/>
        <w:bottom w:val="none" w:sz="0" w:space="0" w:color="auto"/>
        <w:right w:val="none" w:sz="0" w:space="0" w:color="auto"/>
      </w:divBdr>
    </w:div>
    <w:div w:id="1403022375">
      <w:marLeft w:val="0"/>
      <w:marRight w:val="0"/>
      <w:marTop w:val="0"/>
      <w:marBottom w:val="0"/>
      <w:divBdr>
        <w:top w:val="none" w:sz="0" w:space="0" w:color="auto"/>
        <w:left w:val="none" w:sz="0" w:space="0" w:color="auto"/>
        <w:bottom w:val="none" w:sz="0" w:space="0" w:color="auto"/>
        <w:right w:val="none" w:sz="0" w:space="0" w:color="auto"/>
      </w:divBdr>
    </w:div>
    <w:div w:id="1403260659">
      <w:marLeft w:val="0"/>
      <w:marRight w:val="0"/>
      <w:marTop w:val="0"/>
      <w:marBottom w:val="0"/>
      <w:divBdr>
        <w:top w:val="none" w:sz="0" w:space="0" w:color="auto"/>
        <w:left w:val="none" w:sz="0" w:space="0" w:color="auto"/>
        <w:bottom w:val="none" w:sz="0" w:space="0" w:color="auto"/>
        <w:right w:val="none" w:sz="0" w:space="0" w:color="auto"/>
      </w:divBdr>
    </w:div>
    <w:div w:id="1403334470">
      <w:marLeft w:val="0"/>
      <w:marRight w:val="0"/>
      <w:marTop w:val="0"/>
      <w:marBottom w:val="0"/>
      <w:divBdr>
        <w:top w:val="none" w:sz="0" w:space="0" w:color="auto"/>
        <w:left w:val="none" w:sz="0" w:space="0" w:color="auto"/>
        <w:bottom w:val="none" w:sz="0" w:space="0" w:color="auto"/>
        <w:right w:val="none" w:sz="0" w:space="0" w:color="auto"/>
      </w:divBdr>
    </w:div>
    <w:div w:id="1403407400">
      <w:marLeft w:val="0"/>
      <w:marRight w:val="0"/>
      <w:marTop w:val="0"/>
      <w:marBottom w:val="0"/>
      <w:divBdr>
        <w:top w:val="none" w:sz="0" w:space="0" w:color="auto"/>
        <w:left w:val="none" w:sz="0" w:space="0" w:color="auto"/>
        <w:bottom w:val="none" w:sz="0" w:space="0" w:color="auto"/>
        <w:right w:val="none" w:sz="0" w:space="0" w:color="auto"/>
      </w:divBdr>
    </w:div>
    <w:div w:id="1403984784">
      <w:marLeft w:val="0"/>
      <w:marRight w:val="0"/>
      <w:marTop w:val="0"/>
      <w:marBottom w:val="0"/>
      <w:divBdr>
        <w:top w:val="none" w:sz="0" w:space="0" w:color="auto"/>
        <w:left w:val="none" w:sz="0" w:space="0" w:color="auto"/>
        <w:bottom w:val="none" w:sz="0" w:space="0" w:color="auto"/>
        <w:right w:val="none" w:sz="0" w:space="0" w:color="auto"/>
      </w:divBdr>
    </w:div>
    <w:div w:id="1404597928">
      <w:marLeft w:val="0"/>
      <w:marRight w:val="0"/>
      <w:marTop w:val="0"/>
      <w:marBottom w:val="0"/>
      <w:divBdr>
        <w:top w:val="none" w:sz="0" w:space="0" w:color="auto"/>
        <w:left w:val="none" w:sz="0" w:space="0" w:color="auto"/>
        <w:bottom w:val="none" w:sz="0" w:space="0" w:color="auto"/>
        <w:right w:val="none" w:sz="0" w:space="0" w:color="auto"/>
      </w:divBdr>
    </w:div>
    <w:div w:id="1405378470">
      <w:marLeft w:val="0"/>
      <w:marRight w:val="0"/>
      <w:marTop w:val="0"/>
      <w:marBottom w:val="0"/>
      <w:divBdr>
        <w:top w:val="none" w:sz="0" w:space="0" w:color="auto"/>
        <w:left w:val="none" w:sz="0" w:space="0" w:color="auto"/>
        <w:bottom w:val="none" w:sz="0" w:space="0" w:color="auto"/>
        <w:right w:val="none" w:sz="0" w:space="0" w:color="auto"/>
      </w:divBdr>
    </w:div>
    <w:div w:id="1405488834">
      <w:marLeft w:val="0"/>
      <w:marRight w:val="0"/>
      <w:marTop w:val="0"/>
      <w:marBottom w:val="0"/>
      <w:divBdr>
        <w:top w:val="none" w:sz="0" w:space="0" w:color="auto"/>
        <w:left w:val="none" w:sz="0" w:space="0" w:color="auto"/>
        <w:bottom w:val="none" w:sz="0" w:space="0" w:color="auto"/>
        <w:right w:val="none" w:sz="0" w:space="0" w:color="auto"/>
      </w:divBdr>
    </w:div>
    <w:div w:id="1405836916">
      <w:marLeft w:val="0"/>
      <w:marRight w:val="0"/>
      <w:marTop w:val="0"/>
      <w:marBottom w:val="0"/>
      <w:divBdr>
        <w:top w:val="none" w:sz="0" w:space="0" w:color="auto"/>
        <w:left w:val="none" w:sz="0" w:space="0" w:color="auto"/>
        <w:bottom w:val="none" w:sz="0" w:space="0" w:color="auto"/>
        <w:right w:val="none" w:sz="0" w:space="0" w:color="auto"/>
      </w:divBdr>
    </w:div>
    <w:div w:id="1406105171">
      <w:marLeft w:val="0"/>
      <w:marRight w:val="0"/>
      <w:marTop w:val="0"/>
      <w:marBottom w:val="0"/>
      <w:divBdr>
        <w:top w:val="none" w:sz="0" w:space="0" w:color="auto"/>
        <w:left w:val="none" w:sz="0" w:space="0" w:color="auto"/>
        <w:bottom w:val="none" w:sz="0" w:space="0" w:color="auto"/>
        <w:right w:val="none" w:sz="0" w:space="0" w:color="auto"/>
      </w:divBdr>
    </w:div>
    <w:div w:id="1408041117">
      <w:marLeft w:val="0"/>
      <w:marRight w:val="0"/>
      <w:marTop w:val="0"/>
      <w:marBottom w:val="0"/>
      <w:divBdr>
        <w:top w:val="none" w:sz="0" w:space="0" w:color="auto"/>
        <w:left w:val="none" w:sz="0" w:space="0" w:color="auto"/>
        <w:bottom w:val="none" w:sz="0" w:space="0" w:color="auto"/>
        <w:right w:val="none" w:sz="0" w:space="0" w:color="auto"/>
      </w:divBdr>
    </w:div>
    <w:div w:id="1408067327">
      <w:marLeft w:val="0"/>
      <w:marRight w:val="0"/>
      <w:marTop w:val="0"/>
      <w:marBottom w:val="0"/>
      <w:divBdr>
        <w:top w:val="none" w:sz="0" w:space="0" w:color="auto"/>
        <w:left w:val="none" w:sz="0" w:space="0" w:color="auto"/>
        <w:bottom w:val="none" w:sz="0" w:space="0" w:color="auto"/>
        <w:right w:val="none" w:sz="0" w:space="0" w:color="auto"/>
      </w:divBdr>
    </w:div>
    <w:div w:id="1408113947">
      <w:marLeft w:val="0"/>
      <w:marRight w:val="0"/>
      <w:marTop w:val="0"/>
      <w:marBottom w:val="0"/>
      <w:divBdr>
        <w:top w:val="none" w:sz="0" w:space="0" w:color="auto"/>
        <w:left w:val="none" w:sz="0" w:space="0" w:color="auto"/>
        <w:bottom w:val="none" w:sz="0" w:space="0" w:color="auto"/>
        <w:right w:val="none" w:sz="0" w:space="0" w:color="auto"/>
      </w:divBdr>
    </w:div>
    <w:div w:id="1408572160">
      <w:marLeft w:val="0"/>
      <w:marRight w:val="0"/>
      <w:marTop w:val="0"/>
      <w:marBottom w:val="0"/>
      <w:divBdr>
        <w:top w:val="none" w:sz="0" w:space="0" w:color="auto"/>
        <w:left w:val="none" w:sz="0" w:space="0" w:color="auto"/>
        <w:bottom w:val="none" w:sz="0" w:space="0" w:color="auto"/>
        <w:right w:val="none" w:sz="0" w:space="0" w:color="auto"/>
      </w:divBdr>
    </w:div>
    <w:div w:id="1408840731">
      <w:marLeft w:val="0"/>
      <w:marRight w:val="0"/>
      <w:marTop w:val="0"/>
      <w:marBottom w:val="0"/>
      <w:divBdr>
        <w:top w:val="none" w:sz="0" w:space="0" w:color="auto"/>
        <w:left w:val="none" w:sz="0" w:space="0" w:color="auto"/>
        <w:bottom w:val="none" w:sz="0" w:space="0" w:color="auto"/>
        <w:right w:val="none" w:sz="0" w:space="0" w:color="auto"/>
      </w:divBdr>
    </w:div>
    <w:div w:id="1409570960">
      <w:marLeft w:val="0"/>
      <w:marRight w:val="0"/>
      <w:marTop w:val="0"/>
      <w:marBottom w:val="0"/>
      <w:divBdr>
        <w:top w:val="none" w:sz="0" w:space="0" w:color="auto"/>
        <w:left w:val="none" w:sz="0" w:space="0" w:color="auto"/>
        <w:bottom w:val="none" w:sz="0" w:space="0" w:color="auto"/>
        <w:right w:val="none" w:sz="0" w:space="0" w:color="auto"/>
      </w:divBdr>
    </w:div>
    <w:div w:id="1409769115">
      <w:marLeft w:val="0"/>
      <w:marRight w:val="0"/>
      <w:marTop w:val="0"/>
      <w:marBottom w:val="0"/>
      <w:divBdr>
        <w:top w:val="none" w:sz="0" w:space="0" w:color="auto"/>
        <w:left w:val="none" w:sz="0" w:space="0" w:color="auto"/>
        <w:bottom w:val="none" w:sz="0" w:space="0" w:color="auto"/>
        <w:right w:val="none" w:sz="0" w:space="0" w:color="auto"/>
      </w:divBdr>
    </w:div>
    <w:div w:id="1411153588">
      <w:marLeft w:val="0"/>
      <w:marRight w:val="0"/>
      <w:marTop w:val="0"/>
      <w:marBottom w:val="0"/>
      <w:divBdr>
        <w:top w:val="none" w:sz="0" w:space="0" w:color="auto"/>
        <w:left w:val="none" w:sz="0" w:space="0" w:color="auto"/>
        <w:bottom w:val="none" w:sz="0" w:space="0" w:color="auto"/>
        <w:right w:val="none" w:sz="0" w:space="0" w:color="auto"/>
      </w:divBdr>
    </w:div>
    <w:div w:id="1411194362">
      <w:marLeft w:val="0"/>
      <w:marRight w:val="0"/>
      <w:marTop w:val="0"/>
      <w:marBottom w:val="0"/>
      <w:divBdr>
        <w:top w:val="none" w:sz="0" w:space="0" w:color="auto"/>
        <w:left w:val="none" w:sz="0" w:space="0" w:color="auto"/>
        <w:bottom w:val="none" w:sz="0" w:space="0" w:color="auto"/>
        <w:right w:val="none" w:sz="0" w:space="0" w:color="auto"/>
      </w:divBdr>
    </w:div>
    <w:div w:id="1411930984">
      <w:marLeft w:val="0"/>
      <w:marRight w:val="0"/>
      <w:marTop w:val="0"/>
      <w:marBottom w:val="0"/>
      <w:divBdr>
        <w:top w:val="none" w:sz="0" w:space="0" w:color="auto"/>
        <w:left w:val="none" w:sz="0" w:space="0" w:color="auto"/>
        <w:bottom w:val="none" w:sz="0" w:space="0" w:color="auto"/>
        <w:right w:val="none" w:sz="0" w:space="0" w:color="auto"/>
      </w:divBdr>
    </w:div>
    <w:div w:id="1413624364">
      <w:marLeft w:val="0"/>
      <w:marRight w:val="0"/>
      <w:marTop w:val="0"/>
      <w:marBottom w:val="0"/>
      <w:divBdr>
        <w:top w:val="none" w:sz="0" w:space="0" w:color="auto"/>
        <w:left w:val="none" w:sz="0" w:space="0" w:color="auto"/>
        <w:bottom w:val="none" w:sz="0" w:space="0" w:color="auto"/>
        <w:right w:val="none" w:sz="0" w:space="0" w:color="auto"/>
      </w:divBdr>
    </w:div>
    <w:div w:id="1413772367">
      <w:marLeft w:val="0"/>
      <w:marRight w:val="0"/>
      <w:marTop w:val="0"/>
      <w:marBottom w:val="0"/>
      <w:divBdr>
        <w:top w:val="none" w:sz="0" w:space="0" w:color="auto"/>
        <w:left w:val="none" w:sz="0" w:space="0" w:color="auto"/>
        <w:bottom w:val="none" w:sz="0" w:space="0" w:color="auto"/>
        <w:right w:val="none" w:sz="0" w:space="0" w:color="auto"/>
      </w:divBdr>
    </w:div>
    <w:div w:id="1415709191">
      <w:marLeft w:val="0"/>
      <w:marRight w:val="0"/>
      <w:marTop w:val="0"/>
      <w:marBottom w:val="0"/>
      <w:divBdr>
        <w:top w:val="none" w:sz="0" w:space="0" w:color="auto"/>
        <w:left w:val="none" w:sz="0" w:space="0" w:color="auto"/>
        <w:bottom w:val="none" w:sz="0" w:space="0" w:color="auto"/>
        <w:right w:val="none" w:sz="0" w:space="0" w:color="auto"/>
      </w:divBdr>
    </w:div>
    <w:div w:id="1415780526">
      <w:marLeft w:val="0"/>
      <w:marRight w:val="0"/>
      <w:marTop w:val="0"/>
      <w:marBottom w:val="0"/>
      <w:divBdr>
        <w:top w:val="none" w:sz="0" w:space="0" w:color="auto"/>
        <w:left w:val="none" w:sz="0" w:space="0" w:color="auto"/>
        <w:bottom w:val="none" w:sz="0" w:space="0" w:color="auto"/>
        <w:right w:val="none" w:sz="0" w:space="0" w:color="auto"/>
      </w:divBdr>
    </w:div>
    <w:div w:id="1415781138">
      <w:marLeft w:val="0"/>
      <w:marRight w:val="0"/>
      <w:marTop w:val="0"/>
      <w:marBottom w:val="0"/>
      <w:divBdr>
        <w:top w:val="none" w:sz="0" w:space="0" w:color="auto"/>
        <w:left w:val="none" w:sz="0" w:space="0" w:color="auto"/>
        <w:bottom w:val="none" w:sz="0" w:space="0" w:color="auto"/>
        <w:right w:val="none" w:sz="0" w:space="0" w:color="auto"/>
      </w:divBdr>
    </w:div>
    <w:div w:id="1416633268">
      <w:marLeft w:val="0"/>
      <w:marRight w:val="0"/>
      <w:marTop w:val="0"/>
      <w:marBottom w:val="0"/>
      <w:divBdr>
        <w:top w:val="none" w:sz="0" w:space="0" w:color="auto"/>
        <w:left w:val="none" w:sz="0" w:space="0" w:color="auto"/>
        <w:bottom w:val="none" w:sz="0" w:space="0" w:color="auto"/>
        <w:right w:val="none" w:sz="0" w:space="0" w:color="auto"/>
      </w:divBdr>
    </w:div>
    <w:div w:id="1416900720">
      <w:marLeft w:val="0"/>
      <w:marRight w:val="0"/>
      <w:marTop w:val="0"/>
      <w:marBottom w:val="0"/>
      <w:divBdr>
        <w:top w:val="none" w:sz="0" w:space="0" w:color="auto"/>
        <w:left w:val="none" w:sz="0" w:space="0" w:color="auto"/>
        <w:bottom w:val="none" w:sz="0" w:space="0" w:color="auto"/>
        <w:right w:val="none" w:sz="0" w:space="0" w:color="auto"/>
      </w:divBdr>
    </w:div>
    <w:div w:id="1416900846">
      <w:marLeft w:val="0"/>
      <w:marRight w:val="0"/>
      <w:marTop w:val="0"/>
      <w:marBottom w:val="0"/>
      <w:divBdr>
        <w:top w:val="none" w:sz="0" w:space="0" w:color="auto"/>
        <w:left w:val="none" w:sz="0" w:space="0" w:color="auto"/>
        <w:bottom w:val="none" w:sz="0" w:space="0" w:color="auto"/>
        <w:right w:val="none" w:sz="0" w:space="0" w:color="auto"/>
      </w:divBdr>
    </w:div>
    <w:div w:id="1416979513">
      <w:marLeft w:val="0"/>
      <w:marRight w:val="0"/>
      <w:marTop w:val="0"/>
      <w:marBottom w:val="0"/>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 w:id="1419205113">
      <w:marLeft w:val="0"/>
      <w:marRight w:val="0"/>
      <w:marTop w:val="0"/>
      <w:marBottom w:val="0"/>
      <w:divBdr>
        <w:top w:val="none" w:sz="0" w:space="0" w:color="auto"/>
        <w:left w:val="none" w:sz="0" w:space="0" w:color="auto"/>
        <w:bottom w:val="none" w:sz="0" w:space="0" w:color="auto"/>
        <w:right w:val="none" w:sz="0" w:space="0" w:color="auto"/>
      </w:divBdr>
    </w:div>
    <w:div w:id="1420173364">
      <w:marLeft w:val="0"/>
      <w:marRight w:val="0"/>
      <w:marTop w:val="0"/>
      <w:marBottom w:val="0"/>
      <w:divBdr>
        <w:top w:val="none" w:sz="0" w:space="0" w:color="auto"/>
        <w:left w:val="none" w:sz="0" w:space="0" w:color="auto"/>
        <w:bottom w:val="none" w:sz="0" w:space="0" w:color="auto"/>
        <w:right w:val="none" w:sz="0" w:space="0" w:color="auto"/>
      </w:divBdr>
    </w:div>
    <w:div w:id="1420328814">
      <w:marLeft w:val="0"/>
      <w:marRight w:val="0"/>
      <w:marTop w:val="0"/>
      <w:marBottom w:val="0"/>
      <w:divBdr>
        <w:top w:val="none" w:sz="0" w:space="0" w:color="auto"/>
        <w:left w:val="none" w:sz="0" w:space="0" w:color="auto"/>
        <w:bottom w:val="none" w:sz="0" w:space="0" w:color="auto"/>
        <w:right w:val="none" w:sz="0" w:space="0" w:color="auto"/>
      </w:divBdr>
    </w:div>
    <w:div w:id="1420906204">
      <w:marLeft w:val="0"/>
      <w:marRight w:val="0"/>
      <w:marTop w:val="0"/>
      <w:marBottom w:val="0"/>
      <w:divBdr>
        <w:top w:val="none" w:sz="0" w:space="0" w:color="auto"/>
        <w:left w:val="none" w:sz="0" w:space="0" w:color="auto"/>
        <w:bottom w:val="none" w:sz="0" w:space="0" w:color="auto"/>
        <w:right w:val="none" w:sz="0" w:space="0" w:color="auto"/>
      </w:divBdr>
    </w:div>
    <w:div w:id="1421557706">
      <w:marLeft w:val="0"/>
      <w:marRight w:val="0"/>
      <w:marTop w:val="0"/>
      <w:marBottom w:val="0"/>
      <w:divBdr>
        <w:top w:val="none" w:sz="0" w:space="0" w:color="auto"/>
        <w:left w:val="none" w:sz="0" w:space="0" w:color="auto"/>
        <w:bottom w:val="none" w:sz="0" w:space="0" w:color="auto"/>
        <w:right w:val="none" w:sz="0" w:space="0" w:color="auto"/>
      </w:divBdr>
    </w:div>
    <w:div w:id="1423145484">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424032198">
      <w:marLeft w:val="0"/>
      <w:marRight w:val="0"/>
      <w:marTop w:val="0"/>
      <w:marBottom w:val="0"/>
      <w:divBdr>
        <w:top w:val="none" w:sz="0" w:space="0" w:color="auto"/>
        <w:left w:val="none" w:sz="0" w:space="0" w:color="auto"/>
        <w:bottom w:val="none" w:sz="0" w:space="0" w:color="auto"/>
        <w:right w:val="none" w:sz="0" w:space="0" w:color="auto"/>
      </w:divBdr>
    </w:div>
    <w:div w:id="1425539274">
      <w:marLeft w:val="0"/>
      <w:marRight w:val="0"/>
      <w:marTop w:val="0"/>
      <w:marBottom w:val="0"/>
      <w:divBdr>
        <w:top w:val="none" w:sz="0" w:space="0" w:color="auto"/>
        <w:left w:val="none" w:sz="0" w:space="0" w:color="auto"/>
        <w:bottom w:val="none" w:sz="0" w:space="0" w:color="auto"/>
        <w:right w:val="none" w:sz="0" w:space="0" w:color="auto"/>
      </w:divBdr>
    </w:div>
    <w:div w:id="1426266914">
      <w:marLeft w:val="0"/>
      <w:marRight w:val="0"/>
      <w:marTop w:val="0"/>
      <w:marBottom w:val="0"/>
      <w:divBdr>
        <w:top w:val="none" w:sz="0" w:space="0" w:color="auto"/>
        <w:left w:val="none" w:sz="0" w:space="0" w:color="auto"/>
        <w:bottom w:val="none" w:sz="0" w:space="0" w:color="auto"/>
        <w:right w:val="none" w:sz="0" w:space="0" w:color="auto"/>
      </w:divBdr>
    </w:div>
    <w:div w:id="1426614054">
      <w:marLeft w:val="0"/>
      <w:marRight w:val="0"/>
      <w:marTop w:val="0"/>
      <w:marBottom w:val="0"/>
      <w:divBdr>
        <w:top w:val="none" w:sz="0" w:space="0" w:color="auto"/>
        <w:left w:val="none" w:sz="0" w:space="0" w:color="auto"/>
        <w:bottom w:val="none" w:sz="0" w:space="0" w:color="auto"/>
        <w:right w:val="none" w:sz="0" w:space="0" w:color="auto"/>
      </w:divBdr>
    </w:div>
    <w:div w:id="1427850235">
      <w:marLeft w:val="0"/>
      <w:marRight w:val="0"/>
      <w:marTop w:val="0"/>
      <w:marBottom w:val="0"/>
      <w:divBdr>
        <w:top w:val="none" w:sz="0" w:space="0" w:color="auto"/>
        <w:left w:val="none" w:sz="0" w:space="0" w:color="auto"/>
        <w:bottom w:val="none" w:sz="0" w:space="0" w:color="auto"/>
        <w:right w:val="none" w:sz="0" w:space="0" w:color="auto"/>
      </w:divBdr>
    </w:div>
    <w:div w:id="1429085746">
      <w:marLeft w:val="0"/>
      <w:marRight w:val="0"/>
      <w:marTop w:val="0"/>
      <w:marBottom w:val="0"/>
      <w:divBdr>
        <w:top w:val="none" w:sz="0" w:space="0" w:color="auto"/>
        <w:left w:val="none" w:sz="0" w:space="0" w:color="auto"/>
        <w:bottom w:val="none" w:sz="0" w:space="0" w:color="auto"/>
        <w:right w:val="none" w:sz="0" w:space="0" w:color="auto"/>
      </w:divBdr>
    </w:div>
    <w:div w:id="1429696569">
      <w:marLeft w:val="0"/>
      <w:marRight w:val="0"/>
      <w:marTop w:val="0"/>
      <w:marBottom w:val="0"/>
      <w:divBdr>
        <w:top w:val="none" w:sz="0" w:space="0" w:color="auto"/>
        <w:left w:val="none" w:sz="0" w:space="0" w:color="auto"/>
        <w:bottom w:val="none" w:sz="0" w:space="0" w:color="auto"/>
        <w:right w:val="none" w:sz="0" w:space="0" w:color="auto"/>
      </w:divBdr>
    </w:div>
    <w:div w:id="1431319275">
      <w:marLeft w:val="0"/>
      <w:marRight w:val="0"/>
      <w:marTop w:val="0"/>
      <w:marBottom w:val="0"/>
      <w:divBdr>
        <w:top w:val="none" w:sz="0" w:space="0" w:color="auto"/>
        <w:left w:val="none" w:sz="0" w:space="0" w:color="auto"/>
        <w:bottom w:val="none" w:sz="0" w:space="0" w:color="auto"/>
        <w:right w:val="none" w:sz="0" w:space="0" w:color="auto"/>
      </w:divBdr>
    </w:div>
    <w:div w:id="1432050726">
      <w:marLeft w:val="0"/>
      <w:marRight w:val="0"/>
      <w:marTop w:val="0"/>
      <w:marBottom w:val="0"/>
      <w:divBdr>
        <w:top w:val="none" w:sz="0" w:space="0" w:color="auto"/>
        <w:left w:val="none" w:sz="0" w:space="0" w:color="auto"/>
        <w:bottom w:val="none" w:sz="0" w:space="0" w:color="auto"/>
        <w:right w:val="none" w:sz="0" w:space="0" w:color="auto"/>
      </w:divBdr>
    </w:div>
    <w:div w:id="1432164364">
      <w:marLeft w:val="0"/>
      <w:marRight w:val="0"/>
      <w:marTop w:val="0"/>
      <w:marBottom w:val="0"/>
      <w:divBdr>
        <w:top w:val="none" w:sz="0" w:space="0" w:color="auto"/>
        <w:left w:val="none" w:sz="0" w:space="0" w:color="auto"/>
        <w:bottom w:val="none" w:sz="0" w:space="0" w:color="auto"/>
        <w:right w:val="none" w:sz="0" w:space="0" w:color="auto"/>
      </w:divBdr>
    </w:div>
    <w:div w:id="1432360991">
      <w:marLeft w:val="0"/>
      <w:marRight w:val="0"/>
      <w:marTop w:val="0"/>
      <w:marBottom w:val="0"/>
      <w:divBdr>
        <w:top w:val="none" w:sz="0" w:space="0" w:color="auto"/>
        <w:left w:val="none" w:sz="0" w:space="0" w:color="auto"/>
        <w:bottom w:val="none" w:sz="0" w:space="0" w:color="auto"/>
        <w:right w:val="none" w:sz="0" w:space="0" w:color="auto"/>
      </w:divBdr>
    </w:div>
    <w:div w:id="1432507307">
      <w:marLeft w:val="0"/>
      <w:marRight w:val="0"/>
      <w:marTop w:val="0"/>
      <w:marBottom w:val="0"/>
      <w:divBdr>
        <w:top w:val="none" w:sz="0" w:space="0" w:color="auto"/>
        <w:left w:val="none" w:sz="0" w:space="0" w:color="auto"/>
        <w:bottom w:val="none" w:sz="0" w:space="0" w:color="auto"/>
        <w:right w:val="none" w:sz="0" w:space="0" w:color="auto"/>
      </w:divBdr>
    </w:div>
    <w:div w:id="1433740045">
      <w:marLeft w:val="0"/>
      <w:marRight w:val="0"/>
      <w:marTop w:val="0"/>
      <w:marBottom w:val="0"/>
      <w:divBdr>
        <w:top w:val="none" w:sz="0" w:space="0" w:color="auto"/>
        <w:left w:val="none" w:sz="0" w:space="0" w:color="auto"/>
        <w:bottom w:val="none" w:sz="0" w:space="0" w:color="auto"/>
        <w:right w:val="none" w:sz="0" w:space="0" w:color="auto"/>
      </w:divBdr>
    </w:div>
    <w:div w:id="1434862349">
      <w:marLeft w:val="0"/>
      <w:marRight w:val="0"/>
      <w:marTop w:val="0"/>
      <w:marBottom w:val="0"/>
      <w:divBdr>
        <w:top w:val="none" w:sz="0" w:space="0" w:color="auto"/>
        <w:left w:val="none" w:sz="0" w:space="0" w:color="auto"/>
        <w:bottom w:val="none" w:sz="0" w:space="0" w:color="auto"/>
        <w:right w:val="none" w:sz="0" w:space="0" w:color="auto"/>
      </w:divBdr>
    </w:div>
    <w:div w:id="1436175174">
      <w:marLeft w:val="0"/>
      <w:marRight w:val="0"/>
      <w:marTop w:val="0"/>
      <w:marBottom w:val="0"/>
      <w:divBdr>
        <w:top w:val="none" w:sz="0" w:space="0" w:color="auto"/>
        <w:left w:val="none" w:sz="0" w:space="0" w:color="auto"/>
        <w:bottom w:val="none" w:sz="0" w:space="0" w:color="auto"/>
        <w:right w:val="none" w:sz="0" w:space="0" w:color="auto"/>
      </w:divBdr>
    </w:div>
    <w:div w:id="1436441784">
      <w:marLeft w:val="0"/>
      <w:marRight w:val="0"/>
      <w:marTop w:val="0"/>
      <w:marBottom w:val="0"/>
      <w:divBdr>
        <w:top w:val="none" w:sz="0" w:space="0" w:color="auto"/>
        <w:left w:val="none" w:sz="0" w:space="0" w:color="auto"/>
        <w:bottom w:val="none" w:sz="0" w:space="0" w:color="auto"/>
        <w:right w:val="none" w:sz="0" w:space="0" w:color="auto"/>
      </w:divBdr>
    </w:div>
    <w:div w:id="1437364160">
      <w:marLeft w:val="0"/>
      <w:marRight w:val="0"/>
      <w:marTop w:val="0"/>
      <w:marBottom w:val="0"/>
      <w:divBdr>
        <w:top w:val="none" w:sz="0" w:space="0" w:color="auto"/>
        <w:left w:val="none" w:sz="0" w:space="0" w:color="auto"/>
        <w:bottom w:val="none" w:sz="0" w:space="0" w:color="auto"/>
        <w:right w:val="none" w:sz="0" w:space="0" w:color="auto"/>
      </w:divBdr>
    </w:div>
    <w:div w:id="1438063433">
      <w:marLeft w:val="0"/>
      <w:marRight w:val="0"/>
      <w:marTop w:val="0"/>
      <w:marBottom w:val="0"/>
      <w:divBdr>
        <w:top w:val="none" w:sz="0" w:space="0" w:color="auto"/>
        <w:left w:val="none" w:sz="0" w:space="0" w:color="auto"/>
        <w:bottom w:val="none" w:sz="0" w:space="0" w:color="auto"/>
        <w:right w:val="none" w:sz="0" w:space="0" w:color="auto"/>
      </w:divBdr>
    </w:div>
    <w:div w:id="1439331475">
      <w:marLeft w:val="0"/>
      <w:marRight w:val="0"/>
      <w:marTop w:val="0"/>
      <w:marBottom w:val="0"/>
      <w:divBdr>
        <w:top w:val="none" w:sz="0" w:space="0" w:color="auto"/>
        <w:left w:val="none" w:sz="0" w:space="0" w:color="auto"/>
        <w:bottom w:val="none" w:sz="0" w:space="0" w:color="auto"/>
        <w:right w:val="none" w:sz="0" w:space="0" w:color="auto"/>
      </w:divBdr>
    </w:div>
    <w:div w:id="1441024942">
      <w:marLeft w:val="0"/>
      <w:marRight w:val="0"/>
      <w:marTop w:val="0"/>
      <w:marBottom w:val="0"/>
      <w:divBdr>
        <w:top w:val="none" w:sz="0" w:space="0" w:color="auto"/>
        <w:left w:val="none" w:sz="0" w:space="0" w:color="auto"/>
        <w:bottom w:val="none" w:sz="0" w:space="0" w:color="auto"/>
        <w:right w:val="none" w:sz="0" w:space="0" w:color="auto"/>
      </w:divBdr>
    </w:div>
    <w:div w:id="1441141343">
      <w:marLeft w:val="0"/>
      <w:marRight w:val="0"/>
      <w:marTop w:val="0"/>
      <w:marBottom w:val="0"/>
      <w:divBdr>
        <w:top w:val="none" w:sz="0" w:space="0" w:color="auto"/>
        <w:left w:val="none" w:sz="0" w:space="0" w:color="auto"/>
        <w:bottom w:val="none" w:sz="0" w:space="0" w:color="auto"/>
        <w:right w:val="none" w:sz="0" w:space="0" w:color="auto"/>
      </w:divBdr>
    </w:div>
    <w:div w:id="1441606773">
      <w:marLeft w:val="0"/>
      <w:marRight w:val="0"/>
      <w:marTop w:val="0"/>
      <w:marBottom w:val="0"/>
      <w:divBdr>
        <w:top w:val="none" w:sz="0" w:space="0" w:color="auto"/>
        <w:left w:val="none" w:sz="0" w:space="0" w:color="auto"/>
        <w:bottom w:val="none" w:sz="0" w:space="0" w:color="auto"/>
        <w:right w:val="none" w:sz="0" w:space="0" w:color="auto"/>
      </w:divBdr>
    </w:div>
    <w:div w:id="1441728497">
      <w:marLeft w:val="0"/>
      <w:marRight w:val="0"/>
      <w:marTop w:val="0"/>
      <w:marBottom w:val="0"/>
      <w:divBdr>
        <w:top w:val="none" w:sz="0" w:space="0" w:color="auto"/>
        <w:left w:val="none" w:sz="0" w:space="0" w:color="auto"/>
        <w:bottom w:val="none" w:sz="0" w:space="0" w:color="auto"/>
        <w:right w:val="none" w:sz="0" w:space="0" w:color="auto"/>
      </w:divBdr>
    </w:div>
    <w:div w:id="1442799338">
      <w:marLeft w:val="0"/>
      <w:marRight w:val="0"/>
      <w:marTop w:val="0"/>
      <w:marBottom w:val="0"/>
      <w:divBdr>
        <w:top w:val="none" w:sz="0" w:space="0" w:color="auto"/>
        <w:left w:val="none" w:sz="0" w:space="0" w:color="auto"/>
        <w:bottom w:val="none" w:sz="0" w:space="0" w:color="auto"/>
        <w:right w:val="none" w:sz="0" w:space="0" w:color="auto"/>
      </w:divBdr>
    </w:div>
    <w:div w:id="1443107425">
      <w:marLeft w:val="0"/>
      <w:marRight w:val="0"/>
      <w:marTop w:val="0"/>
      <w:marBottom w:val="0"/>
      <w:divBdr>
        <w:top w:val="none" w:sz="0" w:space="0" w:color="auto"/>
        <w:left w:val="none" w:sz="0" w:space="0" w:color="auto"/>
        <w:bottom w:val="none" w:sz="0" w:space="0" w:color="auto"/>
        <w:right w:val="none" w:sz="0" w:space="0" w:color="auto"/>
      </w:divBdr>
    </w:div>
    <w:div w:id="1444418146">
      <w:marLeft w:val="0"/>
      <w:marRight w:val="0"/>
      <w:marTop w:val="0"/>
      <w:marBottom w:val="0"/>
      <w:divBdr>
        <w:top w:val="none" w:sz="0" w:space="0" w:color="auto"/>
        <w:left w:val="none" w:sz="0" w:space="0" w:color="auto"/>
        <w:bottom w:val="none" w:sz="0" w:space="0" w:color="auto"/>
        <w:right w:val="none" w:sz="0" w:space="0" w:color="auto"/>
      </w:divBdr>
    </w:div>
    <w:div w:id="1444835812">
      <w:marLeft w:val="0"/>
      <w:marRight w:val="0"/>
      <w:marTop w:val="0"/>
      <w:marBottom w:val="0"/>
      <w:divBdr>
        <w:top w:val="none" w:sz="0" w:space="0" w:color="auto"/>
        <w:left w:val="none" w:sz="0" w:space="0" w:color="auto"/>
        <w:bottom w:val="none" w:sz="0" w:space="0" w:color="auto"/>
        <w:right w:val="none" w:sz="0" w:space="0" w:color="auto"/>
      </w:divBdr>
    </w:div>
    <w:div w:id="1445031185">
      <w:marLeft w:val="0"/>
      <w:marRight w:val="0"/>
      <w:marTop w:val="0"/>
      <w:marBottom w:val="0"/>
      <w:divBdr>
        <w:top w:val="none" w:sz="0" w:space="0" w:color="auto"/>
        <w:left w:val="none" w:sz="0" w:space="0" w:color="auto"/>
        <w:bottom w:val="none" w:sz="0" w:space="0" w:color="auto"/>
        <w:right w:val="none" w:sz="0" w:space="0" w:color="auto"/>
      </w:divBdr>
    </w:div>
    <w:div w:id="1445149083">
      <w:marLeft w:val="0"/>
      <w:marRight w:val="0"/>
      <w:marTop w:val="0"/>
      <w:marBottom w:val="0"/>
      <w:divBdr>
        <w:top w:val="none" w:sz="0" w:space="0" w:color="auto"/>
        <w:left w:val="none" w:sz="0" w:space="0" w:color="auto"/>
        <w:bottom w:val="none" w:sz="0" w:space="0" w:color="auto"/>
        <w:right w:val="none" w:sz="0" w:space="0" w:color="auto"/>
      </w:divBdr>
    </w:div>
    <w:div w:id="1445347978">
      <w:marLeft w:val="0"/>
      <w:marRight w:val="0"/>
      <w:marTop w:val="0"/>
      <w:marBottom w:val="0"/>
      <w:divBdr>
        <w:top w:val="none" w:sz="0" w:space="0" w:color="auto"/>
        <w:left w:val="none" w:sz="0" w:space="0" w:color="auto"/>
        <w:bottom w:val="none" w:sz="0" w:space="0" w:color="auto"/>
        <w:right w:val="none" w:sz="0" w:space="0" w:color="auto"/>
      </w:divBdr>
    </w:div>
    <w:div w:id="1446778184">
      <w:marLeft w:val="0"/>
      <w:marRight w:val="0"/>
      <w:marTop w:val="0"/>
      <w:marBottom w:val="0"/>
      <w:divBdr>
        <w:top w:val="none" w:sz="0" w:space="0" w:color="auto"/>
        <w:left w:val="none" w:sz="0" w:space="0" w:color="auto"/>
        <w:bottom w:val="none" w:sz="0" w:space="0" w:color="auto"/>
        <w:right w:val="none" w:sz="0" w:space="0" w:color="auto"/>
      </w:divBdr>
    </w:div>
    <w:div w:id="1447044088">
      <w:marLeft w:val="0"/>
      <w:marRight w:val="0"/>
      <w:marTop w:val="0"/>
      <w:marBottom w:val="0"/>
      <w:divBdr>
        <w:top w:val="none" w:sz="0" w:space="0" w:color="auto"/>
        <w:left w:val="none" w:sz="0" w:space="0" w:color="auto"/>
        <w:bottom w:val="none" w:sz="0" w:space="0" w:color="auto"/>
        <w:right w:val="none" w:sz="0" w:space="0" w:color="auto"/>
      </w:divBdr>
    </w:div>
    <w:div w:id="1448962994">
      <w:marLeft w:val="0"/>
      <w:marRight w:val="0"/>
      <w:marTop w:val="0"/>
      <w:marBottom w:val="0"/>
      <w:divBdr>
        <w:top w:val="none" w:sz="0" w:space="0" w:color="auto"/>
        <w:left w:val="none" w:sz="0" w:space="0" w:color="auto"/>
        <w:bottom w:val="none" w:sz="0" w:space="0" w:color="auto"/>
        <w:right w:val="none" w:sz="0" w:space="0" w:color="auto"/>
      </w:divBdr>
    </w:div>
    <w:div w:id="1449394766">
      <w:marLeft w:val="0"/>
      <w:marRight w:val="0"/>
      <w:marTop w:val="0"/>
      <w:marBottom w:val="0"/>
      <w:divBdr>
        <w:top w:val="none" w:sz="0" w:space="0" w:color="auto"/>
        <w:left w:val="none" w:sz="0" w:space="0" w:color="auto"/>
        <w:bottom w:val="none" w:sz="0" w:space="0" w:color="auto"/>
        <w:right w:val="none" w:sz="0" w:space="0" w:color="auto"/>
      </w:divBdr>
    </w:div>
    <w:div w:id="1449546844">
      <w:marLeft w:val="0"/>
      <w:marRight w:val="0"/>
      <w:marTop w:val="0"/>
      <w:marBottom w:val="0"/>
      <w:divBdr>
        <w:top w:val="none" w:sz="0" w:space="0" w:color="auto"/>
        <w:left w:val="none" w:sz="0" w:space="0" w:color="auto"/>
        <w:bottom w:val="none" w:sz="0" w:space="0" w:color="auto"/>
        <w:right w:val="none" w:sz="0" w:space="0" w:color="auto"/>
      </w:divBdr>
    </w:div>
    <w:div w:id="1449664333">
      <w:marLeft w:val="0"/>
      <w:marRight w:val="0"/>
      <w:marTop w:val="0"/>
      <w:marBottom w:val="0"/>
      <w:divBdr>
        <w:top w:val="none" w:sz="0" w:space="0" w:color="auto"/>
        <w:left w:val="none" w:sz="0" w:space="0" w:color="auto"/>
        <w:bottom w:val="none" w:sz="0" w:space="0" w:color="auto"/>
        <w:right w:val="none" w:sz="0" w:space="0" w:color="auto"/>
      </w:divBdr>
    </w:div>
    <w:div w:id="1450394901">
      <w:marLeft w:val="0"/>
      <w:marRight w:val="0"/>
      <w:marTop w:val="0"/>
      <w:marBottom w:val="0"/>
      <w:divBdr>
        <w:top w:val="none" w:sz="0" w:space="0" w:color="auto"/>
        <w:left w:val="none" w:sz="0" w:space="0" w:color="auto"/>
        <w:bottom w:val="none" w:sz="0" w:space="0" w:color="auto"/>
        <w:right w:val="none" w:sz="0" w:space="0" w:color="auto"/>
      </w:divBdr>
    </w:div>
    <w:div w:id="1452631643">
      <w:marLeft w:val="0"/>
      <w:marRight w:val="0"/>
      <w:marTop w:val="0"/>
      <w:marBottom w:val="0"/>
      <w:divBdr>
        <w:top w:val="none" w:sz="0" w:space="0" w:color="auto"/>
        <w:left w:val="none" w:sz="0" w:space="0" w:color="auto"/>
        <w:bottom w:val="none" w:sz="0" w:space="0" w:color="auto"/>
        <w:right w:val="none" w:sz="0" w:space="0" w:color="auto"/>
      </w:divBdr>
    </w:div>
    <w:div w:id="1453137120">
      <w:marLeft w:val="0"/>
      <w:marRight w:val="0"/>
      <w:marTop w:val="0"/>
      <w:marBottom w:val="0"/>
      <w:divBdr>
        <w:top w:val="none" w:sz="0" w:space="0" w:color="auto"/>
        <w:left w:val="none" w:sz="0" w:space="0" w:color="auto"/>
        <w:bottom w:val="none" w:sz="0" w:space="0" w:color="auto"/>
        <w:right w:val="none" w:sz="0" w:space="0" w:color="auto"/>
      </w:divBdr>
    </w:div>
    <w:div w:id="1453399118">
      <w:marLeft w:val="0"/>
      <w:marRight w:val="0"/>
      <w:marTop w:val="0"/>
      <w:marBottom w:val="0"/>
      <w:divBdr>
        <w:top w:val="none" w:sz="0" w:space="0" w:color="auto"/>
        <w:left w:val="none" w:sz="0" w:space="0" w:color="auto"/>
        <w:bottom w:val="none" w:sz="0" w:space="0" w:color="auto"/>
        <w:right w:val="none" w:sz="0" w:space="0" w:color="auto"/>
      </w:divBdr>
    </w:div>
    <w:div w:id="1456296043">
      <w:marLeft w:val="0"/>
      <w:marRight w:val="0"/>
      <w:marTop w:val="0"/>
      <w:marBottom w:val="0"/>
      <w:divBdr>
        <w:top w:val="none" w:sz="0" w:space="0" w:color="auto"/>
        <w:left w:val="none" w:sz="0" w:space="0" w:color="auto"/>
        <w:bottom w:val="none" w:sz="0" w:space="0" w:color="auto"/>
        <w:right w:val="none" w:sz="0" w:space="0" w:color="auto"/>
      </w:divBdr>
    </w:div>
    <w:div w:id="1457141030">
      <w:marLeft w:val="0"/>
      <w:marRight w:val="0"/>
      <w:marTop w:val="0"/>
      <w:marBottom w:val="0"/>
      <w:divBdr>
        <w:top w:val="none" w:sz="0" w:space="0" w:color="auto"/>
        <w:left w:val="none" w:sz="0" w:space="0" w:color="auto"/>
        <w:bottom w:val="none" w:sz="0" w:space="0" w:color="auto"/>
        <w:right w:val="none" w:sz="0" w:space="0" w:color="auto"/>
      </w:divBdr>
    </w:div>
    <w:div w:id="1457404093">
      <w:marLeft w:val="0"/>
      <w:marRight w:val="0"/>
      <w:marTop w:val="0"/>
      <w:marBottom w:val="0"/>
      <w:divBdr>
        <w:top w:val="none" w:sz="0" w:space="0" w:color="auto"/>
        <w:left w:val="none" w:sz="0" w:space="0" w:color="auto"/>
        <w:bottom w:val="none" w:sz="0" w:space="0" w:color="auto"/>
        <w:right w:val="none" w:sz="0" w:space="0" w:color="auto"/>
      </w:divBdr>
    </w:div>
    <w:div w:id="1457605481">
      <w:marLeft w:val="0"/>
      <w:marRight w:val="0"/>
      <w:marTop w:val="0"/>
      <w:marBottom w:val="0"/>
      <w:divBdr>
        <w:top w:val="none" w:sz="0" w:space="0" w:color="auto"/>
        <w:left w:val="none" w:sz="0" w:space="0" w:color="auto"/>
        <w:bottom w:val="none" w:sz="0" w:space="0" w:color="auto"/>
        <w:right w:val="none" w:sz="0" w:space="0" w:color="auto"/>
      </w:divBdr>
    </w:div>
    <w:div w:id="1459765271">
      <w:marLeft w:val="0"/>
      <w:marRight w:val="0"/>
      <w:marTop w:val="0"/>
      <w:marBottom w:val="0"/>
      <w:divBdr>
        <w:top w:val="none" w:sz="0" w:space="0" w:color="auto"/>
        <w:left w:val="none" w:sz="0" w:space="0" w:color="auto"/>
        <w:bottom w:val="none" w:sz="0" w:space="0" w:color="auto"/>
        <w:right w:val="none" w:sz="0" w:space="0" w:color="auto"/>
      </w:divBdr>
    </w:div>
    <w:div w:id="1460108161">
      <w:marLeft w:val="0"/>
      <w:marRight w:val="0"/>
      <w:marTop w:val="0"/>
      <w:marBottom w:val="0"/>
      <w:divBdr>
        <w:top w:val="none" w:sz="0" w:space="0" w:color="auto"/>
        <w:left w:val="none" w:sz="0" w:space="0" w:color="auto"/>
        <w:bottom w:val="none" w:sz="0" w:space="0" w:color="auto"/>
        <w:right w:val="none" w:sz="0" w:space="0" w:color="auto"/>
      </w:divBdr>
    </w:div>
    <w:div w:id="1460689385">
      <w:marLeft w:val="0"/>
      <w:marRight w:val="0"/>
      <w:marTop w:val="0"/>
      <w:marBottom w:val="0"/>
      <w:divBdr>
        <w:top w:val="none" w:sz="0" w:space="0" w:color="auto"/>
        <w:left w:val="none" w:sz="0" w:space="0" w:color="auto"/>
        <w:bottom w:val="none" w:sz="0" w:space="0" w:color="auto"/>
        <w:right w:val="none" w:sz="0" w:space="0" w:color="auto"/>
      </w:divBdr>
    </w:div>
    <w:div w:id="1461075834">
      <w:marLeft w:val="0"/>
      <w:marRight w:val="0"/>
      <w:marTop w:val="0"/>
      <w:marBottom w:val="0"/>
      <w:divBdr>
        <w:top w:val="none" w:sz="0" w:space="0" w:color="auto"/>
        <w:left w:val="none" w:sz="0" w:space="0" w:color="auto"/>
        <w:bottom w:val="none" w:sz="0" w:space="0" w:color="auto"/>
        <w:right w:val="none" w:sz="0" w:space="0" w:color="auto"/>
      </w:divBdr>
    </w:div>
    <w:div w:id="1461993267">
      <w:marLeft w:val="0"/>
      <w:marRight w:val="0"/>
      <w:marTop w:val="0"/>
      <w:marBottom w:val="0"/>
      <w:divBdr>
        <w:top w:val="none" w:sz="0" w:space="0" w:color="auto"/>
        <w:left w:val="none" w:sz="0" w:space="0" w:color="auto"/>
        <w:bottom w:val="none" w:sz="0" w:space="0" w:color="auto"/>
        <w:right w:val="none" w:sz="0" w:space="0" w:color="auto"/>
      </w:divBdr>
    </w:div>
    <w:div w:id="1462457816">
      <w:marLeft w:val="0"/>
      <w:marRight w:val="0"/>
      <w:marTop w:val="0"/>
      <w:marBottom w:val="0"/>
      <w:divBdr>
        <w:top w:val="none" w:sz="0" w:space="0" w:color="auto"/>
        <w:left w:val="none" w:sz="0" w:space="0" w:color="auto"/>
        <w:bottom w:val="none" w:sz="0" w:space="0" w:color="auto"/>
        <w:right w:val="none" w:sz="0" w:space="0" w:color="auto"/>
      </w:divBdr>
    </w:div>
    <w:div w:id="1462647493">
      <w:marLeft w:val="0"/>
      <w:marRight w:val="0"/>
      <w:marTop w:val="0"/>
      <w:marBottom w:val="0"/>
      <w:divBdr>
        <w:top w:val="none" w:sz="0" w:space="0" w:color="auto"/>
        <w:left w:val="none" w:sz="0" w:space="0" w:color="auto"/>
        <w:bottom w:val="none" w:sz="0" w:space="0" w:color="auto"/>
        <w:right w:val="none" w:sz="0" w:space="0" w:color="auto"/>
      </w:divBdr>
    </w:div>
    <w:div w:id="1462848473">
      <w:marLeft w:val="0"/>
      <w:marRight w:val="0"/>
      <w:marTop w:val="0"/>
      <w:marBottom w:val="0"/>
      <w:divBdr>
        <w:top w:val="none" w:sz="0" w:space="0" w:color="auto"/>
        <w:left w:val="none" w:sz="0" w:space="0" w:color="auto"/>
        <w:bottom w:val="none" w:sz="0" w:space="0" w:color="auto"/>
        <w:right w:val="none" w:sz="0" w:space="0" w:color="auto"/>
      </w:divBdr>
    </w:div>
    <w:div w:id="1462923556">
      <w:marLeft w:val="0"/>
      <w:marRight w:val="0"/>
      <w:marTop w:val="0"/>
      <w:marBottom w:val="0"/>
      <w:divBdr>
        <w:top w:val="none" w:sz="0" w:space="0" w:color="auto"/>
        <w:left w:val="none" w:sz="0" w:space="0" w:color="auto"/>
        <w:bottom w:val="none" w:sz="0" w:space="0" w:color="auto"/>
        <w:right w:val="none" w:sz="0" w:space="0" w:color="auto"/>
      </w:divBdr>
    </w:div>
    <w:div w:id="1464300548">
      <w:marLeft w:val="0"/>
      <w:marRight w:val="0"/>
      <w:marTop w:val="0"/>
      <w:marBottom w:val="0"/>
      <w:divBdr>
        <w:top w:val="none" w:sz="0" w:space="0" w:color="auto"/>
        <w:left w:val="none" w:sz="0" w:space="0" w:color="auto"/>
        <w:bottom w:val="none" w:sz="0" w:space="0" w:color="auto"/>
        <w:right w:val="none" w:sz="0" w:space="0" w:color="auto"/>
      </w:divBdr>
    </w:div>
    <w:div w:id="1464693934">
      <w:marLeft w:val="0"/>
      <w:marRight w:val="0"/>
      <w:marTop w:val="0"/>
      <w:marBottom w:val="0"/>
      <w:divBdr>
        <w:top w:val="none" w:sz="0" w:space="0" w:color="auto"/>
        <w:left w:val="none" w:sz="0" w:space="0" w:color="auto"/>
        <w:bottom w:val="none" w:sz="0" w:space="0" w:color="auto"/>
        <w:right w:val="none" w:sz="0" w:space="0" w:color="auto"/>
      </w:divBdr>
    </w:div>
    <w:div w:id="1464931339">
      <w:marLeft w:val="0"/>
      <w:marRight w:val="0"/>
      <w:marTop w:val="0"/>
      <w:marBottom w:val="0"/>
      <w:divBdr>
        <w:top w:val="none" w:sz="0" w:space="0" w:color="auto"/>
        <w:left w:val="none" w:sz="0" w:space="0" w:color="auto"/>
        <w:bottom w:val="none" w:sz="0" w:space="0" w:color="auto"/>
        <w:right w:val="none" w:sz="0" w:space="0" w:color="auto"/>
      </w:divBdr>
    </w:div>
    <w:div w:id="1464999601">
      <w:marLeft w:val="0"/>
      <w:marRight w:val="0"/>
      <w:marTop w:val="0"/>
      <w:marBottom w:val="0"/>
      <w:divBdr>
        <w:top w:val="none" w:sz="0" w:space="0" w:color="auto"/>
        <w:left w:val="none" w:sz="0" w:space="0" w:color="auto"/>
        <w:bottom w:val="none" w:sz="0" w:space="0" w:color="auto"/>
        <w:right w:val="none" w:sz="0" w:space="0" w:color="auto"/>
      </w:divBdr>
    </w:div>
    <w:div w:id="1466850512">
      <w:marLeft w:val="0"/>
      <w:marRight w:val="0"/>
      <w:marTop w:val="0"/>
      <w:marBottom w:val="0"/>
      <w:divBdr>
        <w:top w:val="none" w:sz="0" w:space="0" w:color="auto"/>
        <w:left w:val="none" w:sz="0" w:space="0" w:color="auto"/>
        <w:bottom w:val="none" w:sz="0" w:space="0" w:color="auto"/>
        <w:right w:val="none" w:sz="0" w:space="0" w:color="auto"/>
      </w:divBdr>
    </w:div>
    <w:div w:id="1467430796">
      <w:marLeft w:val="0"/>
      <w:marRight w:val="0"/>
      <w:marTop w:val="0"/>
      <w:marBottom w:val="0"/>
      <w:divBdr>
        <w:top w:val="none" w:sz="0" w:space="0" w:color="auto"/>
        <w:left w:val="none" w:sz="0" w:space="0" w:color="auto"/>
        <w:bottom w:val="none" w:sz="0" w:space="0" w:color="auto"/>
        <w:right w:val="none" w:sz="0" w:space="0" w:color="auto"/>
      </w:divBdr>
    </w:div>
    <w:div w:id="1467549247">
      <w:marLeft w:val="0"/>
      <w:marRight w:val="0"/>
      <w:marTop w:val="0"/>
      <w:marBottom w:val="0"/>
      <w:divBdr>
        <w:top w:val="none" w:sz="0" w:space="0" w:color="auto"/>
        <w:left w:val="none" w:sz="0" w:space="0" w:color="auto"/>
        <w:bottom w:val="none" w:sz="0" w:space="0" w:color="auto"/>
        <w:right w:val="none" w:sz="0" w:space="0" w:color="auto"/>
      </w:divBdr>
    </w:div>
    <w:div w:id="1467821386">
      <w:marLeft w:val="0"/>
      <w:marRight w:val="0"/>
      <w:marTop w:val="0"/>
      <w:marBottom w:val="0"/>
      <w:divBdr>
        <w:top w:val="none" w:sz="0" w:space="0" w:color="auto"/>
        <w:left w:val="none" w:sz="0" w:space="0" w:color="auto"/>
        <w:bottom w:val="none" w:sz="0" w:space="0" w:color="auto"/>
        <w:right w:val="none" w:sz="0" w:space="0" w:color="auto"/>
      </w:divBdr>
    </w:div>
    <w:div w:id="1468665784">
      <w:marLeft w:val="0"/>
      <w:marRight w:val="0"/>
      <w:marTop w:val="0"/>
      <w:marBottom w:val="0"/>
      <w:divBdr>
        <w:top w:val="none" w:sz="0" w:space="0" w:color="auto"/>
        <w:left w:val="none" w:sz="0" w:space="0" w:color="auto"/>
        <w:bottom w:val="none" w:sz="0" w:space="0" w:color="auto"/>
        <w:right w:val="none" w:sz="0" w:space="0" w:color="auto"/>
      </w:divBdr>
    </w:div>
    <w:div w:id="1468744586">
      <w:marLeft w:val="0"/>
      <w:marRight w:val="0"/>
      <w:marTop w:val="0"/>
      <w:marBottom w:val="0"/>
      <w:divBdr>
        <w:top w:val="none" w:sz="0" w:space="0" w:color="auto"/>
        <w:left w:val="none" w:sz="0" w:space="0" w:color="auto"/>
        <w:bottom w:val="none" w:sz="0" w:space="0" w:color="auto"/>
        <w:right w:val="none" w:sz="0" w:space="0" w:color="auto"/>
      </w:divBdr>
    </w:div>
    <w:div w:id="1468814380">
      <w:marLeft w:val="0"/>
      <w:marRight w:val="0"/>
      <w:marTop w:val="0"/>
      <w:marBottom w:val="0"/>
      <w:divBdr>
        <w:top w:val="none" w:sz="0" w:space="0" w:color="auto"/>
        <w:left w:val="none" w:sz="0" w:space="0" w:color="auto"/>
        <w:bottom w:val="none" w:sz="0" w:space="0" w:color="auto"/>
        <w:right w:val="none" w:sz="0" w:space="0" w:color="auto"/>
      </w:divBdr>
    </w:div>
    <w:div w:id="1468862668">
      <w:marLeft w:val="0"/>
      <w:marRight w:val="0"/>
      <w:marTop w:val="0"/>
      <w:marBottom w:val="0"/>
      <w:divBdr>
        <w:top w:val="none" w:sz="0" w:space="0" w:color="auto"/>
        <w:left w:val="none" w:sz="0" w:space="0" w:color="auto"/>
        <w:bottom w:val="none" w:sz="0" w:space="0" w:color="auto"/>
        <w:right w:val="none" w:sz="0" w:space="0" w:color="auto"/>
      </w:divBdr>
    </w:div>
    <w:div w:id="1469083930">
      <w:marLeft w:val="0"/>
      <w:marRight w:val="0"/>
      <w:marTop w:val="0"/>
      <w:marBottom w:val="0"/>
      <w:divBdr>
        <w:top w:val="none" w:sz="0" w:space="0" w:color="auto"/>
        <w:left w:val="none" w:sz="0" w:space="0" w:color="auto"/>
        <w:bottom w:val="none" w:sz="0" w:space="0" w:color="auto"/>
        <w:right w:val="none" w:sz="0" w:space="0" w:color="auto"/>
      </w:divBdr>
    </w:div>
    <w:div w:id="1469124546">
      <w:marLeft w:val="0"/>
      <w:marRight w:val="0"/>
      <w:marTop w:val="0"/>
      <w:marBottom w:val="0"/>
      <w:divBdr>
        <w:top w:val="none" w:sz="0" w:space="0" w:color="auto"/>
        <w:left w:val="none" w:sz="0" w:space="0" w:color="auto"/>
        <w:bottom w:val="none" w:sz="0" w:space="0" w:color="auto"/>
        <w:right w:val="none" w:sz="0" w:space="0" w:color="auto"/>
      </w:divBdr>
    </w:div>
    <w:div w:id="1469476841">
      <w:marLeft w:val="0"/>
      <w:marRight w:val="0"/>
      <w:marTop w:val="0"/>
      <w:marBottom w:val="0"/>
      <w:divBdr>
        <w:top w:val="none" w:sz="0" w:space="0" w:color="auto"/>
        <w:left w:val="none" w:sz="0" w:space="0" w:color="auto"/>
        <w:bottom w:val="none" w:sz="0" w:space="0" w:color="auto"/>
        <w:right w:val="none" w:sz="0" w:space="0" w:color="auto"/>
      </w:divBdr>
    </w:div>
    <w:div w:id="1469788208">
      <w:marLeft w:val="0"/>
      <w:marRight w:val="0"/>
      <w:marTop w:val="0"/>
      <w:marBottom w:val="0"/>
      <w:divBdr>
        <w:top w:val="none" w:sz="0" w:space="0" w:color="auto"/>
        <w:left w:val="none" w:sz="0" w:space="0" w:color="auto"/>
        <w:bottom w:val="none" w:sz="0" w:space="0" w:color="auto"/>
        <w:right w:val="none" w:sz="0" w:space="0" w:color="auto"/>
      </w:divBdr>
    </w:div>
    <w:div w:id="1471556152">
      <w:marLeft w:val="0"/>
      <w:marRight w:val="0"/>
      <w:marTop w:val="0"/>
      <w:marBottom w:val="0"/>
      <w:divBdr>
        <w:top w:val="none" w:sz="0" w:space="0" w:color="auto"/>
        <w:left w:val="none" w:sz="0" w:space="0" w:color="auto"/>
        <w:bottom w:val="none" w:sz="0" w:space="0" w:color="auto"/>
        <w:right w:val="none" w:sz="0" w:space="0" w:color="auto"/>
      </w:divBdr>
    </w:div>
    <w:div w:id="1471705061">
      <w:marLeft w:val="0"/>
      <w:marRight w:val="0"/>
      <w:marTop w:val="0"/>
      <w:marBottom w:val="0"/>
      <w:divBdr>
        <w:top w:val="none" w:sz="0" w:space="0" w:color="auto"/>
        <w:left w:val="none" w:sz="0" w:space="0" w:color="auto"/>
        <w:bottom w:val="none" w:sz="0" w:space="0" w:color="auto"/>
        <w:right w:val="none" w:sz="0" w:space="0" w:color="auto"/>
      </w:divBdr>
    </w:div>
    <w:div w:id="1472357751">
      <w:marLeft w:val="0"/>
      <w:marRight w:val="0"/>
      <w:marTop w:val="0"/>
      <w:marBottom w:val="0"/>
      <w:divBdr>
        <w:top w:val="none" w:sz="0" w:space="0" w:color="auto"/>
        <w:left w:val="none" w:sz="0" w:space="0" w:color="auto"/>
        <w:bottom w:val="none" w:sz="0" w:space="0" w:color="auto"/>
        <w:right w:val="none" w:sz="0" w:space="0" w:color="auto"/>
      </w:divBdr>
    </w:div>
    <w:div w:id="1472481662">
      <w:marLeft w:val="0"/>
      <w:marRight w:val="0"/>
      <w:marTop w:val="0"/>
      <w:marBottom w:val="0"/>
      <w:divBdr>
        <w:top w:val="none" w:sz="0" w:space="0" w:color="auto"/>
        <w:left w:val="none" w:sz="0" w:space="0" w:color="auto"/>
        <w:bottom w:val="none" w:sz="0" w:space="0" w:color="auto"/>
        <w:right w:val="none" w:sz="0" w:space="0" w:color="auto"/>
      </w:divBdr>
    </w:div>
    <w:div w:id="1473985544">
      <w:marLeft w:val="0"/>
      <w:marRight w:val="0"/>
      <w:marTop w:val="0"/>
      <w:marBottom w:val="0"/>
      <w:divBdr>
        <w:top w:val="none" w:sz="0" w:space="0" w:color="auto"/>
        <w:left w:val="none" w:sz="0" w:space="0" w:color="auto"/>
        <w:bottom w:val="none" w:sz="0" w:space="0" w:color="auto"/>
        <w:right w:val="none" w:sz="0" w:space="0" w:color="auto"/>
      </w:divBdr>
    </w:div>
    <w:div w:id="1474129883">
      <w:marLeft w:val="0"/>
      <w:marRight w:val="0"/>
      <w:marTop w:val="0"/>
      <w:marBottom w:val="0"/>
      <w:divBdr>
        <w:top w:val="none" w:sz="0" w:space="0" w:color="auto"/>
        <w:left w:val="none" w:sz="0" w:space="0" w:color="auto"/>
        <w:bottom w:val="none" w:sz="0" w:space="0" w:color="auto"/>
        <w:right w:val="none" w:sz="0" w:space="0" w:color="auto"/>
      </w:divBdr>
    </w:div>
    <w:div w:id="1474759754">
      <w:marLeft w:val="0"/>
      <w:marRight w:val="0"/>
      <w:marTop w:val="0"/>
      <w:marBottom w:val="0"/>
      <w:divBdr>
        <w:top w:val="none" w:sz="0" w:space="0" w:color="auto"/>
        <w:left w:val="none" w:sz="0" w:space="0" w:color="auto"/>
        <w:bottom w:val="none" w:sz="0" w:space="0" w:color="auto"/>
        <w:right w:val="none" w:sz="0" w:space="0" w:color="auto"/>
      </w:divBdr>
    </w:div>
    <w:div w:id="1475370716">
      <w:marLeft w:val="0"/>
      <w:marRight w:val="0"/>
      <w:marTop w:val="0"/>
      <w:marBottom w:val="0"/>
      <w:divBdr>
        <w:top w:val="none" w:sz="0" w:space="0" w:color="auto"/>
        <w:left w:val="none" w:sz="0" w:space="0" w:color="auto"/>
        <w:bottom w:val="none" w:sz="0" w:space="0" w:color="auto"/>
        <w:right w:val="none" w:sz="0" w:space="0" w:color="auto"/>
      </w:divBdr>
    </w:div>
    <w:div w:id="1475875957">
      <w:marLeft w:val="0"/>
      <w:marRight w:val="0"/>
      <w:marTop w:val="0"/>
      <w:marBottom w:val="0"/>
      <w:divBdr>
        <w:top w:val="none" w:sz="0" w:space="0" w:color="auto"/>
        <w:left w:val="none" w:sz="0" w:space="0" w:color="auto"/>
        <w:bottom w:val="none" w:sz="0" w:space="0" w:color="auto"/>
        <w:right w:val="none" w:sz="0" w:space="0" w:color="auto"/>
      </w:divBdr>
    </w:div>
    <w:div w:id="1477841210">
      <w:marLeft w:val="0"/>
      <w:marRight w:val="0"/>
      <w:marTop w:val="0"/>
      <w:marBottom w:val="0"/>
      <w:divBdr>
        <w:top w:val="none" w:sz="0" w:space="0" w:color="auto"/>
        <w:left w:val="none" w:sz="0" w:space="0" w:color="auto"/>
        <w:bottom w:val="none" w:sz="0" w:space="0" w:color="auto"/>
        <w:right w:val="none" w:sz="0" w:space="0" w:color="auto"/>
      </w:divBdr>
    </w:div>
    <w:div w:id="1477844524">
      <w:marLeft w:val="0"/>
      <w:marRight w:val="0"/>
      <w:marTop w:val="0"/>
      <w:marBottom w:val="0"/>
      <w:divBdr>
        <w:top w:val="none" w:sz="0" w:space="0" w:color="auto"/>
        <w:left w:val="none" w:sz="0" w:space="0" w:color="auto"/>
        <w:bottom w:val="none" w:sz="0" w:space="0" w:color="auto"/>
        <w:right w:val="none" w:sz="0" w:space="0" w:color="auto"/>
      </w:divBdr>
    </w:div>
    <w:div w:id="1478230577">
      <w:marLeft w:val="0"/>
      <w:marRight w:val="0"/>
      <w:marTop w:val="0"/>
      <w:marBottom w:val="0"/>
      <w:divBdr>
        <w:top w:val="none" w:sz="0" w:space="0" w:color="auto"/>
        <w:left w:val="none" w:sz="0" w:space="0" w:color="auto"/>
        <w:bottom w:val="none" w:sz="0" w:space="0" w:color="auto"/>
        <w:right w:val="none" w:sz="0" w:space="0" w:color="auto"/>
      </w:divBdr>
    </w:div>
    <w:div w:id="1479766941">
      <w:marLeft w:val="0"/>
      <w:marRight w:val="0"/>
      <w:marTop w:val="0"/>
      <w:marBottom w:val="0"/>
      <w:divBdr>
        <w:top w:val="none" w:sz="0" w:space="0" w:color="auto"/>
        <w:left w:val="none" w:sz="0" w:space="0" w:color="auto"/>
        <w:bottom w:val="none" w:sz="0" w:space="0" w:color="auto"/>
        <w:right w:val="none" w:sz="0" w:space="0" w:color="auto"/>
      </w:divBdr>
    </w:div>
    <w:div w:id="1480921790">
      <w:marLeft w:val="0"/>
      <w:marRight w:val="0"/>
      <w:marTop w:val="0"/>
      <w:marBottom w:val="0"/>
      <w:divBdr>
        <w:top w:val="none" w:sz="0" w:space="0" w:color="auto"/>
        <w:left w:val="none" w:sz="0" w:space="0" w:color="auto"/>
        <w:bottom w:val="none" w:sz="0" w:space="0" w:color="auto"/>
        <w:right w:val="none" w:sz="0" w:space="0" w:color="auto"/>
      </w:divBdr>
    </w:div>
    <w:div w:id="1481539426">
      <w:marLeft w:val="0"/>
      <w:marRight w:val="0"/>
      <w:marTop w:val="0"/>
      <w:marBottom w:val="0"/>
      <w:divBdr>
        <w:top w:val="none" w:sz="0" w:space="0" w:color="auto"/>
        <w:left w:val="none" w:sz="0" w:space="0" w:color="auto"/>
        <w:bottom w:val="none" w:sz="0" w:space="0" w:color="auto"/>
        <w:right w:val="none" w:sz="0" w:space="0" w:color="auto"/>
      </w:divBdr>
    </w:div>
    <w:div w:id="1482622924">
      <w:marLeft w:val="0"/>
      <w:marRight w:val="0"/>
      <w:marTop w:val="0"/>
      <w:marBottom w:val="0"/>
      <w:divBdr>
        <w:top w:val="none" w:sz="0" w:space="0" w:color="auto"/>
        <w:left w:val="none" w:sz="0" w:space="0" w:color="auto"/>
        <w:bottom w:val="none" w:sz="0" w:space="0" w:color="auto"/>
        <w:right w:val="none" w:sz="0" w:space="0" w:color="auto"/>
      </w:divBdr>
    </w:div>
    <w:div w:id="1484271372">
      <w:marLeft w:val="0"/>
      <w:marRight w:val="0"/>
      <w:marTop w:val="0"/>
      <w:marBottom w:val="0"/>
      <w:divBdr>
        <w:top w:val="none" w:sz="0" w:space="0" w:color="auto"/>
        <w:left w:val="none" w:sz="0" w:space="0" w:color="auto"/>
        <w:bottom w:val="none" w:sz="0" w:space="0" w:color="auto"/>
        <w:right w:val="none" w:sz="0" w:space="0" w:color="auto"/>
      </w:divBdr>
    </w:div>
    <w:div w:id="1484472026">
      <w:marLeft w:val="0"/>
      <w:marRight w:val="0"/>
      <w:marTop w:val="0"/>
      <w:marBottom w:val="0"/>
      <w:divBdr>
        <w:top w:val="none" w:sz="0" w:space="0" w:color="auto"/>
        <w:left w:val="none" w:sz="0" w:space="0" w:color="auto"/>
        <w:bottom w:val="none" w:sz="0" w:space="0" w:color="auto"/>
        <w:right w:val="none" w:sz="0" w:space="0" w:color="auto"/>
      </w:divBdr>
    </w:div>
    <w:div w:id="1485507072">
      <w:marLeft w:val="0"/>
      <w:marRight w:val="0"/>
      <w:marTop w:val="0"/>
      <w:marBottom w:val="0"/>
      <w:divBdr>
        <w:top w:val="none" w:sz="0" w:space="0" w:color="auto"/>
        <w:left w:val="none" w:sz="0" w:space="0" w:color="auto"/>
        <w:bottom w:val="none" w:sz="0" w:space="0" w:color="auto"/>
        <w:right w:val="none" w:sz="0" w:space="0" w:color="auto"/>
      </w:divBdr>
    </w:div>
    <w:div w:id="1485662621">
      <w:marLeft w:val="0"/>
      <w:marRight w:val="0"/>
      <w:marTop w:val="0"/>
      <w:marBottom w:val="0"/>
      <w:divBdr>
        <w:top w:val="none" w:sz="0" w:space="0" w:color="auto"/>
        <w:left w:val="none" w:sz="0" w:space="0" w:color="auto"/>
        <w:bottom w:val="none" w:sz="0" w:space="0" w:color="auto"/>
        <w:right w:val="none" w:sz="0" w:space="0" w:color="auto"/>
      </w:divBdr>
    </w:div>
    <w:div w:id="1485927002">
      <w:marLeft w:val="0"/>
      <w:marRight w:val="0"/>
      <w:marTop w:val="0"/>
      <w:marBottom w:val="0"/>
      <w:divBdr>
        <w:top w:val="none" w:sz="0" w:space="0" w:color="auto"/>
        <w:left w:val="none" w:sz="0" w:space="0" w:color="auto"/>
        <w:bottom w:val="none" w:sz="0" w:space="0" w:color="auto"/>
        <w:right w:val="none" w:sz="0" w:space="0" w:color="auto"/>
      </w:divBdr>
    </w:div>
    <w:div w:id="1486168588">
      <w:marLeft w:val="0"/>
      <w:marRight w:val="0"/>
      <w:marTop w:val="0"/>
      <w:marBottom w:val="0"/>
      <w:divBdr>
        <w:top w:val="none" w:sz="0" w:space="0" w:color="auto"/>
        <w:left w:val="none" w:sz="0" w:space="0" w:color="auto"/>
        <w:bottom w:val="none" w:sz="0" w:space="0" w:color="auto"/>
        <w:right w:val="none" w:sz="0" w:space="0" w:color="auto"/>
      </w:divBdr>
    </w:div>
    <w:div w:id="1486430425">
      <w:marLeft w:val="0"/>
      <w:marRight w:val="0"/>
      <w:marTop w:val="0"/>
      <w:marBottom w:val="0"/>
      <w:divBdr>
        <w:top w:val="none" w:sz="0" w:space="0" w:color="auto"/>
        <w:left w:val="none" w:sz="0" w:space="0" w:color="auto"/>
        <w:bottom w:val="none" w:sz="0" w:space="0" w:color="auto"/>
        <w:right w:val="none" w:sz="0" w:space="0" w:color="auto"/>
      </w:divBdr>
    </w:div>
    <w:div w:id="1486631561">
      <w:marLeft w:val="0"/>
      <w:marRight w:val="0"/>
      <w:marTop w:val="0"/>
      <w:marBottom w:val="0"/>
      <w:divBdr>
        <w:top w:val="none" w:sz="0" w:space="0" w:color="auto"/>
        <w:left w:val="none" w:sz="0" w:space="0" w:color="auto"/>
        <w:bottom w:val="none" w:sz="0" w:space="0" w:color="auto"/>
        <w:right w:val="none" w:sz="0" w:space="0" w:color="auto"/>
      </w:divBdr>
    </w:div>
    <w:div w:id="1487014418">
      <w:marLeft w:val="0"/>
      <w:marRight w:val="0"/>
      <w:marTop w:val="0"/>
      <w:marBottom w:val="0"/>
      <w:divBdr>
        <w:top w:val="none" w:sz="0" w:space="0" w:color="auto"/>
        <w:left w:val="none" w:sz="0" w:space="0" w:color="auto"/>
        <w:bottom w:val="none" w:sz="0" w:space="0" w:color="auto"/>
        <w:right w:val="none" w:sz="0" w:space="0" w:color="auto"/>
      </w:divBdr>
    </w:div>
    <w:div w:id="1487698031">
      <w:marLeft w:val="0"/>
      <w:marRight w:val="0"/>
      <w:marTop w:val="0"/>
      <w:marBottom w:val="0"/>
      <w:divBdr>
        <w:top w:val="none" w:sz="0" w:space="0" w:color="auto"/>
        <w:left w:val="none" w:sz="0" w:space="0" w:color="auto"/>
        <w:bottom w:val="none" w:sz="0" w:space="0" w:color="auto"/>
        <w:right w:val="none" w:sz="0" w:space="0" w:color="auto"/>
      </w:divBdr>
    </w:div>
    <w:div w:id="1488593091">
      <w:marLeft w:val="0"/>
      <w:marRight w:val="0"/>
      <w:marTop w:val="0"/>
      <w:marBottom w:val="0"/>
      <w:divBdr>
        <w:top w:val="none" w:sz="0" w:space="0" w:color="auto"/>
        <w:left w:val="none" w:sz="0" w:space="0" w:color="auto"/>
        <w:bottom w:val="none" w:sz="0" w:space="0" w:color="auto"/>
        <w:right w:val="none" w:sz="0" w:space="0" w:color="auto"/>
      </w:divBdr>
    </w:div>
    <w:div w:id="1489589059">
      <w:marLeft w:val="0"/>
      <w:marRight w:val="0"/>
      <w:marTop w:val="0"/>
      <w:marBottom w:val="0"/>
      <w:divBdr>
        <w:top w:val="none" w:sz="0" w:space="0" w:color="auto"/>
        <w:left w:val="none" w:sz="0" w:space="0" w:color="auto"/>
        <w:bottom w:val="none" w:sz="0" w:space="0" w:color="auto"/>
        <w:right w:val="none" w:sz="0" w:space="0" w:color="auto"/>
      </w:divBdr>
    </w:div>
    <w:div w:id="1489781590">
      <w:marLeft w:val="0"/>
      <w:marRight w:val="0"/>
      <w:marTop w:val="0"/>
      <w:marBottom w:val="0"/>
      <w:divBdr>
        <w:top w:val="none" w:sz="0" w:space="0" w:color="auto"/>
        <w:left w:val="none" w:sz="0" w:space="0" w:color="auto"/>
        <w:bottom w:val="none" w:sz="0" w:space="0" w:color="auto"/>
        <w:right w:val="none" w:sz="0" w:space="0" w:color="auto"/>
      </w:divBdr>
    </w:div>
    <w:div w:id="1491019707">
      <w:marLeft w:val="0"/>
      <w:marRight w:val="0"/>
      <w:marTop w:val="0"/>
      <w:marBottom w:val="0"/>
      <w:divBdr>
        <w:top w:val="none" w:sz="0" w:space="0" w:color="auto"/>
        <w:left w:val="none" w:sz="0" w:space="0" w:color="auto"/>
        <w:bottom w:val="none" w:sz="0" w:space="0" w:color="auto"/>
        <w:right w:val="none" w:sz="0" w:space="0" w:color="auto"/>
      </w:divBdr>
    </w:div>
    <w:div w:id="1493372686">
      <w:marLeft w:val="0"/>
      <w:marRight w:val="0"/>
      <w:marTop w:val="0"/>
      <w:marBottom w:val="0"/>
      <w:divBdr>
        <w:top w:val="none" w:sz="0" w:space="0" w:color="auto"/>
        <w:left w:val="none" w:sz="0" w:space="0" w:color="auto"/>
        <w:bottom w:val="none" w:sz="0" w:space="0" w:color="auto"/>
        <w:right w:val="none" w:sz="0" w:space="0" w:color="auto"/>
      </w:divBdr>
    </w:div>
    <w:div w:id="1494418264">
      <w:marLeft w:val="0"/>
      <w:marRight w:val="0"/>
      <w:marTop w:val="0"/>
      <w:marBottom w:val="0"/>
      <w:divBdr>
        <w:top w:val="none" w:sz="0" w:space="0" w:color="auto"/>
        <w:left w:val="none" w:sz="0" w:space="0" w:color="auto"/>
        <w:bottom w:val="none" w:sz="0" w:space="0" w:color="auto"/>
        <w:right w:val="none" w:sz="0" w:space="0" w:color="auto"/>
      </w:divBdr>
    </w:div>
    <w:div w:id="1494494732">
      <w:marLeft w:val="0"/>
      <w:marRight w:val="0"/>
      <w:marTop w:val="0"/>
      <w:marBottom w:val="0"/>
      <w:divBdr>
        <w:top w:val="none" w:sz="0" w:space="0" w:color="auto"/>
        <w:left w:val="none" w:sz="0" w:space="0" w:color="auto"/>
        <w:bottom w:val="none" w:sz="0" w:space="0" w:color="auto"/>
        <w:right w:val="none" w:sz="0" w:space="0" w:color="auto"/>
      </w:divBdr>
    </w:div>
    <w:div w:id="1494712152">
      <w:marLeft w:val="0"/>
      <w:marRight w:val="0"/>
      <w:marTop w:val="0"/>
      <w:marBottom w:val="0"/>
      <w:divBdr>
        <w:top w:val="none" w:sz="0" w:space="0" w:color="auto"/>
        <w:left w:val="none" w:sz="0" w:space="0" w:color="auto"/>
        <w:bottom w:val="none" w:sz="0" w:space="0" w:color="auto"/>
        <w:right w:val="none" w:sz="0" w:space="0" w:color="auto"/>
      </w:divBdr>
    </w:div>
    <w:div w:id="1495416426">
      <w:marLeft w:val="0"/>
      <w:marRight w:val="0"/>
      <w:marTop w:val="0"/>
      <w:marBottom w:val="0"/>
      <w:divBdr>
        <w:top w:val="none" w:sz="0" w:space="0" w:color="auto"/>
        <w:left w:val="none" w:sz="0" w:space="0" w:color="auto"/>
        <w:bottom w:val="none" w:sz="0" w:space="0" w:color="auto"/>
        <w:right w:val="none" w:sz="0" w:space="0" w:color="auto"/>
      </w:divBdr>
    </w:div>
    <w:div w:id="1495949506">
      <w:marLeft w:val="0"/>
      <w:marRight w:val="0"/>
      <w:marTop w:val="0"/>
      <w:marBottom w:val="0"/>
      <w:divBdr>
        <w:top w:val="none" w:sz="0" w:space="0" w:color="auto"/>
        <w:left w:val="none" w:sz="0" w:space="0" w:color="auto"/>
        <w:bottom w:val="none" w:sz="0" w:space="0" w:color="auto"/>
        <w:right w:val="none" w:sz="0" w:space="0" w:color="auto"/>
      </w:divBdr>
    </w:div>
    <w:div w:id="1499733882">
      <w:marLeft w:val="0"/>
      <w:marRight w:val="0"/>
      <w:marTop w:val="0"/>
      <w:marBottom w:val="0"/>
      <w:divBdr>
        <w:top w:val="none" w:sz="0" w:space="0" w:color="auto"/>
        <w:left w:val="none" w:sz="0" w:space="0" w:color="auto"/>
        <w:bottom w:val="none" w:sz="0" w:space="0" w:color="auto"/>
        <w:right w:val="none" w:sz="0" w:space="0" w:color="auto"/>
      </w:divBdr>
    </w:div>
    <w:div w:id="1500348361">
      <w:marLeft w:val="0"/>
      <w:marRight w:val="0"/>
      <w:marTop w:val="0"/>
      <w:marBottom w:val="0"/>
      <w:divBdr>
        <w:top w:val="none" w:sz="0" w:space="0" w:color="auto"/>
        <w:left w:val="none" w:sz="0" w:space="0" w:color="auto"/>
        <w:bottom w:val="none" w:sz="0" w:space="0" w:color="auto"/>
        <w:right w:val="none" w:sz="0" w:space="0" w:color="auto"/>
      </w:divBdr>
    </w:div>
    <w:div w:id="1500658006">
      <w:marLeft w:val="0"/>
      <w:marRight w:val="0"/>
      <w:marTop w:val="0"/>
      <w:marBottom w:val="0"/>
      <w:divBdr>
        <w:top w:val="none" w:sz="0" w:space="0" w:color="auto"/>
        <w:left w:val="none" w:sz="0" w:space="0" w:color="auto"/>
        <w:bottom w:val="none" w:sz="0" w:space="0" w:color="auto"/>
        <w:right w:val="none" w:sz="0" w:space="0" w:color="auto"/>
      </w:divBdr>
    </w:div>
    <w:div w:id="1500732902">
      <w:marLeft w:val="0"/>
      <w:marRight w:val="0"/>
      <w:marTop w:val="0"/>
      <w:marBottom w:val="0"/>
      <w:divBdr>
        <w:top w:val="none" w:sz="0" w:space="0" w:color="auto"/>
        <w:left w:val="none" w:sz="0" w:space="0" w:color="auto"/>
        <w:bottom w:val="none" w:sz="0" w:space="0" w:color="auto"/>
        <w:right w:val="none" w:sz="0" w:space="0" w:color="auto"/>
      </w:divBdr>
    </w:div>
    <w:div w:id="1501198041">
      <w:marLeft w:val="0"/>
      <w:marRight w:val="0"/>
      <w:marTop w:val="0"/>
      <w:marBottom w:val="0"/>
      <w:divBdr>
        <w:top w:val="none" w:sz="0" w:space="0" w:color="auto"/>
        <w:left w:val="none" w:sz="0" w:space="0" w:color="auto"/>
        <w:bottom w:val="none" w:sz="0" w:space="0" w:color="auto"/>
        <w:right w:val="none" w:sz="0" w:space="0" w:color="auto"/>
      </w:divBdr>
    </w:div>
    <w:div w:id="1501847530">
      <w:marLeft w:val="0"/>
      <w:marRight w:val="0"/>
      <w:marTop w:val="0"/>
      <w:marBottom w:val="0"/>
      <w:divBdr>
        <w:top w:val="none" w:sz="0" w:space="0" w:color="auto"/>
        <w:left w:val="none" w:sz="0" w:space="0" w:color="auto"/>
        <w:bottom w:val="none" w:sz="0" w:space="0" w:color="auto"/>
        <w:right w:val="none" w:sz="0" w:space="0" w:color="auto"/>
      </w:divBdr>
    </w:div>
    <w:div w:id="1501893651">
      <w:marLeft w:val="0"/>
      <w:marRight w:val="0"/>
      <w:marTop w:val="0"/>
      <w:marBottom w:val="0"/>
      <w:divBdr>
        <w:top w:val="none" w:sz="0" w:space="0" w:color="auto"/>
        <w:left w:val="none" w:sz="0" w:space="0" w:color="auto"/>
        <w:bottom w:val="none" w:sz="0" w:space="0" w:color="auto"/>
        <w:right w:val="none" w:sz="0" w:space="0" w:color="auto"/>
      </w:divBdr>
    </w:div>
    <w:div w:id="1502157999">
      <w:marLeft w:val="0"/>
      <w:marRight w:val="0"/>
      <w:marTop w:val="0"/>
      <w:marBottom w:val="0"/>
      <w:divBdr>
        <w:top w:val="none" w:sz="0" w:space="0" w:color="auto"/>
        <w:left w:val="none" w:sz="0" w:space="0" w:color="auto"/>
        <w:bottom w:val="none" w:sz="0" w:space="0" w:color="auto"/>
        <w:right w:val="none" w:sz="0" w:space="0" w:color="auto"/>
      </w:divBdr>
    </w:div>
    <w:div w:id="1504009780">
      <w:marLeft w:val="0"/>
      <w:marRight w:val="0"/>
      <w:marTop w:val="0"/>
      <w:marBottom w:val="0"/>
      <w:divBdr>
        <w:top w:val="none" w:sz="0" w:space="0" w:color="auto"/>
        <w:left w:val="none" w:sz="0" w:space="0" w:color="auto"/>
        <w:bottom w:val="none" w:sz="0" w:space="0" w:color="auto"/>
        <w:right w:val="none" w:sz="0" w:space="0" w:color="auto"/>
      </w:divBdr>
    </w:div>
    <w:div w:id="1504591513">
      <w:marLeft w:val="0"/>
      <w:marRight w:val="0"/>
      <w:marTop w:val="0"/>
      <w:marBottom w:val="0"/>
      <w:divBdr>
        <w:top w:val="none" w:sz="0" w:space="0" w:color="auto"/>
        <w:left w:val="none" w:sz="0" w:space="0" w:color="auto"/>
        <w:bottom w:val="none" w:sz="0" w:space="0" w:color="auto"/>
        <w:right w:val="none" w:sz="0" w:space="0" w:color="auto"/>
      </w:divBdr>
    </w:div>
    <w:div w:id="1504781497">
      <w:marLeft w:val="0"/>
      <w:marRight w:val="0"/>
      <w:marTop w:val="0"/>
      <w:marBottom w:val="0"/>
      <w:divBdr>
        <w:top w:val="none" w:sz="0" w:space="0" w:color="auto"/>
        <w:left w:val="none" w:sz="0" w:space="0" w:color="auto"/>
        <w:bottom w:val="none" w:sz="0" w:space="0" w:color="auto"/>
        <w:right w:val="none" w:sz="0" w:space="0" w:color="auto"/>
      </w:divBdr>
    </w:div>
    <w:div w:id="1506238223">
      <w:marLeft w:val="0"/>
      <w:marRight w:val="0"/>
      <w:marTop w:val="0"/>
      <w:marBottom w:val="0"/>
      <w:divBdr>
        <w:top w:val="none" w:sz="0" w:space="0" w:color="auto"/>
        <w:left w:val="none" w:sz="0" w:space="0" w:color="auto"/>
        <w:bottom w:val="none" w:sz="0" w:space="0" w:color="auto"/>
        <w:right w:val="none" w:sz="0" w:space="0" w:color="auto"/>
      </w:divBdr>
    </w:div>
    <w:div w:id="1506359570">
      <w:marLeft w:val="0"/>
      <w:marRight w:val="0"/>
      <w:marTop w:val="0"/>
      <w:marBottom w:val="0"/>
      <w:divBdr>
        <w:top w:val="none" w:sz="0" w:space="0" w:color="auto"/>
        <w:left w:val="none" w:sz="0" w:space="0" w:color="auto"/>
        <w:bottom w:val="none" w:sz="0" w:space="0" w:color="auto"/>
        <w:right w:val="none" w:sz="0" w:space="0" w:color="auto"/>
      </w:divBdr>
    </w:div>
    <w:div w:id="1506701434">
      <w:marLeft w:val="0"/>
      <w:marRight w:val="0"/>
      <w:marTop w:val="0"/>
      <w:marBottom w:val="0"/>
      <w:divBdr>
        <w:top w:val="none" w:sz="0" w:space="0" w:color="auto"/>
        <w:left w:val="none" w:sz="0" w:space="0" w:color="auto"/>
        <w:bottom w:val="none" w:sz="0" w:space="0" w:color="auto"/>
        <w:right w:val="none" w:sz="0" w:space="0" w:color="auto"/>
      </w:divBdr>
    </w:div>
    <w:div w:id="1506821219">
      <w:marLeft w:val="0"/>
      <w:marRight w:val="0"/>
      <w:marTop w:val="0"/>
      <w:marBottom w:val="0"/>
      <w:divBdr>
        <w:top w:val="none" w:sz="0" w:space="0" w:color="auto"/>
        <w:left w:val="none" w:sz="0" w:space="0" w:color="auto"/>
        <w:bottom w:val="none" w:sz="0" w:space="0" w:color="auto"/>
        <w:right w:val="none" w:sz="0" w:space="0" w:color="auto"/>
      </w:divBdr>
    </w:div>
    <w:div w:id="1509558224">
      <w:marLeft w:val="0"/>
      <w:marRight w:val="0"/>
      <w:marTop w:val="0"/>
      <w:marBottom w:val="0"/>
      <w:divBdr>
        <w:top w:val="none" w:sz="0" w:space="0" w:color="auto"/>
        <w:left w:val="none" w:sz="0" w:space="0" w:color="auto"/>
        <w:bottom w:val="none" w:sz="0" w:space="0" w:color="auto"/>
        <w:right w:val="none" w:sz="0" w:space="0" w:color="auto"/>
      </w:divBdr>
    </w:div>
    <w:div w:id="1511800513">
      <w:marLeft w:val="0"/>
      <w:marRight w:val="0"/>
      <w:marTop w:val="0"/>
      <w:marBottom w:val="0"/>
      <w:divBdr>
        <w:top w:val="none" w:sz="0" w:space="0" w:color="auto"/>
        <w:left w:val="none" w:sz="0" w:space="0" w:color="auto"/>
        <w:bottom w:val="none" w:sz="0" w:space="0" w:color="auto"/>
        <w:right w:val="none" w:sz="0" w:space="0" w:color="auto"/>
      </w:divBdr>
    </w:div>
    <w:div w:id="1513908330">
      <w:marLeft w:val="0"/>
      <w:marRight w:val="0"/>
      <w:marTop w:val="0"/>
      <w:marBottom w:val="0"/>
      <w:divBdr>
        <w:top w:val="none" w:sz="0" w:space="0" w:color="auto"/>
        <w:left w:val="none" w:sz="0" w:space="0" w:color="auto"/>
        <w:bottom w:val="none" w:sz="0" w:space="0" w:color="auto"/>
        <w:right w:val="none" w:sz="0" w:space="0" w:color="auto"/>
      </w:divBdr>
    </w:div>
    <w:div w:id="1514568428">
      <w:marLeft w:val="0"/>
      <w:marRight w:val="0"/>
      <w:marTop w:val="0"/>
      <w:marBottom w:val="0"/>
      <w:divBdr>
        <w:top w:val="none" w:sz="0" w:space="0" w:color="auto"/>
        <w:left w:val="none" w:sz="0" w:space="0" w:color="auto"/>
        <w:bottom w:val="none" w:sz="0" w:space="0" w:color="auto"/>
        <w:right w:val="none" w:sz="0" w:space="0" w:color="auto"/>
      </w:divBdr>
    </w:div>
    <w:div w:id="1515000269">
      <w:marLeft w:val="0"/>
      <w:marRight w:val="0"/>
      <w:marTop w:val="0"/>
      <w:marBottom w:val="0"/>
      <w:divBdr>
        <w:top w:val="none" w:sz="0" w:space="0" w:color="auto"/>
        <w:left w:val="none" w:sz="0" w:space="0" w:color="auto"/>
        <w:bottom w:val="none" w:sz="0" w:space="0" w:color="auto"/>
        <w:right w:val="none" w:sz="0" w:space="0" w:color="auto"/>
      </w:divBdr>
    </w:div>
    <w:div w:id="1515920814">
      <w:marLeft w:val="0"/>
      <w:marRight w:val="0"/>
      <w:marTop w:val="0"/>
      <w:marBottom w:val="0"/>
      <w:divBdr>
        <w:top w:val="none" w:sz="0" w:space="0" w:color="auto"/>
        <w:left w:val="none" w:sz="0" w:space="0" w:color="auto"/>
        <w:bottom w:val="none" w:sz="0" w:space="0" w:color="auto"/>
        <w:right w:val="none" w:sz="0" w:space="0" w:color="auto"/>
      </w:divBdr>
    </w:div>
    <w:div w:id="1516116866">
      <w:marLeft w:val="0"/>
      <w:marRight w:val="0"/>
      <w:marTop w:val="0"/>
      <w:marBottom w:val="0"/>
      <w:divBdr>
        <w:top w:val="none" w:sz="0" w:space="0" w:color="auto"/>
        <w:left w:val="none" w:sz="0" w:space="0" w:color="auto"/>
        <w:bottom w:val="none" w:sz="0" w:space="0" w:color="auto"/>
        <w:right w:val="none" w:sz="0" w:space="0" w:color="auto"/>
      </w:divBdr>
    </w:div>
    <w:div w:id="1516774139">
      <w:marLeft w:val="0"/>
      <w:marRight w:val="0"/>
      <w:marTop w:val="0"/>
      <w:marBottom w:val="0"/>
      <w:divBdr>
        <w:top w:val="none" w:sz="0" w:space="0" w:color="auto"/>
        <w:left w:val="none" w:sz="0" w:space="0" w:color="auto"/>
        <w:bottom w:val="none" w:sz="0" w:space="0" w:color="auto"/>
        <w:right w:val="none" w:sz="0" w:space="0" w:color="auto"/>
      </w:divBdr>
    </w:div>
    <w:div w:id="1517227803">
      <w:marLeft w:val="0"/>
      <w:marRight w:val="0"/>
      <w:marTop w:val="0"/>
      <w:marBottom w:val="0"/>
      <w:divBdr>
        <w:top w:val="none" w:sz="0" w:space="0" w:color="auto"/>
        <w:left w:val="none" w:sz="0" w:space="0" w:color="auto"/>
        <w:bottom w:val="none" w:sz="0" w:space="0" w:color="auto"/>
        <w:right w:val="none" w:sz="0" w:space="0" w:color="auto"/>
      </w:divBdr>
    </w:div>
    <w:div w:id="1517964768">
      <w:marLeft w:val="0"/>
      <w:marRight w:val="0"/>
      <w:marTop w:val="0"/>
      <w:marBottom w:val="0"/>
      <w:divBdr>
        <w:top w:val="none" w:sz="0" w:space="0" w:color="auto"/>
        <w:left w:val="none" w:sz="0" w:space="0" w:color="auto"/>
        <w:bottom w:val="none" w:sz="0" w:space="0" w:color="auto"/>
        <w:right w:val="none" w:sz="0" w:space="0" w:color="auto"/>
      </w:divBdr>
    </w:div>
    <w:div w:id="1518806714">
      <w:marLeft w:val="0"/>
      <w:marRight w:val="0"/>
      <w:marTop w:val="0"/>
      <w:marBottom w:val="0"/>
      <w:divBdr>
        <w:top w:val="none" w:sz="0" w:space="0" w:color="auto"/>
        <w:left w:val="none" w:sz="0" w:space="0" w:color="auto"/>
        <w:bottom w:val="none" w:sz="0" w:space="0" w:color="auto"/>
        <w:right w:val="none" w:sz="0" w:space="0" w:color="auto"/>
      </w:divBdr>
    </w:div>
    <w:div w:id="1519193518">
      <w:marLeft w:val="0"/>
      <w:marRight w:val="0"/>
      <w:marTop w:val="0"/>
      <w:marBottom w:val="0"/>
      <w:divBdr>
        <w:top w:val="none" w:sz="0" w:space="0" w:color="auto"/>
        <w:left w:val="none" w:sz="0" w:space="0" w:color="auto"/>
        <w:bottom w:val="none" w:sz="0" w:space="0" w:color="auto"/>
        <w:right w:val="none" w:sz="0" w:space="0" w:color="auto"/>
      </w:divBdr>
    </w:div>
    <w:div w:id="1519347084">
      <w:marLeft w:val="0"/>
      <w:marRight w:val="0"/>
      <w:marTop w:val="0"/>
      <w:marBottom w:val="0"/>
      <w:divBdr>
        <w:top w:val="none" w:sz="0" w:space="0" w:color="auto"/>
        <w:left w:val="none" w:sz="0" w:space="0" w:color="auto"/>
        <w:bottom w:val="none" w:sz="0" w:space="0" w:color="auto"/>
        <w:right w:val="none" w:sz="0" w:space="0" w:color="auto"/>
      </w:divBdr>
    </w:div>
    <w:div w:id="1519586619">
      <w:marLeft w:val="0"/>
      <w:marRight w:val="0"/>
      <w:marTop w:val="0"/>
      <w:marBottom w:val="0"/>
      <w:divBdr>
        <w:top w:val="none" w:sz="0" w:space="0" w:color="auto"/>
        <w:left w:val="none" w:sz="0" w:space="0" w:color="auto"/>
        <w:bottom w:val="none" w:sz="0" w:space="0" w:color="auto"/>
        <w:right w:val="none" w:sz="0" w:space="0" w:color="auto"/>
      </w:divBdr>
    </w:div>
    <w:div w:id="1519857199">
      <w:marLeft w:val="0"/>
      <w:marRight w:val="0"/>
      <w:marTop w:val="0"/>
      <w:marBottom w:val="0"/>
      <w:divBdr>
        <w:top w:val="none" w:sz="0" w:space="0" w:color="auto"/>
        <w:left w:val="none" w:sz="0" w:space="0" w:color="auto"/>
        <w:bottom w:val="none" w:sz="0" w:space="0" w:color="auto"/>
        <w:right w:val="none" w:sz="0" w:space="0" w:color="auto"/>
      </w:divBdr>
    </w:div>
    <w:div w:id="1519926514">
      <w:marLeft w:val="0"/>
      <w:marRight w:val="0"/>
      <w:marTop w:val="0"/>
      <w:marBottom w:val="0"/>
      <w:divBdr>
        <w:top w:val="none" w:sz="0" w:space="0" w:color="auto"/>
        <w:left w:val="none" w:sz="0" w:space="0" w:color="auto"/>
        <w:bottom w:val="none" w:sz="0" w:space="0" w:color="auto"/>
        <w:right w:val="none" w:sz="0" w:space="0" w:color="auto"/>
      </w:divBdr>
    </w:div>
    <w:div w:id="1520466358">
      <w:marLeft w:val="0"/>
      <w:marRight w:val="0"/>
      <w:marTop w:val="0"/>
      <w:marBottom w:val="0"/>
      <w:divBdr>
        <w:top w:val="none" w:sz="0" w:space="0" w:color="auto"/>
        <w:left w:val="none" w:sz="0" w:space="0" w:color="auto"/>
        <w:bottom w:val="none" w:sz="0" w:space="0" w:color="auto"/>
        <w:right w:val="none" w:sz="0" w:space="0" w:color="auto"/>
      </w:divBdr>
    </w:div>
    <w:div w:id="1520506380">
      <w:marLeft w:val="0"/>
      <w:marRight w:val="0"/>
      <w:marTop w:val="0"/>
      <w:marBottom w:val="0"/>
      <w:divBdr>
        <w:top w:val="none" w:sz="0" w:space="0" w:color="auto"/>
        <w:left w:val="none" w:sz="0" w:space="0" w:color="auto"/>
        <w:bottom w:val="none" w:sz="0" w:space="0" w:color="auto"/>
        <w:right w:val="none" w:sz="0" w:space="0" w:color="auto"/>
      </w:divBdr>
    </w:div>
    <w:div w:id="1520508229">
      <w:marLeft w:val="0"/>
      <w:marRight w:val="0"/>
      <w:marTop w:val="0"/>
      <w:marBottom w:val="0"/>
      <w:divBdr>
        <w:top w:val="none" w:sz="0" w:space="0" w:color="auto"/>
        <w:left w:val="none" w:sz="0" w:space="0" w:color="auto"/>
        <w:bottom w:val="none" w:sz="0" w:space="0" w:color="auto"/>
        <w:right w:val="none" w:sz="0" w:space="0" w:color="auto"/>
      </w:divBdr>
    </w:div>
    <w:div w:id="1522165054">
      <w:marLeft w:val="0"/>
      <w:marRight w:val="0"/>
      <w:marTop w:val="0"/>
      <w:marBottom w:val="0"/>
      <w:divBdr>
        <w:top w:val="none" w:sz="0" w:space="0" w:color="auto"/>
        <w:left w:val="none" w:sz="0" w:space="0" w:color="auto"/>
        <w:bottom w:val="none" w:sz="0" w:space="0" w:color="auto"/>
        <w:right w:val="none" w:sz="0" w:space="0" w:color="auto"/>
      </w:divBdr>
    </w:div>
    <w:div w:id="1525553064">
      <w:marLeft w:val="0"/>
      <w:marRight w:val="0"/>
      <w:marTop w:val="0"/>
      <w:marBottom w:val="0"/>
      <w:divBdr>
        <w:top w:val="none" w:sz="0" w:space="0" w:color="auto"/>
        <w:left w:val="none" w:sz="0" w:space="0" w:color="auto"/>
        <w:bottom w:val="none" w:sz="0" w:space="0" w:color="auto"/>
        <w:right w:val="none" w:sz="0" w:space="0" w:color="auto"/>
      </w:divBdr>
    </w:div>
    <w:div w:id="1525945728">
      <w:marLeft w:val="0"/>
      <w:marRight w:val="0"/>
      <w:marTop w:val="0"/>
      <w:marBottom w:val="0"/>
      <w:divBdr>
        <w:top w:val="none" w:sz="0" w:space="0" w:color="auto"/>
        <w:left w:val="none" w:sz="0" w:space="0" w:color="auto"/>
        <w:bottom w:val="none" w:sz="0" w:space="0" w:color="auto"/>
        <w:right w:val="none" w:sz="0" w:space="0" w:color="auto"/>
      </w:divBdr>
    </w:div>
    <w:div w:id="1526092997">
      <w:marLeft w:val="0"/>
      <w:marRight w:val="0"/>
      <w:marTop w:val="0"/>
      <w:marBottom w:val="0"/>
      <w:divBdr>
        <w:top w:val="none" w:sz="0" w:space="0" w:color="auto"/>
        <w:left w:val="none" w:sz="0" w:space="0" w:color="auto"/>
        <w:bottom w:val="none" w:sz="0" w:space="0" w:color="auto"/>
        <w:right w:val="none" w:sz="0" w:space="0" w:color="auto"/>
      </w:divBdr>
    </w:div>
    <w:div w:id="1526478640">
      <w:marLeft w:val="0"/>
      <w:marRight w:val="0"/>
      <w:marTop w:val="0"/>
      <w:marBottom w:val="0"/>
      <w:divBdr>
        <w:top w:val="none" w:sz="0" w:space="0" w:color="auto"/>
        <w:left w:val="none" w:sz="0" w:space="0" w:color="auto"/>
        <w:bottom w:val="none" w:sz="0" w:space="0" w:color="auto"/>
        <w:right w:val="none" w:sz="0" w:space="0" w:color="auto"/>
      </w:divBdr>
    </w:div>
    <w:div w:id="1528788442">
      <w:marLeft w:val="0"/>
      <w:marRight w:val="0"/>
      <w:marTop w:val="0"/>
      <w:marBottom w:val="0"/>
      <w:divBdr>
        <w:top w:val="none" w:sz="0" w:space="0" w:color="auto"/>
        <w:left w:val="none" w:sz="0" w:space="0" w:color="auto"/>
        <w:bottom w:val="none" w:sz="0" w:space="0" w:color="auto"/>
        <w:right w:val="none" w:sz="0" w:space="0" w:color="auto"/>
      </w:divBdr>
    </w:div>
    <w:div w:id="1530144405">
      <w:marLeft w:val="0"/>
      <w:marRight w:val="0"/>
      <w:marTop w:val="0"/>
      <w:marBottom w:val="0"/>
      <w:divBdr>
        <w:top w:val="none" w:sz="0" w:space="0" w:color="auto"/>
        <w:left w:val="none" w:sz="0" w:space="0" w:color="auto"/>
        <w:bottom w:val="none" w:sz="0" w:space="0" w:color="auto"/>
        <w:right w:val="none" w:sz="0" w:space="0" w:color="auto"/>
      </w:divBdr>
    </w:div>
    <w:div w:id="1530797773">
      <w:marLeft w:val="0"/>
      <w:marRight w:val="0"/>
      <w:marTop w:val="0"/>
      <w:marBottom w:val="0"/>
      <w:divBdr>
        <w:top w:val="none" w:sz="0" w:space="0" w:color="auto"/>
        <w:left w:val="none" w:sz="0" w:space="0" w:color="auto"/>
        <w:bottom w:val="none" w:sz="0" w:space="0" w:color="auto"/>
        <w:right w:val="none" w:sz="0" w:space="0" w:color="auto"/>
      </w:divBdr>
    </w:div>
    <w:div w:id="1531188234">
      <w:marLeft w:val="0"/>
      <w:marRight w:val="0"/>
      <w:marTop w:val="0"/>
      <w:marBottom w:val="0"/>
      <w:divBdr>
        <w:top w:val="none" w:sz="0" w:space="0" w:color="auto"/>
        <w:left w:val="none" w:sz="0" w:space="0" w:color="auto"/>
        <w:bottom w:val="none" w:sz="0" w:space="0" w:color="auto"/>
        <w:right w:val="none" w:sz="0" w:space="0" w:color="auto"/>
      </w:divBdr>
    </w:div>
    <w:div w:id="1532693247">
      <w:marLeft w:val="0"/>
      <w:marRight w:val="0"/>
      <w:marTop w:val="0"/>
      <w:marBottom w:val="0"/>
      <w:divBdr>
        <w:top w:val="none" w:sz="0" w:space="0" w:color="auto"/>
        <w:left w:val="none" w:sz="0" w:space="0" w:color="auto"/>
        <w:bottom w:val="none" w:sz="0" w:space="0" w:color="auto"/>
        <w:right w:val="none" w:sz="0" w:space="0" w:color="auto"/>
      </w:divBdr>
    </w:div>
    <w:div w:id="1533346048">
      <w:marLeft w:val="0"/>
      <w:marRight w:val="0"/>
      <w:marTop w:val="0"/>
      <w:marBottom w:val="0"/>
      <w:divBdr>
        <w:top w:val="none" w:sz="0" w:space="0" w:color="auto"/>
        <w:left w:val="none" w:sz="0" w:space="0" w:color="auto"/>
        <w:bottom w:val="none" w:sz="0" w:space="0" w:color="auto"/>
        <w:right w:val="none" w:sz="0" w:space="0" w:color="auto"/>
      </w:divBdr>
    </w:div>
    <w:div w:id="1533570710">
      <w:marLeft w:val="0"/>
      <w:marRight w:val="0"/>
      <w:marTop w:val="0"/>
      <w:marBottom w:val="0"/>
      <w:divBdr>
        <w:top w:val="none" w:sz="0" w:space="0" w:color="auto"/>
        <w:left w:val="none" w:sz="0" w:space="0" w:color="auto"/>
        <w:bottom w:val="none" w:sz="0" w:space="0" w:color="auto"/>
        <w:right w:val="none" w:sz="0" w:space="0" w:color="auto"/>
      </w:divBdr>
    </w:div>
    <w:div w:id="1533759775">
      <w:marLeft w:val="0"/>
      <w:marRight w:val="0"/>
      <w:marTop w:val="0"/>
      <w:marBottom w:val="0"/>
      <w:divBdr>
        <w:top w:val="none" w:sz="0" w:space="0" w:color="auto"/>
        <w:left w:val="none" w:sz="0" w:space="0" w:color="auto"/>
        <w:bottom w:val="none" w:sz="0" w:space="0" w:color="auto"/>
        <w:right w:val="none" w:sz="0" w:space="0" w:color="auto"/>
      </w:divBdr>
    </w:div>
    <w:div w:id="1534466105">
      <w:marLeft w:val="0"/>
      <w:marRight w:val="0"/>
      <w:marTop w:val="0"/>
      <w:marBottom w:val="0"/>
      <w:divBdr>
        <w:top w:val="none" w:sz="0" w:space="0" w:color="auto"/>
        <w:left w:val="none" w:sz="0" w:space="0" w:color="auto"/>
        <w:bottom w:val="none" w:sz="0" w:space="0" w:color="auto"/>
        <w:right w:val="none" w:sz="0" w:space="0" w:color="auto"/>
      </w:divBdr>
    </w:div>
    <w:div w:id="1534537963">
      <w:marLeft w:val="0"/>
      <w:marRight w:val="0"/>
      <w:marTop w:val="0"/>
      <w:marBottom w:val="0"/>
      <w:divBdr>
        <w:top w:val="none" w:sz="0" w:space="0" w:color="auto"/>
        <w:left w:val="none" w:sz="0" w:space="0" w:color="auto"/>
        <w:bottom w:val="none" w:sz="0" w:space="0" w:color="auto"/>
        <w:right w:val="none" w:sz="0" w:space="0" w:color="auto"/>
      </w:divBdr>
    </w:div>
    <w:div w:id="1534879136">
      <w:marLeft w:val="0"/>
      <w:marRight w:val="0"/>
      <w:marTop w:val="0"/>
      <w:marBottom w:val="0"/>
      <w:divBdr>
        <w:top w:val="none" w:sz="0" w:space="0" w:color="auto"/>
        <w:left w:val="none" w:sz="0" w:space="0" w:color="auto"/>
        <w:bottom w:val="none" w:sz="0" w:space="0" w:color="auto"/>
        <w:right w:val="none" w:sz="0" w:space="0" w:color="auto"/>
      </w:divBdr>
    </w:div>
    <w:div w:id="1535145645">
      <w:marLeft w:val="0"/>
      <w:marRight w:val="0"/>
      <w:marTop w:val="0"/>
      <w:marBottom w:val="0"/>
      <w:divBdr>
        <w:top w:val="none" w:sz="0" w:space="0" w:color="auto"/>
        <w:left w:val="none" w:sz="0" w:space="0" w:color="auto"/>
        <w:bottom w:val="none" w:sz="0" w:space="0" w:color="auto"/>
        <w:right w:val="none" w:sz="0" w:space="0" w:color="auto"/>
      </w:divBdr>
    </w:div>
    <w:div w:id="1537111453">
      <w:marLeft w:val="0"/>
      <w:marRight w:val="0"/>
      <w:marTop w:val="0"/>
      <w:marBottom w:val="0"/>
      <w:divBdr>
        <w:top w:val="none" w:sz="0" w:space="0" w:color="auto"/>
        <w:left w:val="none" w:sz="0" w:space="0" w:color="auto"/>
        <w:bottom w:val="none" w:sz="0" w:space="0" w:color="auto"/>
        <w:right w:val="none" w:sz="0" w:space="0" w:color="auto"/>
      </w:divBdr>
    </w:div>
    <w:div w:id="1537616710">
      <w:marLeft w:val="0"/>
      <w:marRight w:val="0"/>
      <w:marTop w:val="0"/>
      <w:marBottom w:val="0"/>
      <w:divBdr>
        <w:top w:val="none" w:sz="0" w:space="0" w:color="auto"/>
        <w:left w:val="none" w:sz="0" w:space="0" w:color="auto"/>
        <w:bottom w:val="none" w:sz="0" w:space="0" w:color="auto"/>
        <w:right w:val="none" w:sz="0" w:space="0" w:color="auto"/>
      </w:divBdr>
    </w:div>
    <w:div w:id="1538353808">
      <w:marLeft w:val="0"/>
      <w:marRight w:val="0"/>
      <w:marTop w:val="0"/>
      <w:marBottom w:val="0"/>
      <w:divBdr>
        <w:top w:val="none" w:sz="0" w:space="0" w:color="auto"/>
        <w:left w:val="none" w:sz="0" w:space="0" w:color="auto"/>
        <w:bottom w:val="none" w:sz="0" w:space="0" w:color="auto"/>
        <w:right w:val="none" w:sz="0" w:space="0" w:color="auto"/>
      </w:divBdr>
    </w:div>
    <w:div w:id="1539008394">
      <w:marLeft w:val="0"/>
      <w:marRight w:val="0"/>
      <w:marTop w:val="0"/>
      <w:marBottom w:val="0"/>
      <w:divBdr>
        <w:top w:val="none" w:sz="0" w:space="0" w:color="auto"/>
        <w:left w:val="none" w:sz="0" w:space="0" w:color="auto"/>
        <w:bottom w:val="none" w:sz="0" w:space="0" w:color="auto"/>
        <w:right w:val="none" w:sz="0" w:space="0" w:color="auto"/>
      </w:divBdr>
    </w:div>
    <w:div w:id="1539925652">
      <w:marLeft w:val="0"/>
      <w:marRight w:val="0"/>
      <w:marTop w:val="0"/>
      <w:marBottom w:val="0"/>
      <w:divBdr>
        <w:top w:val="none" w:sz="0" w:space="0" w:color="auto"/>
        <w:left w:val="none" w:sz="0" w:space="0" w:color="auto"/>
        <w:bottom w:val="none" w:sz="0" w:space="0" w:color="auto"/>
        <w:right w:val="none" w:sz="0" w:space="0" w:color="auto"/>
      </w:divBdr>
    </w:div>
    <w:div w:id="1541673385">
      <w:marLeft w:val="0"/>
      <w:marRight w:val="0"/>
      <w:marTop w:val="0"/>
      <w:marBottom w:val="0"/>
      <w:divBdr>
        <w:top w:val="none" w:sz="0" w:space="0" w:color="auto"/>
        <w:left w:val="none" w:sz="0" w:space="0" w:color="auto"/>
        <w:bottom w:val="none" w:sz="0" w:space="0" w:color="auto"/>
        <w:right w:val="none" w:sz="0" w:space="0" w:color="auto"/>
      </w:divBdr>
    </w:div>
    <w:div w:id="1542983995">
      <w:marLeft w:val="0"/>
      <w:marRight w:val="0"/>
      <w:marTop w:val="0"/>
      <w:marBottom w:val="0"/>
      <w:divBdr>
        <w:top w:val="none" w:sz="0" w:space="0" w:color="auto"/>
        <w:left w:val="none" w:sz="0" w:space="0" w:color="auto"/>
        <w:bottom w:val="none" w:sz="0" w:space="0" w:color="auto"/>
        <w:right w:val="none" w:sz="0" w:space="0" w:color="auto"/>
      </w:divBdr>
    </w:div>
    <w:div w:id="1543787890">
      <w:marLeft w:val="0"/>
      <w:marRight w:val="0"/>
      <w:marTop w:val="0"/>
      <w:marBottom w:val="0"/>
      <w:divBdr>
        <w:top w:val="none" w:sz="0" w:space="0" w:color="auto"/>
        <w:left w:val="none" w:sz="0" w:space="0" w:color="auto"/>
        <w:bottom w:val="none" w:sz="0" w:space="0" w:color="auto"/>
        <w:right w:val="none" w:sz="0" w:space="0" w:color="auto"/>
      </w:divBdr>
    </w:div>
    <w:div w:id="1544101838">
      <w:marLeft w:val="0"/>
      <w:marRight w:val="0"/>
      <w:marTop w:val="0"/>
      <w:marBottom w:val="0"/>
      <w:divBdr>
        <w:top w:val="none" w:sz="0" w:space="0" w:color="auto"/>
        <w:left w:val="none" w:sz="0" w:space="0" w:color="auto"/>
        <w:bottom w:val="none" w:sz="0" w:space="0" w:color="auto"/>
        <w:right w:val="none" w:sz="0" w:space="0" w:color="auto"/>
      </w:divBdr>
    </w:div>
    <w:div w:id="1544290462">
      <w:marLeft w:val="0"/>
      <w:marRight w:val="0"/>
      <w:marTop w:val="0"/>
      <w:marBottom w:val="0"/>
      <w:divBdr>
        <w:top w:val="none" w:sz="0" w:space="0" w:color="auto"/>
        <w:left w:val="none" w:sz="0" w:space="0" w:color="auto"/>
        <w:bottom w:val="none" w:sz="0" w:space="0" w:color="auto"/>
        <w:right w:val="none" w:sz="0" w:space="0" w:color="auto"/>
      </w:divBdr>
    </w:div>
    <w:div w:id="1544370788">
      <w:marLeft w:val="0"/>
      <w:marRight w:val="0"/>
      <w:marTop w:val="0"/>
      <w:marBottom w:val="0"/>
      <w:divBdr>
        <w:top w:val="none" w:sz="0" w:space="0" w:color="auto"/>
        <w:left w:val="none" w:sz="0" w:space="0" w:color="auto"/>
        <w:bottom w:val="none" w:sz="0" w:space="0" w:color="auto"/>
        <w:right w:val="none" w:sz="0" w:space="0" w:color="auto"/>
      </w:divBdr>
    </w:div>
    <w:div w:id="1544632111">
      <w:marLeft w:val="0"/>
      <w:marRight w:val="0"/>
      <w:marTop w:val="0"/>
      <w:marBottom w:val="0"/>
      <w:divBdr>
        <w:top w:val="none" w:sz="0" w:space="0" w:color="auto"/>
        <w:left w:val="none" w:sz="0" w:space="0" w:color="auto"/>
        <w:bottom w:val="none" w:sz="0" w:space="0" w:color="auto"/>
        <w:right w:val="none" w:sz="0" w:space="0" w:color="auto"/>
      </w:divBdr>
    </w:div>
    <w:div w:id="1544711381">
      <w:marLeft w:val="0"/>
      <w:marRight w:val="0"/>
      <w:marTop w:val="0"/>
      <w:marBottom w:val="0"/>
      <w:divBdr>
        <w:top w:val="none" w:sz="0" w:space="0" w:color="auto"/>
        <w:left w:val="none" w:sz="0" w:space="0" w:color="auto"/>
        <w:bottom w:val="none" w:sz="0" w:space="0" w:color="auto"/>
        <w:right w:val="none" w:sz="0" w:space="0" w:color="auto"/>
      </w:divBdr>
    </w:div>
    <w:div w:id="1545215646">
      <w:marLeft w:val="0"/>
      <w:marRight w:val="0"/>
      <w:marTop w:val="0"/>
      <w:marBottom w:val="0"/>
      <w:divBdr>
        <w:top w:val="none" w:sz="0" w:space="0" w:color="auto"/>
        <w:left w:val="none" w:sz="0" w:space="0" w:color="auto"/>
        <w:bottom w:val="none" w:sz="0" w:space="0" w:color="auto"/>
        <w:right w:val="none" w:sz="0" w:space="0" w:color="auto"/>
      </w:divBdr>
    </w:div>
    <w:div w:id="1546596275">
      <w:marLeft w:val="0"/>
      <w:marRight w:val="0"/>
      <w:marTop w:val="0"/>
      <w:marBottom w:val="0"/>
      <w:divBdr>
        <w:top w:val="none" w:sz="0" w:space="0" w:color="auto"/>
        <w:left w:val="none" w:sz="0" w:space="0" w:color="auto"/>
        <w:bottom w:val="none" w:sz="0" w:space="0" w:color="auto"/>
        <w:right w:val="none" w:sz="0" w:space="0" w:color="auto"/>
      </w:divBdr>
    </w:div>
    <w:div w:id="1546720982">
      <w:marLeft w:val="0"/>
      <w:marRight w:val="0"/>
      <w:marTop w:val="0"/>
      <w:marBottom w:val="0"/>
      <w:divBdr>
        <w:top w:val="none" w:sz="0" w:space="0" w:color="auto"/>
        <w:left w:val="none" w:sz="0" w:space="0" w:color="auto"/>
        <w:bottom w:val="none" w:sz="0" w:space="0" w:color="auto"/>
        <w:right w:val="none" w:sz="0" w:space="0" w:color="auto"/>
      </w:divBdr>
    </w:div>
    <w:div w:id="1547715126">
      <w:marLeft w:val="0"/>
      <w:marRight w:val="0"/>
      <w:marTop w:val="0"/>
      <w:marBottom w:val="0"/>
      <w:divBdr>
        <w:top w:val="none" w:sz="0" w:space="0" w:color="auto"/>
        <w:left w:val="none" w:sz="0" w:space="0" w:color="auto"/>
        <w:bottom w:val="none" w:sz="0" w:space="0" w:color="auto"/>
        <w:right w:val="none" w:sz="0" w:space="0" w:color="auto"/>
      </w:divBdr>
    </w:div>
    <w:div w:id="1549565613">
      <w:marLeft w:val="0"/>
      <w:marRight w:val="0"/>
      <w:marTop w:val="0"/>
      <w:marBottom w:val="0"/>
      <w:divBdr>
        <w:top w:val="none" w:sz="0" w:space="0" w:color="auto"/>
        <w:left w:val="none" w:sz="0" w:space="0" w:color="auto"/>
        <w:bottom w:val="none" w:sz="0" w:space="0" w:color="auto"/>
        <w:right w:val="none" w:sz="0" w:space="0" w:color="auto"/>
      </w:divBdr>
    </w:div>
    <w:div w:id="1549998316">
      <w:marLeft w:val="0"/>
      <w:marRight w:val="0"/>
      <w:marTop w:val="0"/>
      <w:marBottom w:val="0"/>
      <w:divBdr>
        <w:top w:val="none" w:sz="0" w:space="0" w:color="auto"/>
        <w:left w:val="none" w:sz="0" w:space="0" w:color="auto"/>
        <w:bottom w:val="none" w:sz="0" w:space="0" w:color="auto"/>
        <w:right w:val="none" w:sz="0" w:space="0" w:color="auto"/>
      </w:divBdr>
    </w:div>
    <w:div w:id="1550802405">
      <w:marLeft w:val="0"/>
      <w:marRight w:val="0"/>
      <w:marTop w:val="0"/>
      <w:marBottom w:val="0"/>
      <w:divBdr>
        <w:top w:val="none" w:sz="0" w:space="0" w:color="auto"/>
        <w:left w:val="none" w:sz="0" w:space="0" w:color="auto"/>
        <w:bottom w:val="none" w:sz="0" w:space="0" w:color="auto"/>
        <w:right w:val="none" w:sz="0" w:space="0" w:color="auto"/>
      </w:divBdr>
    </w:div>
    <w:div w:id="1552497787">
      <w:marLeft w:val="0"/>
      <w:marRight w:val="0"/>
      <w:marTop w:val="0"/>
      <w:marBottom w:val="0"/>
      <w:divBdr>
        <w:top w:val="none" w:sz="0" w:space="0" w:color="auto"/>
        <w:left w:val="none" w:sz="0" w:space="0" w:color="auto"/>
        <w:bottom w:val="none" w:sz="0" w:space="0" w:color="auto"/>
        <w:right w:val="none" w:sz="0" w:space="0" w:color="auto"/>
      </w:divBdr>
    </w:div>
    <w:div w:id="1553492653">
      <w:marLeft w:val="0"/>
      <w:marRight w:val="0"/>
      <w:marTop w:val="0"/>
      <w:marBottom w:val="0"/>
      <w:divBdr>
        <w:top w:val="none" w:sz="0" w:space="0" w:color="auto"/>
        <w:left w:val="none" w:sz="0" w:space="0" w:color="auto"/>
        <w:bottom w:val="none" w:sz="0" w:space="0" w:color="auto"/>
        <w:right w:val="none" w:sz="0" w:space="0" w:color="auto"/>
      </w:divBdr>
    </w:div>
    <w:div w:id="1554149300">
      <w:marLeft w:val="0"/>
      <w:marRight w:val="0"/>
      <w:marTop w:val="0"/>
      <w:marBottom w:val="0"/>
      <w:divBdr>
        <w:top w:val="none" w:sz="0" w:space="0" w:color="auto"/>
        <w:left w:val="none" w:sz="0" w:space="0" w:color="auto"/>
        <w:bottom w:val="none" w:sz="0" w:space="0" w:color="auto"/>
        <w:right w:val="none" w:sz="0" w:space="0" w:color="auto"/>
      </w:divBdr>
    </w:div>
    <w:div w:id="1554268223">
      <w:marLeft w:val="0"/>
      <w:marRight w:val="0"/>
      <w:marTop w:val="0"/>
      <w:marBottom w:val="0"/>
      <w:divBdr>
        <w:top w:val="none" w:sz="0" w:space="0" w:color="auto"/>
        <w:left w:val="none" w:sz="0" w:space="0" w:color="auto"/>
        <w:bottom w:val="none" w:sz="0" w:space="0" w:color="auto"/>
        <w:right w:val="none" w:sz="0" w:space="0" w:color="auto"/>
      </w:divBdr>
    </w:div>
    <w:div w:id="1554972744">
      <w:marLeft w:val="0"/>
      <w:marRight w:val="0"/>
      <w:marTop w:val="0"/>
      <w:marBottom w:val="0"/>
      <w:divBdr>
        <w:top w:val="none" w:sz="0" w:space="0" w:color="auto"/>
        <w:left w:val="none" w:sz="0" w:space="0" w:color="auto"/>
        <w:bottom w:val="none" w:sz="0" w:space="0" w:color="auto"/>
        <w:right w:val="none" w:sz="0" w:space="0" w:color="auto"/>
      </w:divBdr>
    </w:div>
    <w:div w:id="1556771205">
      <w:marLeft w:val="0"/>
      <w:marRight w:val="0"/>
      <w:marTop w:val="0"/>
      <w:marBottom w:val="0"/>
      <w:divBdr>
        <w:top w:val="none" w:sz="0" w:space="0" w:color="auto"/>
        <w:left w:val="none" w:sz="0" w:space="0" w:color="auto"/>
        <w:bottom w:val="none" w:sz="0" w:space="0" w:color="auto"/>
        <w:right w:val="none" w:sz="0" w:space="0" w:color="auto"/>
      </w:divBdr>
    </w:div>
    <w:div w:id="1557819429">
      <w:marLeft w:val="0"/>
      <w:marRight w:val="0"/>
      <w:marTop w:val="0"/>
      <w:marBottom w:val="0"/>
      <w:divBdr>
        <w:top w:val="none" w:sz="0" w:space="0" w:color="auto"/>
        <w:left w:val="none" w:sz="0" w:space="0" w:color="auto"/>
        <w:bottom w:val="none" w:sz="0" w:space="0" w:color="auto"/>
        <w:right w:val="none" w:sz="0" w:space="0" w:color="auto"/>
      </w:divBdr>
    </w:div>
    <w:div w:id="1558398315">
      <w:marLeft w:val="0"/>
      <w:marRight w:val="0"/>
      <w:marTop w:val="0"/>
      <w:marBottom w:val="0"/>
      <w:divBdr>
        <w:top w:val="none" w:sz="0" w:space="0" w:color="auto"/>
        <w:left w:val="none" w:sz="0" w:space="0" w:color="auto"/>
        <w:bottom w:val="none" w:sz="0" w:space="0" w:color="auto"/>
        <w:right w:val="none" w:sz="0" w:space="0" w:color="auto"/>
      </w:divBdr>
    </w:div>
    <w:div w:id="1558665769">
      <w:marLeft w:val="0"/>
      <w:marRight w:val="0"/>
      <w:marTop w:val="0"/>
      <w:marBottom w:val="0"/>
      <w:divBdr>
        <w:top w:val="none" w:sz="0" w:space="0" w:color="auto"/>
        <w:left w:val="none" w:sz="0" w:space="0" w:color="auto"/>
        <w:bottom w:val="none" w:sz="0" w:space="0" w:color="auto"/>
        <w:right w:val="none" w:sz="0" w:space="0" w:color="auto"/>
      </w:divBdr>
    </w:div>
    <w:div w:id="1558709935">
      <w:marLeft w:val="0"/>
      <w:marRight w:val="0"/>
      <w:marTop w:val="0"/>
      <w:marBottom w:val="0"/>
      <w:divBdr>
        <w:top w:val="none" w:sz="0" w:space="0" w:color="auto"/>
        <w:left w:val="none" w:sz="0" w:space="0" w:color="auto"/>
        <w:bottom w:val="none" w:sz="0" w:space="0" w:color="auto"/>
        <w:right w:val="none" w:sz="0" w:space="0" w:color="auto"/>
      </w:divBdr>
    </w:div>
    <w:div w:id="1559126759">
      <w:marLeft w:val="0"/>
      <w:marRight w:val="0"/>
      <w:marTop w:val="0"/>
      <w:marBottom w:val="0"/>
      <w:divBdr>
        <w:top w:val="none" w:sz="0" w:space="0" w:color="auto"/>
        <w:left w:val="none" w:sz="0" w:space="0" w:color="auto"/>
        <w:bottom w:val="none" w:sz="0" w:space="0" w:color="auto"/>
        <w:right w:val="none" w:sz="0" w:space="0" w:color="auto"/>
      </w:divBdr>
    </w:div>
    <w:div w:id="1559972100">
      <w:marLeft w:val="0"/>
      <w:marRight w:val="0"/>
      <w:marTop w:val="0"/>
      <w:marBottom w:val="0"/>
      <w:divBdr>
        <w:top w:val="none" w:sz="0" w:space="0" w:color="auto"/>
        <w:left w:val="none" w:sz="0" w:space="0" w:color="auto"/>
        <w:bottom w:val="none" w:sz="0" w:space="0" w:color="auto"/>
        <w:right w:val="none" w:sz="0" w:space="0" w:color="auto"/>
      </w:divBdr>
    </w:div>
    <w:div w:id="1560167191">
      <w:marLeft w:val="0"/>
      <w:marRight w:val="0"/>
      <w:marTop w:val="0"/>
      <w:marBottom w:val="0"/>
      <w:divBdr>
        <w:top w:val="none" w:sz="0" w:space="0" w:color="auto"/>
        <w:left w:val="none" w:sz="0" w:space="0" w:color="auto"/>
        <w:bottom w:val="none" w:sz="0" w:space="0" w:color="auto"/>
        <w:right w:val="none" w:sz="0" w:space="0" w:color="auto"/>
      </w:divBdr>
    </w:div>
    <w:div w:id="1560245031">
      <w:marLeft w:val="0"/>
      <w:marRight w:val="0"/>
      <w:marTop w:val="0"/>
      <w:marBottom w:val="0"/>
      <w:divBdr>
        <w:top w:val="none" w:sz="0" w:space="0" w:color="auto"/>
        <w:left w:val="none" w:sz="0" w:space="0" w:color="auto"/>
        <w:bottom w:val="none" w:sz="0" w:space="0" w:color="auto"/>
        <w:right w:val="none" w:sz="0" w:space="0" w:color="auto"/>
      </w:divBdr>
    </w:div>
    <w:div w:id="1562868540">
      <w:marLeft w:val="0"/>
      <w:marRight w:val="0"/>
      <w:marTop w:val="0"/>
      <w:marBottom w:val="0"/>
      <w:divBdr>
        <w:top w:val="none" w:sz="0" w:space="0" w:color="auto"/>
        <w:left w:val="none" w:sz="0" w:space="0" w:color="auto"/>
        <w:bottom w:val="none" w:sz="0" w:space="0" w:color="auto"/>
        <w:right w:val="none" w:sz="0" w:space="0" w:color="auto"/>
      </w:divBdr>
    </w:div>
    <w:div w:id="1564024861">
      <w:marLeft w:val="0"/>
      <w:marRight w:val="0"/>
      <w:marTop w:val="0"/>
      <w:marBottom w:val="0"/>
      <w:divBdr>
        <w:top w:val="none" w:sz="0" w:space="0" w:color="auto"/>
        <w:left w:val="none" w:sz="0" w:space="0" w:color="auto"/>
        <w:bottom w:val="none" w:sz="0" w:space="0" w:color="auto"/>
        <w:right w:val="none" w:sz="0" w:space="0" w:color="auto"/>
      </w:divBdr>
    </w:div>
    <w:div w:id="1564876275">
      <w:marLeft w:val="0"/>
      <w:marRight w:val="0"/>
      <w:marTop w:val="0"/>
      <w:marBottom w:val="0"/>
      <w:divBdr>
        <w:top w:val="none" w:sz="0" w:space="0" w:color="auto"/>
        <w:left w:val="none" w:sz="0" w:space="0" w:color="auto"/>
        <w:bottom w:val="none" w:sz="0" w:space="0" w:color="auto"/>
        <w:right w:val="none" w:sz="0" w:space="0" w:color="auto"/>
      </w:divBdr>
    </w:div>
    <w:div w:id="1565601573">
      <w:marLeft w:val="0"/>
      <w:marRight w:val="0"/>
      <w:marTop w:val="0"/>
      <w:marBottom w:val="0"/>
      <w:divBdr>
        <w:top w:val="none" w:sz="0" w:space="0" w:color="auto"/>
        <w:left w:val="none" w:sz="0" w:space="0" w:color="auto"/>
        <w:bottom w:val="none" w:sz="0" w:space="0" w:color="auto"/>
        <w:right w:val="none" w:sz="0" w:space="0" w:color="auto"/>
      </w:divBdr>
    </w:div>
    <w:div w:id="1568760979">
      <w:marLeft w:val="0"/>
      <w:marRight w:val="0"/>
      <w:marTop w:val="0"/>
      <w:marBottom w:val="0"/>
      <w:divBdr>
        <w:top w:val="none" w:sz="0" w:space="0" w:color="auto"/>
        <w:left w:val="none" w:sz="0" w:space="0" w:color="auto"/>
        <w:bottom w:val="none" w:sz="0" w:space="0" w:color="auto"/>
        <w:right w:val="none" w:sz="0" w:space="0" w:color="auto"/>
      </w:divBdr>
    </w:div>
    <w:div w:id="1568763647">
      <w:marLeft w:val="0"/>
      <w:marRight w:val="0"/>
      <w:marTop w:val="0"/>
      <w:marBottom w:val="0"/>
      <w:divBdr>
        <w:top w:val="none" w:sz="0" w:space="0" w:color="auto"/>
        <w:left w:val="none" w:sz="0" w:space="0" w:color="auto"/>
        <w:bottom w:val="none" w:sz="0" w:space="0" w:color="auto"/>
        <w:right w:val="none" w:sz="0" w:space="0" w:color="auto"/>
      </w:divBdr>
    </w:div>
    <w:div w:id="1569149042">
      <w:marLeft w:val="0"/>
      <w:marRight w:val="0"/>
      <w:marTop w:val="0"/>
      <w:marBottom w:val="0"/>
      <w:divBdr>
        <w:top w:val="none" w:sz="0" w:space="0" w:color="auto"/>
        <w:left w:val="none" w:sz="0" w:space="0" w:color="auto"/>
        <w:bottom w:val="none" w:sz="0" w:space="0" w:color="auto"/>
        <w:right w:val="none" w:sz="0" w:space="0" w:color="auto"/>
      </w:divBdr>
    </w:div>
    <w:div w:id="1570069097">
      <w:marLeft w:val="0"/>
      <w:marRight w:val="0"/>
      <w:marTop w:val="0"/>
      <w:marBottom w:val="0"/>
      <w:divBdr>
        <w:top w:val="none" w:sz="0" w:space="0" w:color="auto"/>
        <w:left w:val="none" w:sz="0" w:space="0" w:color="auto"/>
        <w:bottom w:val="none" w:sz="0" w:space="0" w:color="auto"/>
        <w:right w:val="none" w:sz="0" w:space="0" w:color="auto"/>
      </w:divBdr>
    </w:div>
    <w:div w:id="1570918050">
      <w:marLeft w:val="0"/>
      <w:marRight w:val="0"/>
      <w:marTop w:val="0"/>
      <w:marBottom w:val="0"/>
      <w:divBdr>
        <w:top w:val="none" w:sz="0" w:space="0" w:color="auto"/>
        <w:left w:val="none" w:sz="0" w:space="0" w:color="auto"/>
        <w:bottom w:val="none" w:sz="0" w:space="0" w:color="auto"/>
        <w:right w:val="none" w:sz="0" w:space="0" w:color="auto"/>
      </w:divBdr>
    </w:div>
    <w:div w:id="1571764834">
      <w:marLeft w:val="0"/>
      <w:marRight w:val="0"/>
      <w:marTop w:val="0"/>
      <w:marBottom w:val="0"/>
      <w:divBdr>
        <w:top w:val="none" w:sz="0" w:space="0" w:color="auto"/>
        <w:left w:val="none" w:sz="0" w:space="0" w:color="auto"/>
        <w:bottom w:val="none" w:sz="0" w:space="0" w:color="auto"/>
        <w:right w:val="none" w:sz="0" w:space="0" w:color="auto"/>
      </w:divBdr>
    </w:div>
    <w:div w:id="1572697689">
      <w:marLeft w:val="0"/>
      <w:marRight w:val="0"/>
      <w:marTop w:val="0"/>
      <w:marBottom w:val="0"/>
      <w:divBdr>
        <w:top w:val="none" w:sz="0" w:space="0" w:color="auto"/>
        <w:left w:val="none" w:sz="0" w:space="0" w:color="auto"/>
        <w:bottom w:val="none" w:sz="0" w:space="0" w:color="auto"/>
        <w:right w:val="none" w:sz="0" w:space="0" w:color="auto"/>
      </w:divBdr>
    </w:div>
    <w:div w:id="1574313414">
      <w:marLeft w:val="0"/>
      <w:marRight w:val="0"/>
      <w:marTop w:val="0"/>
      <w:marBottom w:val="0"/>
      <w:divBdr>
        <w:top w:val="none" w:sz="0" w:space="0" w:color="auto"/>
        <w:left w:val="none" w:sz="0" w:space="0" w:color="auto"/>
        <w:bottom w:val="none" w:sz="0" w:space="0" w:color="auto"/>
        <w:right w:val="none" w:sz="0" w:space="0" w:color="auto"/>
      </w:divBdr>
    </w:div>
    <w:div w:id="1575702923">
      <w:marLeft w:val="0"/>
      <w:marRight w:val="0"/>
      <w:marTop w:val="0"/>
      <w:marBottom w:val="0"/>
      <w:divBdr>
        <w:top w:val="none" w:sz="0" w:space="0" w:color="auto"/>
        <w:left w:val="none" w:sz="0" w:space="0" w:color="auto"/>
        <w:bottom w:val="none" w:sz="0" w:space="0" w:color="auto"/>
        <w:right w:val="none" w:sz="0" w:space="0" w:color="auto"/>
      </w:divBdr>
    </w:div>
    <w:div w:id="1575970814">
      <w:marLeft w:val="0"/>
      <w:marRight w:val="0"/>
      <w:marTop w:val="0"/>
      <w:marBottom w:val="0"/>
      <w:divBdr>
        <w:top w:val="none" w:sz="0" w:space="0" w:color="auto"/>
        <w:left w:val="none" w:sz="0" w:space="0" w:color="auto"/>
        <w:bottom w:val="none" w:sz="0" w:space="0" w:color="auto"/>
        <w:right w:val="none" w:sz="0" w:space="0" w:color="auto"/>
      </w:divBdr>
    </w:div>
    <w:div w:id="1576624374">
      <w:marLeft w:val="0"/>
      <w:marRight w:val="0"/>
      <w:marTop w:val="0"/>
      <w:marBottom w:val="0"/>
      <w:divBdr>
        <w:top w:val="none" w:sz="0" w:space="0" w:color="auto"/>
        <w:left w:val="none" w:sz="0" w:space="0" w:color="auto"/>
        <w:bottom w:val="none" w:sz="0" w:space="0" w:color="auto"/>
        <w:right w:val="none" w:sz="0" w:space="0" w:color="auto"/>
      </w:divBdr>
    </w:div>
    <w:div w:id="1577670817">
      <w:marLeft w:val="0"/>
      <w:marRight w:val="0"/>
      <w:marTop w:val="0"/>
      <w:marBottom w:val="0"/>
      <w:divBdr>
        <w:top w:val="none" w:sz="0" w:space="0" w:color="auto"/>
        <w:left w:val="none" w:sz="0" w:space="0" w:color="auto"/>
        <w:bottom w:val="none" w:sz="0" w:space="0" w:color="auto"/>
        <w:right w:val="none" w:sz="0" w:space="0" w:color="auto"/>
      </w:divBdr>
    </w:div>
    <w:div w:id="1577982481">
      <w:marLeft w:val="0"/>
      <w:marRight w:val="0"/>
      <w:marTop w:val="0"/>
      <w:marBottom w:val="0"/>
      <w:divBdr>
        <w:top w:val="none" w:sz="0" w:space="0" w:color="auto"/>
        <w:left w:val="none" w:sz="0" w:space="0" w:color="auto"/>
        <w:bottom w:val="none" w:sz="0" w:space="0" w:color="auto"/>
        <w:right w:val="none" w:sz="0" w:space="0" w:color="auto"/>
      </w:divBdr>
    </w:div>
    <w:div w:id="1579096743">
      <w:marLeft w:val="0"/>
      <w:marRight w:val="0"/>
      <w:marTop w:val="0"/>
      <w:marBottom w:val="0"/>
      <w:divBdr>
        <w:top w:val="none" w:sz="0" w:space="0" w:color="auto"/>
        <w:left w:val="none" w:sz="0" w:space="0" w:color="auto"/>
        <w:bottom w:val="none" w:sz="0" w:space="0" w:color="auto"/>
        <w:right w:val="none" w:sz="0" w:space="0" w:color="auto"/>
      </w:divBdr>
    </w:div>
    <w:div w:id="1579175569">
      <w:marLeft w:val="0"/>
      <w:marRight w:val="0"/>
      <w:marTop w:val="0"/>
      <w:marBottom w:val="0"/>
      <w:divBdr>
        <w:top w:val="none" w:sz="0" w:space="0" w:color="auto"/>
        <w:left w:val="none" w:sz="0" w:space="0" w:color="auto"/>
        <w:bottom w:val="none" w:sz="0" w:space="0" w:color="auto"/>
        <w:right w:val="none" w:sz="0" w:space="0" w:color="auto"/>
      </w:divBdr>
    </w:div>
    <w:div w:id="1579553853">
      <w:marLeft w:val="0"/>
      <w:marRight w:val="0"/>
      <w:marTop w:val="0"/>
      <w:marBottom w:val="0"/>
      <w:divBdr>
        <w:top w:val="none" w:sz="0" w:space="0" w:color="auto"/>
        <w:left w:val="none" w:sz="0" w:space="0" w:color="auto"/>
        <w:bottom w:val="none" w:sz="0" w:space="0" w:color="auto"/>
        <w:right w:val="none" w:sz="0" w:space="0" w:color="auto"/>
      </w:divBdr>
    </w:div>
    <w:div w:id="1580480137">
      <w:marLeft w:val="0"/>
      <w:marRight w:val="0"/>
      <w:marTop w:val="0"/>
      <w:marBottom w:val="0"/>
      <w:divBdr>
        <w:top w:val="none" w:sz="0" w:space="0" w:color="auto"/>
        <w:left w:val="none" w:sz="0" w:space="0" w:color="auto"/>
        <w:bottom w:val="none" w:sz="0" w:space="0" w:color="auto"/>
        <w:right w:val="none" w:sz="0" w:space="0" w:color="auto"/>
      </w:divBdr>
    </w:div>
    <w:div w:id="1581135826">
      <w:marLeft w:val="0"/>
      <w:marRight w:val="0"/>
      <w:marTop w:val="0"/>
      <w:marBottom w:val="0"/>
      <w:divBdr>
        <w:top w:val="none" w:sz="0" w:space="0" w:color="auto"/>
        <w:left w:val="none" w:sz="0" w:space="0" w:color="auto"/>
        <w:bottom w:val="none" w:sz="0" w:space="0" w:color="auto"/>
        <w:right w:val="none" w:sz="0" w:space="0" w:color="auto"/>
      </w:divBdr>
    </w:div>
    <w:div w:id="1581450596">
      <w:marLeft w:val="0"/>
      <w:marRight w:val="0"/>
      <w:marTop w:val="0"/>
      <w:marBottom w:val="0"/>
      <w:divBdr>
        <w:top w:val="none" w:sz="0" w:space="0" w:color="auto"/>
        <w:left w:val="none" w:sz="0" w:space="0" w:color="auto"/>
        <w:bottom w:val="none" w:sz="0" w:space="0" w:color="auto"/>
        <w:right w:val="none" w:sz="0" w:space="0" w:color="auto"/>
      </w:divBdr>
    </w:div>
    <w:div w:id="1581480690">
      <w:marLeft w:val="0"/>
      <w:marRight w:val="0"/>
      <w:marTop w:val="0"/>
      <w:marBottom w:val="0"/>
      <w:divBdr>
        <w:top w:val="none" w:sz="0" w:space="0" w:color="auto"/>
        <w:left w:val="none" w:sz="0" w:space="0" w:color="auto"/>
        <w:bottom w:val="none" w:sz="0" w:space="0" w:color="auto"/>
        <w:right w:val="none" w:sz="0" w:space="0" w:color="auto"/>
      </w:divBdr>
    </w:div>
    <w:div w:id="1581865150">
      <w:marLeft w:val="0"/>
      <w:marRight w:val="0"/>
      <w:marTop w:val="0"/>
      <w:marBottom w:val="0"/>
      <w:divBdr>
        <w:top w:val="none" w:sz="0" w:space="0" w:color="auto"/>
        <w:left w:val="none" w:sz="0" w:space="0" w:color="auto"/>
        <w:bottom w:val="none" w:sz="0" w:space="0" w:color="auto"/>
        <w:right w:val="none" w:sz="0" w:space="0" w:color="auto"/>
      </w:divBdr>
    </w:div>
    <w:div w:id="1582064866">
      <w:marLeft w:val="0"/>
      <w:marRight w:val="0"/>
      <w:marTop w:val="0"/>
      <w:marBottom w:val="0"/>
      <w:divBdr>
        <w:top w:val="none" w:sz="0" w:space="0" w:color="auto"/>
        <w:left w:val="none" w:sz="0" w:space="0" w:color="auto"/>
        <w:bottom w:val="none" w:sz="0" w:space="0" w:color="auto"/>
        <w:right w:val="none" w:sz="0" w:space="0" w:color="auto"/>
      </w:divBdr>
    </w:div>
    <w:div w:id="1582179360">
      <w:marLeft w:val="0"/>
      <w:marRight w:val="0"/>
      <w:marTop w:val="0"/>
      <w:marBottom w:val="0"/>
      <w:divBdr>
        <w:top w:val="none" w:sz="0" w:space="0" w:color="auto"/>
        <w:left w:val="none" w:sz="0" w:space="0" w:color="auto"/>
        <w:bottom w:val="none" w:sz="0" w:space="0" w:color="auto"/>
        <w:right w:val="none" w:sz="0" w:space="0" w:color="auto"/>
      </w:divBdr>
    </w:div>
    <w:div w:id="1582569080">
      <w:marLeft w:val="0"/>
      <w:marRight w:val="0"/>
      <w:marTop w:val="0"/>
      <w:marBottom w:val="0"/>
      <w:divBdr>
        <w:top w:val="none" w:sz="0" w:space="0" w:color="auto"/>
        <w:left w:val="none" w:sz="0" w:space="0" w:color="auto"/>
        <w:bottom w:val="none" w:sz="0" w:space="0" w:color="auto"/>
        <w:right w:val="none" w:sz="0" w:space="0" w:color="auto"/>
      </w:divBdr>
    </w:div>
    <w:div w:id="1582791903">
      <w:marLeft w:val="0"/>
      <w:marRight w:val="0"/>
      <w:marTop w:val="0"/>
      <w:marBottom w:val="0"/>
      <w:divBdr>
        <w:top w:val="none" w:sz="0" w:space="0" w:color="auto"/>
        <w:left w:val="none" w:sz="0" w:space="0" w:color="auto"/>
        <w:bottom w:val="none" w:sz="0" w:space="0" w:color="auto"/>
        <w:right w:val="none" w:sz="0" w:space="0" w:color="auto"/>
      </w:divBdr>
    </w:div>
    <w:div w:id="1584295293">
      <w:marLeft w:val="0"/>
      <w:marRight w:val="0"/>
      <w:marTop w:val="0"/>
      <w:marBottom w:val="0"/>
      <w:divBdr>
        <w:top w:val="none" w:sz="0" w:space="0" w:color="auto"/>
        <w:left w:val="none" w:sz="0" w:space="0" w:color="auto"/>
        <w:bottom w:val="none" w:sz="0" w:space="0" w:color="auto"/>
        <w:right w:val="none" w:sz="0" w:space="0" w:color="auto"/>
      </w:divBdr>
    </w:div>
    <w:div w:id="1587838012">
      <w:marLeft w:val="0"/>
      <w:marRight w:val="0"/>
      <w:marTop w:val="0"/>
      <w:marBottom w:val="0"/>
      <w:divBdr>
        <w:top w:val="none" w:sz="0" w:space="0" w:color="auto"/>
        <w:left w:val="none" w:sz="0" w:space="0" w:color="auto"/>
        <w:bottom w:val="none" w:sz="0" w:space="0" w:color="auto"/>
        <w:right w:val="none" w:sz="0" w:space="0" w:color="auto"/>
      </w:divBdr>
    </w:div>
    <w:div w:id="1588348904">
      <w:marLeft w:val="0"/>
      <w:marRight w:val="0"/>
      <w:marTop w:val="0"/>
      <w:marBottom w:val="0"/>
      <w:divBdr>
        <w:top w:val="none" w:sz="0" w:space="0" w:color="auto"/>
        <w:left w:val="none" w:sz="0" w:space="0" w:color="auto"/>
        <w:bottom w:val="none" w:sz="0" w:space="0" w:color="auto"/>
        <w:right w:val="none" w:sz="0" w:space="0" w:color="auto"/>
      </w:divBdr>
    </w:div>
    <w:div w:id="1588541823">
      <w:marLeft w:val="0"/>
      <w:marRight w:val="0"/>
      <w:marTop w:val="0"/>
      <w:marBottom w:val="0"/>
      <w:divBdr>
        <w:top w:val="none" w:sz="0" w:space="0" w:color="auto"/>
        <w:left w:val="none" w:sz="0" w:space="0" w:color="auto"/>
        <w:bottom w:val="none" w:sz="0" w:space="0" w:color="auto"/>
        <w:right w:val="none" w:sz="0" w:space="0" w:color="auto"/>
      </w:divBdr>
    </w:div>
    <w:div w:id="1588884917">
      <w:marLeft w:val="0"/>
      <w:marRight w:val="0"/>
      <w:marTop w:val="0"/>
      <w:marBottom w:val="0"/>
      <w:divBdr>
        <w:top w:val="none" w:sz="0" w:space="0" w:color="auto"/>
        <w:left w:val="none" w:sz="0" w:space="0" w:color="auto"/>
        <w:bottom w:val="none" w:sz="0" w:space="0" w:color="auto"/>
        <w:right w:val="none" w:sz="0" w:space="0" w:color="auto"/>
      </w:divBdr>
    </w:div>
    <w:div w:id="1589460977">
      <w:marLeft w:val="0"/>
      <w:marRight w:val="0"/>
      <w:marTop w:val="0"/>
      <w:marBottom w:val="0"/>
      <w:divBdr>
        <w:top w:val="none" w:sz="0" w:space="0" w:color="auto"/>
        <w:left w:val="none" w:sz="0" w:space="0" w:color="auto"/>
        <w:bottom w:val="none" w:sz="0" w:space="0" w:color="auto"/>
        <w:right w:val="none" w:sz="0" w:space="0" w:color="auto"/>
      </w:divBdr>
    </w:div>
    <w:div w:id="1589848124">
      <w:marLeft w:val="0"/>
      <w:marRight w:val="0"/>
      <w:marTop w:val="0"/>
      <w:marBottom w:val="0"/>
      <w:divBdr>
        <w:top w:val="none" w:sz="0" w:space="0" w:color="auto"/>
        <w:left w:val="none" w:sz="0" w:space="0" w:color="auto"/>
        <w:bottom w:val="none" w:sz="0" w:space="0" w:color="auto"/>
        <w:right w:val="none" w:sz="0" w:space="0" w:color="auto"/>
      </w:divBdr>
    </w:div>
    <w:div w:id="1590701924">
      <w:marLeft w:val="0"/>
      <w:marRight w:val="0"/>
      <w:marTop w:val="0"/>
      <w:marBottom w:val="0"/>
      <w:divBdr>
        <w:top w:val="none" w:sz="0" w:space="0" w:color="auto"/>
        <w:left w:val="none" w:sz="0" w:space="0" w:color="auto"/>
        <w:bottom w:val="none" w:sz="0" w:space="0" w:color="auto"/>
        <w:right w:val="none" w:sz="0" w:space="0" w:color="auto"/>
      </w:divBdr>
    </w:div>
    <w:div w:id="1592271586">
      <w:marLeft w:val="0"/>
      <w:marRight w:val="0"/>
      <w:marTop w:val="0"/>
      <w:marBottom w:val="0"/>
      <w:divBdr>
        <w:top w:val="none" w:sz="0" w:space="0" w:color="auto"/>
        <w:left w:val="none" w:sz="0" w:space="0" w:color="auto"/>
        <w:bottom w:val="none" w:sz="0" w:space="0" w:color="auto"/>
        <w:right w:val="none" w:sz="0" w:space="0" w:color="auto"/>
      </w:divBdr>
    </w:div>
    <w:div w:id="1592811050">
      <w:marLeft w:val="0"/>
      <w:marRight w:val="0"/>
      <w:marTop w:val="0"/>
      <w:marBottom w:val="0"/>
      <w:divBdr>
        <w:top w:val="none" w:sz="0" w:space="0" w:color="auto"/>
        <w:left w:val="none" w:sz="0" w:space="0" w:color="auto"/>
        <w:bottom w:val="none" w:sz="0" w:space="0" w:color="auto"/>
        <w:right w:val="none" w:sz="0" w:space="0" w:color="auto"/>
      </w:divBdr>
    </w:div>
    <w:div w:id="1593320232">
      <w:marLeft w:val="0"/>
      <w:marRight w:val="0"/>
      <w:marTop w:val="0"/>
      <w:marBottom w:val="0"/>
      <w:divBdr>
        <w:top w:val="none" w:sz="0" w:space="0" w:color="auto"/>
        <w:left w:val="none" w:sz="0" w:space="0" w:color="auto"/>
        <w:bottom w:val="none" w:sz="0" w:space="0" w:color="auto"/>
        <w:right w:val="none" w:sz="0" w:space="0" w:color="auto"/>
      </w:divBdr>
    </w:div>
    <w:div w:id="1593928631">
      <w:marLeft w:val="0"/>
      <w:marRight w:val="0"/>
      <w:marTop w:val="0"/>
      <w:marBottom w:val="0"/>
      <w:divBdr>
        <w:top w:val="none" w:sz="0" w:space="0" w:color="auto"/>
        <w:left w:val="none" w:sz="0" w:space="0" w:color="auto"/>
        <w:bottom w:val="none" w:sz="0" w:space="0" w:color="auto"/>
        <w:right w:val="none" w:sz="0" w:space="0" w:color="auto"/>
      </w:divBdr>
    </w:div>
    <w:div w:id="1593930846">
      <w:marLeft w:val="0"/>
      <w:marRight w:val="0"/>
      <w:marTop w:val="0"/>
      <w:marBottom w:val="0"/>
      <w:divBdr>
        <w:top w:val="none" w:sz="0" w:space="0" w:color="auto"/>
        <w:left w:val="none" w:sz="0" w:space="0" w:color="auto"/>
        <w:bottom w:val="none" w:sz="0" w:space="0" w:color="auto"/>
        <w:right w:val="none" w:sz="0" w:space="0" w:color="auto"/>
      </w:divBdr>
    </w:div>
    <w:div w:id="1594240880">
      <w:marLeft w:val="0"/>
      <w:marRight w:val="0"/>
      <w:marTop w:val="0"/>
      <w:marBottom w:val="0"/>
      <w:divBdr>
        <w:top w:val="none" w:sz="0" w:space="0" w:color="auto"/>
        <w:left w:val="none" w:sz="0" w:space="0" w:color="auto"/>
        <w:bottom w:val="none" w:sz="0" w:space="0" w:color="auto"/>
        <w:right w:val="none" w:sz="0" w:space="0" w:color="auto"/>
      </w:divBdr>
    </w:div>
    <w:div w:id="1596472810">
      <w:marLeft w:val="0"/>
      <w:marRight w:val="0"/>
      <w:marTop w:val="0"/>
      <w:marBottom w:val="0"/>
      <w:divBdr>
        <w:top w:val="none" w:sz="0" w:space="0" w:color="auto"/>
        <w:left w:val="none" w:sz="0" w:space="0" w:color="auto"/>
        <w:bottom w:val="none" w:sz="0" w:space="0" w:color="auto"/>
        <w:right w:val="none" w:sz="0" w:space="0" w:color="auto"/>
      </w:divBdr>
    </w:div>
    <w:div w:id="1596792615">
      <w:marLeft w:val="0"/>
      <w:marRight w:val="0"/>
      <w:marTop w:val="0"/>
      <w:marBottom w:val="0"/>
      <w:divBdr>
        <w:top w:val="none" w:sz="0" w:space="0" w:color="auto"/>
        <w:left w:val="none" w:sz="0" w:space="0" w:color="auto"/>
        <w:bottom w:val="none" w:sz="0" w:space="0" w:color="auto"/>
        <w:right w:val="none" w:sz="0" w:space="0" w:color="auto"/>
      </w:divBdr>
    </w:div>
    <w:div w:id="1597514647">
      <w:marLeft w:val="0"/>
      <w:marRight w:val="0"/>
      <w:marTop w:val="0"/>
      <w:marBottom w:val="0"/>
      <w:divBdr>
        <w:top w:val="none" w:sz="0" w:space="0" w:color="auto"/>
        <w:left w:val="none" w:sz="0" w:space="0" w:color="auto"/>
        <w:bottom w:val="none" w:sz="0" w:space="0" w:color="auto"/>
        <w:right w:val="none" w:sz="0" w:space="0" w:color="auto"/>
      </w:divBdr>
    </w:div>
    <w:div w:id="1597709287">
      <w:marLeft w:val="0"/>
      <w:marRight w:val="0"/>
      <w:marTop w:val="0"/>
      <w:marBottom w:val="0"/>
      <w:divBdr>
        <w:top w:val="none" w:sz="0" w:space="0" w:color="auto"/>
        <w:left w:val="none" w:sz="0" w:space="0" w:color="auto"/>
        <w:bottom w:val="none" w:sz="0" w:space="0" w:color="auto"/>
        <w:right w:val="none" w:sz="0" w:space="0" w:color="auto"/>
      </w:divBdr>
    </w:div>
    <w:div w:id="1597901114">
      <w:marLeft w:val="0"/>
      <w:marRight w:val="0"/>
      <w:marTop w:val="0"/>
      <w:marBottom w:val="0"/>
      <w:divBdr>
        <w:top w:val="none" w:sz="0" w:space="0" w:color="auto"/>
        <w:left w:val="none" w:sz="0" w:space="0" w:color="auto"/>
        <w:bottom w:val="none" w:sz="0" w:space="0" w:color="auto"/>
        <w:right w:val="none" w:sz="0" w:space="0" w:color="auto"/>
      </w:divBdr>
    </w:div>
    <w:div w:id="1600209941">
      <w:marLeft w:val="0"/>
      <w:marRight w:val="0"/>
      <w:marTop w:val="0"/>
      <w:marBottom w:val="0"/>
      <w:divBdr>
        <w:top w:val="none" w:sz="0" w:space="0" w:color="auto"/>
        <w:left w:val="none" w:sz="0" w:space="0" w:color="auto"/>
        <w:bottom w:val="none" w:sz="0" w:space="0" w:color="auto"/>
        <w:right w:val="none" w:sz="0" w:space="0" w:color="auto"/>
      </w:divBdr>
    </w:div>
    <w:div w:id="1600218676">
      <w:marLeft w:val="0"/>
      <w:marRight w:val="0"/>
      <w:marTop w:val="0"/>
      <w:marBottom w:val="0"/>
      <w:divBdr>
        <w:top w:val="none" w:sz="0" w:space="0" w:color="auto"/>
        <w:left w:val="none" w:sz="0" w:space="0" w:color="auto"/>
        <w:bottom w:val="none" w:sz="0" w:space="0" w:color="auto"/>
        <w:right w:val="none" w:sz="0" w:space="0" w:color="auto"/>
      </w:divBdr>
    </w:div>
    <w:div w:id="1600259665">
      <w:marLeft w:val="0"/>
      <w:marRight w:val="0"/>
      <w:marTop w:val="0"/>
      <w:marBottom w:val="0"/>
      <w:divBdr>
        <w:top w:val="none" w:sz="0" w:space="0" w:color="auto"/>
        <w:left w:val="none" w:sz="0" w:space="0" w:color="auto"/>
        <w:bottom w:val="none" w:sz="0" w:space="0" w:color="auto"/>
        <w:right w:val="none" w:sz="0" w:space="0" w:color="auto"/>
      </w:divBdr>
    </w:div>
    <w:div w:id="1600597168">
      <w:marLeft w:val="0"/>
      <w:marRight w:val="0"/>
      <w:marTop w:val="0"/>
      <w:marBottom w:val="0"/>
      <w:divBdr>
        <w:top w:val="none" w:sz="0" w:space="0" w:color="auto"/>
        <w:left w:val="none" w:sz="0" w:space="0" w:color="auto"/>
        <w:bottom w:val="none" w:sz="0" w:space="0" w:color="auto"/>
        <w:right w:val="none" w:sz="0" w:space="0" w:color="auto"/>
      </w:divBdr>
    </w:div>
    <w:div w:id="1600941313">
      <w:marLeft w:val="0"/>
      <w:marRight w:val="0"/>
      <w:marTop w:val="0"/>
      <w:marBottom w:val="0"/>
      <w:divBdr>
        <w:top w:val="none" w:sz="0" w:space="0" w:color="auto"/>
        <w:left w:val="none" w:sz="0" w:space="0" w:color="auto"/>
        <w:bottom w:val="none" w:sz="0" w:space="0" w:color="auto"/>
        <w:right w:val="none" w:sz="0" w:space="0" w:color="auto"/>
      </w:divBdr>
    </w:div>
    <w:div w:id="1602299453">
      <w:marLeft w:val="0"/>
      <w:marRight w:val="0"/>
      <w:marTop w:val="0"/>
      <w:marBottom w:val="0"/>
      <w:divBdr>
        <w:top w:val="none" w:sz="0" w:space="0" w:color="auto"/>
        <w:left w:val="none" w:sz="0" w:space="0" w:color="auto"/>
        <w:bottom w:val="none" w:sz="0" w:space="0" w:color="auto"/>
        <w:right w:val="none" w:sz="0" w:space="0" w:color="auto"/>
      </w:divBdr>
    </w:div>
    <w:div w:id="1602764469">
      <w:marLeft w:val="0"/>
      <w:marRight w:val="0"/>
      <w:marTop w:val="0"/>
      <w:marBottom w:val="0"/>
      <w:divBdr>
        <w:top w:val="none" w:sz="0" w:space="0" w:color="auto"/>
        <w:left w:val="none" w:sz="0" w:space="0" w:color="auto"/>
        <w:bottom w:val="none" w:sz="0" w:space="0" w:color="auto"/>
        <w:right w:val="none" w:sz="0" w:space="0" w:color="auto"/>
      </w:divBdr>
    </w:div>
    <w:div w:id="1603225655">
      <w:marLeft w:val="0"/>
      <w:marRight w:val="0"/>
      <w:marTop w:val="0"/>
      <w:marBottom w:val="0"/>
      <w:divBdr>
        <w:top w:val="none" w:sz="0" w:space="0" w:color="auto"/>
        <w:left w:val="none" w:sz="0" w:space="0" w:color="auto"/>
        <w:bottom w:val="none" w:sz="0" w:space="0" w:color="auto"/>
        <w:right w:val="none" w:sz="0" w:space="0" w:color="auto"/>
      </w:divBdr>
    </w:div>
    <w:div w:id="1603536090">
      <w:marLeft w:val="0"/>
      <w:marRight w:val="0"/>
      <w:marTop w:val="0"/>
      <w:marBottom w:val="0"/>
      <w:divBdr>
        <w:top w:val="none" w:sz="0" w:space="0" w:color="auto"/>
        <w:left w:val="none" w:sz="0" w:space="0" w:color="auto"/>
        <w:bottom w:val="none" w:sz="0" w:space="0" w:color="auto"/>
        <w:right w:val="none" w:sz="0" w:space="0" w:color="auto"/>
      </w:divBdr>
    </w:div>
    <w:div w:id="1603686541">
      <w:marLeft w:val="0"/>
      <w:marRight w:val="0"/>
      <w:marTop w:val="0"/>
      <w:marBottom w:val="0"/>
      <w:divBdr>
        <w:top w:val="none" w:sz="0" w:space="0" w:color="auto"/>
        <w:left w:val="none" w:sz="0" w:space="0" w:color="auto"/>
        <w:bottom w:val="none" w:sz="0" w:space="0" w:color="auto"/>
        <w:right w:val="none" w:sz="0" w:space="0" w:color="auto"/>
      </w:divBdr>
    </w:div>
    <w:div w:id="1605379419">
      <w:marLeft w:val="0"/>
      <w:marRight w:val="0"/>
      <w:marTop w:val="0"/>
      <w:marBottom w:val="0"/>
      <w:divBdr>
        <w:top w:val="none" w:sz="0" w:space="0" w:color="auto"/>
        <w:left w:val="none" w:sz="0" w:space="0" w:color="auto"/>
        <w:bottom w:val="none" w:sz="0" w:space="0" w:color="auto"/>
        <w:right w:val="none" w:sz="0" w:space="0" w:color="auto"/>
      </w:divBdr>
    </w:div>
    <w:div w:id="1605460280">
      <w:marLeft w:val="0"/>
      <w:marRight w:val="0"/>
      <w:marTop w:val="0"/>
      <w:marBottom w:val="0"/>
      <w:divBdr>
        <w:top w:val="none" w:sz="0" w:space="0" w:color="auto"/>
        <w:left w:val="none" w:sz="0" w:space="0" w:color="auto"/>
        <w:bottom w:val="none" w:sz="0" w:space="0" w:color="auto"/>
        <w:right w:val="none" w:sz="0" w:space="0" w:color="auto"/>
      </w:divBdr>
    </w:div>
    <w:div w:id="1606229721">
      <w:marLeft w:val="0"/>
      <w:marRight w:val="0"/>
      <w:marTop w:val="0"/>
      <w:marBottom w:val="0"/>
      <w:divBdr>
        <w:top w:val="none" w:sz="0" w:space="0" w:color="auto"/>
        <w:left w:val="none" w:sz="0" w:space="0" w:color="auto"/>
        <w:bottom w:val="none" w:sz="0" w:space="0" w:color="auto"/>
        <w:right w:val="none" w:sz="0" w:space="0" w:color="auto"/>
      </w:divBdr>
    </w:div>
    <w:div w:id="1606881838">
      <w:marLeft w:val="0"/>
      <w:marRight w:val="0"/>
      <w:marTop w:val="0"/>
      <w:marBottom w:val="0"/>
      <w:divBdr>
        <w:top w:val="none" w:sz="0" w:space="0" w:color="auto"/>
        <w:left w:val="none" w:sz="0" w:space="0" w:color="auto"/>
        <w:bottom w:val="none" w:sz="0" w:space="0" w:color="auto"/>
        <w:right w:val="none" w:sz="0" w:space="0" w:color="auto"/>
      </w:divBdr>
    </w:div>
    <w:div w:id="1607224942">
      <w:marLeft w:val="0"/>
      <w:marRight w:val="0"/>
      <w:marTop w:val="0"/>
      <w:marBottom w:val="0"/>
      <w:divBdr>
        <w:top w:val="none" w:sz="0" w:space="0" w:color="auto"/>
        <w:left w:val="none" w:sz="0" w:space="0" w:color="auto"/>
        <w:bottom w:val="none" w:sz="0" w:space="0" w:color="auto"/>
        <w:right w:val="none" w:sz="0" w:space="0" w:color="auto"/>
      </w:divBdr>
    </w:div>
    <w:div w:id="1607423067">
      <w:marLeft w:val="0"/>
      <w:marRight w:val="0"/>
      <w:marTop w:val="0"/>
      <w:marBottom w:val="0"/>
      <w:divBdr>
        <w:top w:val="none" w:sz="0" w:space="0" w:color="auto"/>
        <w:left w:val="none" w:sz="0" w:space="0" w:color="auto"/>
        <w:bottom w:val="none" w:sz="0" w:space="0" w:color="auto"/>
        <w:right w:val="none" w:sz="0" w:space="0" w:color="auto"/>
      </w:divBdr>
    </w:div>
    <w:div w:id="1607617350">
      <w:marLeft w:val="0"/>
      <w:marRight w:val="0"/>
      <w:marTop w:val="0"/>
      <w:marBottom w:val="0"/>
      <w:divBdr>
        <w:top w:val="none" w:sz="0" w:space="0" w:color="auto"/>
        <w:left w:val="none" w:sz="0" w:space="0" w:color="auto"/>
        <w:bottom w:val="none" w:sz="0" w:space="0" w:color="auto"/>
        <w:right w:val="none" w:sz="0" w:space="0" w:color="auto"/>
      </w:divBdr>
    </w:div>
    <w:div w:id="1607738398">
      <w:marLeft w:val="0"/>
      <w:marRight w:val="0"/>
      <w:marTop w:val="0"/>
      <w:marBottom w:val="0"/>
      <w:divBdr>
        <w:top w:val="none" w:sz="0" w:space="0" w:color="auto"/>
        <w:left w:val="none" w:sz="0" w:space="0" w:color="auto"/>
        <w:bottom w:val="none" w:sz="0" w:space="0" w:color="auto"/>
        <w:right w:val="none" w:sz="0" w:space="0" w:color="auto"/>
      </w:divBdr>
    </w:div>
    <w:div w:id="1611426099">
      <w:marLeft w:val="0"/>
      <w:marRight w:val="0"/>
      <w:marTop w:val="0"/>
      <w:marBottom w:val="0"/>
      <w:divBdr>
        <w:top w:val="none" w:sz="0" w:space="0" w:color="auto"/>
        <w:left w:val="none" w:sz="0" w:space="0" w:color="auto"/>
        <w:bottom w:val="none" w:sz="0" w:space="0" w:color="auto"/>
        <w:right w:val="none" w:sz="0" w:space="0" w:color="auto"/>
      </w:divBdr>
    </w:div>
    <w:div w:id="1611811571">
      <w:marLeft w:val="0"/>
      <w:marRight w:val="0"/>
      <w:marTop w:val="0"/>
      <w:marBottom w:val="0"/>
      <w:divBdr>
        <w:top w:val="none" w:sz="0" w:space="0" w:color="auto"/>
        <w:left w:val="none" w:sz="0" w:space="0" w:color="auto"/>
        <w:bottom w:val="none" w:sz="0" w:space="0" w:color="auto"/>
        <w:right w:val="none" w:sz="0" w:space="0" w:color="auto"/>
      </w:divBdr>
    </w:div>
    <w:div w:id="1611816911">
      <w:marLeft w:val="0"/>
      <w:marRight w:val="0"/>
      <w:marTop w:val="0"/>
      <w:marBottom w:val="0"/>
      <w:divBdr>
        <w:top w:val="none" w:sz="0" w:space="0" w:color="auto"/>
        <w:left w:val="none" w:sz="0" w:space="0" w:color="auto"/>
        <w:bottom w:val="none" w:sz="0" w:space="0" w:color="auto"/>
        <w:right w:val="none" w:sz="0" w:space="0" w:color="auto"/>
      </w:divBdr>
    </w:div>
    <w:div w:id="1615477404">
      <w:marLeft w:val="0"/>
      <w:marRight w:val="0"/>
      <w:marTop w:val="0"/>
      <w:marBottom w:val="0"/>
      <w:divBdr>
        <w:top w:val="none" w:sz="0" w:space="0" w:color="auto"/>
        <w:left w:val="none" w:sz="0" w:space="0" w:color="auto"/>
        <w:bottom w:val="none" w:sz="0" w:space="0" w:color="auto"/>
        <w:right w:val="none" w:sz="0" w:space="0" w:color="auto"/>
      </w:divBdr>
    </w:div>
    <w:div w:id="1617298572">
      <w:marLeft w:val="0"/>
      <w:marRight w:val="0"/>
      <w:marTop w:val="0"/>
      <w:marBottom w:val="0"/>
      <w:divBdr>
        <w:top w:val="none" w:sz="0" w:space="0" w:color="auto"/>
        <w:left w:val="none" w:sz="0" w:space="0" w:color="auto"/>
        <w:bottom w:val="none" w:sz="0" w:space="0" w:color="auto"/>
        <w:right w:val="none" w:sz="0" w:space="0" w:color="auto"/>
      </w:divBdr>
    </w:div>
    <w:div w:id="1618632794">
      <w:marLeft w:val="0"/>
      <w:marRight w:val="0"/>
      <w:marTop w:val="0"/>
      <w:marBottom w:val="0"/>
      <w:divBdr>
        <w:top w:val="none" w:sz="0" w:space="0" w:color="auto"/>
        <w:left w:val="none" w:sz="0" w:space="0" w:color="auto"/>
        <w:bottom w:val="none" w:sz="0" w:space="0" w:color="auto"/>
        <w:right w:val="none" w:sz="0" w:space="0" w:color="auto"/>
      </w:divBdr>
    </w:div>
    <w:div w:id="1618679063">
      <w:marLeft w:val="0"/>
      <w:marRight w:val="0"/>
      <w:marTop w:val="0"/>
      <w:marBottom w:val="0"/>
      <w:divBdr>
        <w:top w:val="none" w:sz="0" w:space="0" w:color="auto"/>
        <w:left w:val="none" w:sz="0" w:space="0" w:color="auto"/>
        <w:bottom w:val="none" w:sz="0" w:space="0" w:color="auto"/>
        <w:right w:val="none" w:sz="0" w:space="0" w:color="auto"/>
      </w:divBdr>
    </w:div>
    <w:div w:id="1619411951">
      <w:marLeft w:val="0"/>
      <w:marRight w:val="0"/>
      <w:marTop w:val="0"/>
      <w:marBottom w:val="0"/>
      <w:divBdr>
        <w:top w:val="none" w:sz="0" w:space="0" w:color="auto"/>
        <w:left w:val="none" w:sz="0" w:space="0" w:color="auto"/>
        <w:bottom w:val="none" w:sz="0" w:space="0" w:color="auto"/>
        <w:right w:val="none" w:sz="0" w:space="0" w:color="auto"/>
      </w:divBdr>
    </w:div>
    <w:div w:id="1619528014">
      <w:marLeft w:val="0"/>
      <w:marRight w:val="0"/>
      <w:marTop w:val="0"/>
      <w:marBottom w:val="0"/>
      <w:divBdr>
        <w:top w:val="none" w:sz="0" w:space="0" w:color="auto"/>
        <w:left w:val="none" w:sz="0" w:space="0" w:color="auto"/>
        <w:bottom w:val="none" w:sz="0" w:space="0" w:color="auto"/>
        <w:right w:val="none" w:sz="0" w:space="0" w:color="auto"/>
      </w:divBdr>
    </w:div>
    <w:div w:id="1619793824">
      <w:marLeft w:val="0"/>
      <w:marRight w:val="0"/>
      <w:marTop w:val="0"/>
      <w:marBottom w:val="0"/>
      <w:divBdr>
        <w:top w:val="none" w:sz="0" w:space="0" w:color="auto"/>
        <w:left w:val="none" w:sz="0" w:space="0" w:color="auto"/>
        <w:bottom w:val="none" w:sz="0" w:space="0" w:color="auto"/>
        <w:right w:val="none" w:sz="0" w:space="0" w:color="auto"/>
      </w:divBdr>
    </w:div>
    <w:div w:id="1619948052">
      <w:marLeft w:val="0"/>
      <w:marRight w:val="0"/>
      <w:marTop w:val="0"/>
      <w:marBottom w:val="0"/>
      <w:divBdr>
        <w:top w:val="none" w:sz="0" w:space="0" w:color="auto"/>
        <w:left w:val="none" w:sz="0" w:space="0" w:color="auto"/>
        <w:bottom w:val="none" w:sz="0" w:space="0" w:color="auto"/>
        <w:right w:val="none" w:sz="0" w:space="0" w:color="auto"/>
      </w:divBdr>
    </w:div>
    <w:div w:id="1619991549">
      <w:marLeft w:val="0"/>
      <w:marRight w:val="0"/>
      <w:marTop w:val="0"/>
      <w:marBottom w:val="0"/>
      <w:divBdr>
        <w:top w:val="none" w:sz="0" w:space="0" w:color="auto"/>
        <w:left w:val="none" w:sz="0" w:space="0" w:color="auto"/>
        <w:bottom w:val="none" w:sz="0" w:space="0" w:color="auto"/>
        <w:right w:val="none" w:sz="0" w:space="0" w:color="auto"/>
      </w:divBdr>
    </w:div>
    <w:div w:id="1620532567">
      <w:marLeft w:val="0"/>
      <w:marRight w:val="0"/>
      <w:marTop w:val="0"/>
      <w:marBottom w:val="0"/>
      <w:divBdr>
        <w:top w:val="none" w:sz="0" w:space="0" w:color="auto"/>
        <w:left w:val="none" w:sz="0" w:space="0" w:color="auto"/>
        <w:bottom w:val="none" w:sz="0" w:space="0" w:color="auto"/>
        <w:right w:val="none" w:sz="0" w:space="0" w:color="auto"/>
      </w:divBdr>
    </w:div>
    <w:div w:id="1620794968">
      <w:marLeft w:val="0"/>
      <w:marRight w:val="0"/>
      <w:marTop w:val="0"/>
      <w:marBottom w:val="0"/>
      <w:divBdr>
        <w:top w:val="none" w:sz="0" w:space="0" w:color="auto"/>
        <w:left w:val="none" w:sz="0" w:space="0" w:color="auto"/>
        <w:bottom w:val="none" w:sz="0" w:space="0" w:color="auto"/>
        <w:right w:val="none" w:sz="0" w:space="0" w:color="auto"/>
      </w:divBdr>
    </w:div>
    <w:div w:id="1620841979">
      <w:marLeft w:val="0"/>
      <w:marRight w:val="0"/>
      <w:marTop w:val="0"/>
      <w:marBottom w:val="0"/>
      <w:divBdr>
        <w:top w:val="none" w:sz="0" w:space="0" w:color="auto"/>
        <w:left w:val="none" w:sz="0" w:space="0" w:color="auto"/>
        <w:bottom w:val="none" w:sz="0" w:space="0" w:color="auto"/>
        <w:right w:val="none" w:sz="0" w:space="0" w:color="auto"/>
      </w:divBdr>
    </w:div>
    <w:div w:id="1622492448">
      <w:marLeft w:val="0"/>
      <w:marRight w:val="0"/>
      <w:marTop w:val="0"/>
      <w:marBottom w:val="0"/>
      <w:divBdr>
        <w:top w:val="none" w:sz="0" w:space="0" w:color="auto"/>
        <w:left w:val="none" w:sz="0" w:space="0" w:color="auto"/>
        <w:bottom w:val="none" w:sz="0" w:space="0" w:color="auto"/>
        <w:right w:val="none" w:sz="0" w:space="0" w:color="auto"/>
      </w:divBdr>
    </w:div>
    <w:div w:id="1624733085">
      <w:marLeft w:val="0"/>
      <w:marRight w:val="0"/>
      <w:marTop w:val="0"/>
      <w:marBottom w:val="0"/>
      <w:divBdr>
        <w:top w:val="none" w:sz="0" w:space="0" w:color="auto"/>
        <w:left w:val="none" w:sz="0" w:space="0" w:color="auto"/>
        <w:bottom w:val="none" w:sz="0" w:space="0" w:color="auto"/>
        <w:right w:val="none" w:sz="0" w:space="0" w:color="auto"/>
      </w:divBdr>
    </w:div>
    <w:div w:id="1626036537">
      <w:marLeft w:val="0"/>
      <w:marRight w:val="0"/>
      <w:marTop w:val="0"/>
      <w:marBottom w:val="0"/>
      <w:divBdr>
        <w:top w:val="none" w:sz="0" w:space="0" w:color="auto"/>
        <w:left w:val="none" w:sz="0" w:space="0" w:color="auto"/>
        <w:bottom w:val="none" w:sz="0" w:space="0" w:color="auto"/>
        <w:right w:val="none" w:sz="0" w:space="0" w:color="auto"/>
      </w:divBdr>
    </w:div>
    <w:div w:id="1627077979">
      <w:marLeft w:val="0"/>
      <w:marRight w:val="0"/>
      <w:marTop w:val="0"/>
      <w:marBottom w:val="0"/>
      <w:divBdr>
        <w:top w:val="none" w:sz="0" w:space="0" w:color="auto"/>
        <w:left w:val="none" w:sz="0" w:space="0" w:color="auto"/>
        <w:bottom w:val="none" w:sz="0" w:space="0" w:color="auto"/>
        <w:right w:val="none" w:sz="0" w:space="0" w:color="auto"/>
      </w:divBdr>
    </w:div>
    <w:div w:id="1627737481">
      <w:marLeft w:val="0"/>
      <w:marRight w:val="0"/>
      <w:marTop w:val="0"/>
      <w:marBottom w:val="0"/>
      <w:divBdr>
        <w:top w:val="none" w:sz="0" w:space="0" w:color="auto"/>
        <w:left w:val="none" w:sz="0" w:space="0" w:color="auto"/>
        <w:bottom w:val="none" w:sz="0" w:space="0" w:color="auto"/>
        <w:right w:val="none" w:sz="0" w:space="0" w:color="auto"/>
      </w:divBdr>
    </w:div>
    <w:div w:id="1628659700">
      <w:marLeft w:val="0"/>
      <w:marRight w:val="0"/>
      <w:marTop w:val="0"/>
      <w:marBottom w:val="0"/>
      <w:divBdr>
        <w:top w:val="none" w:sz="0" w:space="0" w:color="auto"/>
        <w:left w:val="none" w:sz="0" w:space="0" w:color="auto"/>
        <w:bottom w:val="none" w:sz="0" w:space="0" w:color="auto"/>
        <w:right w:val="none" w:sz="0" w:space="0" w:color="auto"/>
      </w:divBdr>
    </w:div>
    <w:div w:id="1628660875">
      <w:marLeft w:val="0"/>
      <w:marRight w:val="0"/>
      <w:marTop w:val="0"/>
      <w:marBottom w:val="0"/>
      <w:divBdr>
        <w:top w:val="none" w:sz="0" w:space="0" w:color="auto"/>
        <w:left w:val="none" w:sz="0" w:space="0" w:color="auto"/>
        <w:bottom w:val="none" w:sz="0" w:space="0" w:color="auto"/>
        <w:right w:val="none" w:sz="0" w:space="0" w:color="auto"/>
      </w:divBdr>
    </w:div>
    <w:div w:id="1628782408">
      <w:marLeft w:val="0"/>
      <w:marRight w:val="0"/>
      <w:marTop w:val="0"/>
      <w:marBottom w:val="0"/>
      <w:divBdr>
        <w:top w:val="none" w:sz="0" w:space="0" w:color="auto"/>
        <w:left w:val="none" w:sz="0" w:space="0" w:color="auto"/>
        <w:bottom w:val="none" w:sz="0" w:space="0" w:color="auto"/>
        <w:right w:val="none" w:sz="0" w:space="0" w:color="auto"/>
      </w:divBdr>
    </w:div>
    <w:div w:id="1629626374">
      <w:marLeft w:val="0"/>
      <w:marRight w:val="0"/>
      <w:marTop w:val="0"/>
      <w:marBottom w:val="0"/>
      <w:divBdr>
        <w:top w:val="none" w:sz="0" w:space="0" w:color="auto"/>
        <w:left w:val="none" w:sz="0" w:space="0" w:color="auto"/>
        <w:bottom w:val="none" w:sz="0" w:space="0" w:color="auto"/>
        <w:right w:val="none" w:sz="0" w:space="0" w:color="auto"/>
      </w:divBdr>
    </w:div>
    <w:div w:id="1630476067">
      <w:marLeft w:val="0"/>
      <w:marRight w:val="0"/>
      <w:marTop w:val="0"/>
      <w:marBottom w:val="0"/>
      <w:divBdr>
        <w:top w:val="none" w:sz="0" w:space="0" w:color="auto"/>
        <w:left w:val="none" w:sz="0" w:space="0" w:color="auto"/>
        <w:bottom w:val="none" w:sz="0" w:space="0" w:color="auto"/>
        <w:right w:val="none" w:sz="0" w:space="0" w:color="auto"/>
      </w:divBdr>
    </w:div>
    <w:div w:id="1631785483">
      <w:marLeft w:val="0"/>
      <w:marRight w:val="0"/>
      <w:marTop w:val="0"/>
      <w:marBottom w:val="0"/>
      <w:divBdr>
        <w:top w:val="none" w:sz="0" w:space="0" w:color="auto"/>
        <w:left w:val="none" w:sz="0" w:space="0" w:color="auto"/>
        <w:bottom w:val="none" w:sz="0" w:space="0" w:color="auto"/>
        <w:right w:val="none" w:sz="0" w:space="0" w:color="auto"/>
      </w:divBdr>
    </w:div>
    <w:div w:id="1632976155">
      <w:marLeft w:val="0"/>
      <w:marRight w:val="0"/>
      <w:marTop w:val="0"/>
      <w:marBottom w:val="0"/>
      <w:divBdr>
        <w:top w:val="none" w:sz="0" w:space="0" w:color="auto"/>
        <w:left w:val="none" w:sz="0" w:space="0" w:color="auto"/>
        <w:bottom w:val="none" w:sz="0" w:space="0" w:color="auto"/>
        <w:right w:val="none" w:sz="0" w:space="0" w:color="auto"/>
      </w:divBdr>
    </w:div>
    <w:div w:id="1633560469">
      <w:marLeft w:val="0"/>
      <w:marRight w:val="0"/>
      <w:marTop w:val="0"/>
      <w:marBottom w:val="0"/>
      <w:divBdr>
        <w:top w:val="none" w:sz="0" w:space="0" w:color="auto"/>
        <w:left w:val="none" w:sz="0" w:space="0" w:color="auto"/>
        <w:bottom w:val="none" w:sz="0" w:space="0" w:color="auto"/>
        <w:right w:val="none" w:sz="0" w:space="0" w:color="auto"/>
      </w:divBdr>
    </w:div>
    <w:div w:id="1634018339">
      <w:marLeft w:val="0"/>
      <w:marRight w:val="0"/>
      <w:marTop w:val="0"/>
      <w:marBottom w:val="0"/>
      <w:divBdr>
        <w:top w:val="none" w:sz="0" w:space="0" w:color="auto"/>
        <w:left w:val="none" w:sz="0" w:space="0" w:color="auto"/>
        <w:bottom w:val="none" w:sz="0" w:space="0" w:color="auto"/>
        <w:right w:val="none" w:sz="0" w:space="0" w:color="auto"/>
      </w:divBdr>
    </w:div>
    <w:div w:id="1634821787">
      <w:marLeft w:val="0"/>
      <w:marRight w:val="0"/>
      <w:marTop w:val="0"/>
      <w:marBottom w:val="0"/>
      <w:divBdr>
        <w:top w:val="none" w:sz="0" w:space="0" w:color="auto"/>
        <w:left w:val="none" w:sz="0" w:space="0" w:color="auto"/>
        <w:bottom w:val="none" w:sz="0" w:space="0" w:color="auto"/>
        <w:right w:val="none" w:sz="0" w:space="0" w:color="auto"/>
      </w:divBdr>
    </w:div>
    <w:div w:id="1634941865">
      <w:marLeft w:val="0"/>
      <w:marRight w:val="0"/>
      <w:marTop w:val="0"/>
      <w:marBottom w:val="0"/>
      <w:divBdr>
        <w:top w:val="none" w:sz="0" w:space="0" w:color="auto"/>
        <w:left w:val="none" w:sz="0" w:space="0" w:color="auto"/>
        <w:bottom w:val="none" w:sz="0" w:space="0" w:color="auto"/>
        <w:right w:val="none" w:sz="0" w:space="0" w:color="auto"/>
      </w:divBdr>
    </w:div>
    <w:div w:id="1636793129">
      <w:marLeft w:val="0"/>
      <w:marRight w:val="0"/>
      <w:marTop w:val="0"/>
      <w:marBottom w:val="0"/>
      <w:divBdr>
        <w:top w:val="none" w:sz="0" w:space="0" w:color="auto"/>
        <w:left w:val="none" w:sz="0" w:space="0" w:color="auto"/>
        <w:bottom w:val="none" w:sz="0" w:space="0" w:color="auto"/>
        <w:right w:val="none" w:sz="0" w:space="0" w:color="auto"/>
      </w:divBdr>
    </w:div>
    <w:div w:id="1637639981">
      <w:marLeft w:val="0"/>
      <w:marRight w:val="0"/>
      <w:marTop w:val="0"/>
      <w:marBottom w:val="0"/>
      <w:divBdr>
        <w:top w:val="none" w:sz="0" w:space="0" w:color="auto"/>
        <w:left w:val="none" w:sz="0" w:space="0" w:color="auto"/>
        <w:bottom w:val="none" w:sz="0" w:space="0" w:color="auto"/>
        <w:right w:val="none" w:sz="0" w:space="0" w:color="auto"/>
      </w:divBdr>
    </w:div>
    <w:div w:id="1637835666">
      <w:marLeft w:val="0"/>
      <w:marRight w:val="0"/>
      <w:marTop w:val="0"/>
      <w:marBottom w:val="0"/>
      <w:divBdr>
        <w:top w:val="none" w:sz="0" w:space="0" w:color="auto"/>
        <w:left w:val="none" w:sz="0" w:space="0" w:color="auto"/>
        <w:bottom w:val="none" w:sz="0" w:space="0" w:color="auto"/>
        <w:right w:val="none" w:sz="0" w:space="0" w:color="auto"/>
      </w:divBdr>
    </w:div>
    <w:div w:id="1637951455">
      <w:marLeft w:val="0"/>
      <w:marRight w:val="0"/>
      <w:marTop w:val="0"/>
      <w:marBottom w:val="0"/>
      <w:divBdr>
        <w:top w:val="none" w:sz="0" w:space="0" w:color="auto"/>
        <w:left w:val="none" w:sz="0" w:space="0" w:color="auto"/>
        <w:bottom w:val="none" w:sz="0" w:space="0" w:color="auto"/>
        <w:right w:val="none" w:sz="0" w:space="0" w:color="auto"/>
      </w:divBdr>
    </w:div>
    <w:div w:id="1638148477">
      <w:marLeft w:val="0"/>
      <w:marRight w:val="0"/>
      <w:marTop w:val="0"/>
      <w:marBottom w:val="0"/>
      <w:divBdr>
        <w:top w:val="none" w:sz="0" w:space="0" w:color="auto"/>
        <w:left w:val="none" w:sz="0" w:space="0" w:color="auto"/>
        <w:bottom w:val="none" w:sz="0" w:space="0" w:color="auto"/>
        <w:right w:val="none" w:sz="0" w:space="0" w:color="auto"/>
      </w:divBdr>
    </w:div>
    <w:div w:id="1638533608">
      <w:marLeft w:val="0"/>
      <w:marRight w:val="0"/>
      <w:marTop w:val="0"/>
      <w:marBottom w:val="0"/>
      <w:divBdr>
        <w:top w:val="none" w:sz="0" w:space="0" w:color="auto"/>
        <w:left w:val="none" w:sz="0" w:space="0" w:color="auto"/>
        <w:bottom w:val="none" w:sz="0" w:space="0" w:color="auto"/>
        <w:right w:val="none" w:sz="0" w:space="0" w:color="auto"/>
      </w:divBdr>
    </w:div>
    <w:div w:id="1638609879">
      <w:marLeft w:val="0"/>
      <w:marRight w:val="0"/>
      <w:marTop w:val="0"/>
      <w:marBottom w:val="0"/>
      <w:divBdr>
        <w:top w:val="none" w:sz="0" w:space="0" w:color="auto"/>
        <w:left w:val="none" w:sz="0" w:space="0" w:color="auto"/>
        <w:bottom w:val="none" w:sz="0" w:space="0" w:color="auto"/>
        <w:right w:val="none" w:sz="0" w:space="0" w:color="auto"/>
      </w:divBdr>
    </w:div>
    <w:div w:id="1638760229">
      <w:marLeft w:val="0"/>
      <w:marRight w:val="0"/>
      <w:marTop w:val="0"/>
      <w:marBottom w:val="0"/>
      <w:divBdr>
        <w:top w:val="none" w:sz="0" w:space="0" w:color="auto"/>
        <w:left w:val="none" w:sz="0" w:space="0" w:color="auto"/>
        <w:bottom w:val="none" w:sz="0" w:space="0" w:color="auto"/>
        <w:right w:val="none" w:sz="0" w:space="0" w:color="auto"/>
      </w:divBdr>
    </w:div>
    <w:div w:id="1639144374">
      <w:marLeft w:val="0"/>
      <w:marRight w:val="0"/>
      <w:marTop w:val="0"/>
      <w:marBottom w:val="0"/>
      <w:divBdr>
        <w:top w:val="none" w:sz="0" w:space="0" w:color="auto"/>
        <w:left w:val="none" w:sz="0" w:space="0" w:color="auto"/>
        <w:bottom w:val="none" w:sz="0" w:space="0" w:color="auto"/>
        <w:right w:val="none" w:sz="0" w:space="0" w:color="auto"/>
      </w:divBdr>
    </w:div>
    <w:div w:id="1639803219">
      <w:marLeft w:val="0"/>
      <w:marRight w:val="0"/>
      <w:marTop w:val="0"/>
      <w:marBottom w:val="0"/>
      <w:divBdr>
        <w:top w:val="none" w:sz="0" w:space="0" w:color="auto"/>
        <w:left w:val="none" w:sz="0" w:space="0" w:color="auto"/>
        <w:bottom w:val="none" w:sz="0" w:space="0" w:color="auto"/>
        <w:right w:val="none" w:sz="0" w:space="0" w:color="auto"/>
      </w:divBdr>
    </w:div>
    <w:div w:id="1640377635">
      <w:marLeft w:val="0"/>
      <w:marRight w:val="0"/>
      <w:marTop w:val="0"/>
      <w:marBottom w:val="0"/>
      <w:divBdr>
        <w:top w:val="none" w:sz="0" w:space="0" w:color="auto"/>
        <w:left w:val="none" w:sz="0" w:space="0" w:color="auto"/>
        <w:bottom w:val="none" w:sz="0" w:space="0" w:color="auto"/>
        <w:right w:val="none" w:sz="0" w:space="0" w:color="auto"/>
      </w:divBdr>
    </w:div>
    <w:div w:id="1641492155">
      <w:marLeft w:val="0"/>
      <w:marRight w:val="0"/>
      <w:marTop w:val="0"/>
      <w:marBottom w:val="0"/>
      <w:divBdr>
        <w:top w:val="none" w:sz="0" w:space="0" w:color="auto"/>
        <w:left w:val="none" w:sz="0" w:space="0" w:color="auto"/>
        <w:bottom w:val="none" w:sz="0" w:space="0" w:color="auto"/>
        <w:right w:val="none" w:sz="0" w:space="0" w:color="auto"/>
      </w:divBdr>
    </w:div>
    <w:div w:id="1642727024">
      <w:marLeft w:val="0"/>
      <w:marRight w:val="0"/>
      <w:marTop w:val="0"/>
      <w:marBottom w:val="0"/>
      <w:divBdr>
        <w:top w:val="none" w:sz="0" w:space="0" w:color="auto"/>
        <w:left w:val="none" w:sz="0" w:space="0" w:color="auto"/>
        <w:bottom w:val="none" w:sz="0" w:space="0" w:color="auto"/>
        <w:right w:val="none" w:sz="0" w:space="0" w:color="auto"/>
      </w:divBdr>
    </w:div>
    <w:div w:id="1643147272">
      <w:marLeft w:val="0"/>
      <w:marRight w:val="0"/>
      <w:marTop w:val="0"/>
      <w:marBottom w:val="0"/>
      <w:divBdr>
        <w:top w:val="none" w:sz="0" w:space="0" w:color="auto"/>
        <w:left w:val="none" w:sz="0" w:space="0" w:color="auto"/>
        <w:bottom w:val="none" w:sz="0" w:space="0" w:color="auto"/>
        <w:right w:val="none" w:sz="0" w:space="0" w:color="auto"/>
      </w:divBdr>
    </w:div>
    <w:div w:id="1643148984">
      <w:marLeft w:val="0"/>
      <w:marRight w:val="0"/>
      <w:marTop w:val="0"/>
      <w:marBottom w:val="0"/>
      <w:divBdr>
        <w:top w:val="none" w:sz="0" w:space="0" w:color="auto"/>
        <w:left w:val="none" w:sz="0" w:space="0" w:color="auto"/>
        <w:bottom w:val="none" w:sz="0" w:space="0" w:color="auto"/>
        <w:right w:val="none" w:sz="0" w:space="0" w:color="auto"/>
      </w:divBdr>
    </w:div>
    <w:div w:id="1643654665">
      <w:marLeft w:val="0"/>
      <w:marRight w:val="0"/>
      <w:marTop w:val="0"/>
      <w:marBottom w:val="0"/>
      <w:divBdr>
        <w:top w:val="none" w:sz="0" w:space="0" w:color="auto"/>
        <w:left w:val="none" w:sz="0" w:space="0" w:color="auto"/>
        <w:bottom w:val="none" w:sz="0" w:space="0" w:color="auto"/>
        <w:right w:val="none" w:sz="0" w:space="0" w:color="auto"/>
      </w:divBdr>
    </w:div>
    <w:div w:id="1643927158">
      <w:marLeft w:val="0"/>
      <w:marRight w:val="0"/>
      <w:marTop w:val="0"/>
      <w:marBottom w:val="0"/>
      <w:divBdr>
        <w:top w:val="none" w:sz="0" w:space="0" w:color="auto"/>
        <w:left w:val="none" w:sz="0" w:space="0" w:color="auto"/>
        <w:bottom w:val="none" w:sz="0" w:space="0" w:color="auto"/>
        <w:right w:val="none" w:sz="0" w:space="0" w:color="auto"/>
      </w:divBdr>
    </w:div>
    <w:div w:id="1646155680">
      <w:marLeft w:val="0"/>
      <w:marRight w:val="0"/>
      <w:marTop w:val="0"/>
      <w:marBottom w:val="0"/>
      <w:divBdr>
        <w:top w:val="none" w:sz="0" w:space="0" w:color="auto"/>
        <w:left w:val="none" w:sz="0" w:space="0" w:color="auto"/>
        <w:bottom w:val="none" w:sz="0" w:space="0" w:color="auto"/>
        <w:right w:val="none" w:sz="0" w:space="0" w:color="auto"/>
      </w:divBdr>
    </w:div>
    <w:div w:id="1646544705">
      <w:marLeft w:val="0"/>
      <w:marRight w:val="0"/>
      <w:marTop w:val="0"/>
      <w:marBottom w:val="0"/>
      <w:divBdr>
        <w:top w:val="none" w:sz="0" w:space="0" w:color="auto"/>
        <w:left w:val="none" w:sz="0" w:space="0" w:color="auto"/>
        <w:bottom w:val="none" w:sz="0" w:space="0" w:color="auto"/>
        <w:right w:val="none" w:sz="0" w:space="0" w:color="auto"/>
      </w:divBdr>
    </w:div>
    <w:div w:id="1647122331">
      <w:marLeft w:val="0"/>
      <w:marRight w:val="0"/>
      <w:marTop w:val="0"/>
      <w:marBottom w:val="0"/>
      <w:divBdr>
        <w:top w:val="none" w:sz="0" w:space="0" w:color="auto"/>
        <w:left w:val="none" w:sz="0" w:space="0" w:color="auto"/>
        <w:bottom w:val="none" w:sz="0" w:space="0" w:color="auto"/>
        <w:right w:val="none" w:sz="0" w:space="0" w:color="auto"/>
      </w:divBdr>
    </w:div>
    <w:div w:id="1647123742">
      <w:marLeft w:val="0"/>
      <w:marRight w:val="0"/>
      <w:marTop w:val="0"/>
      <w:marBottom w:val="0"/>
      <w:divBdr>
        <w:top w:val="none" w:sz="0" w:space="0" w:color="auto"/>
        <w:left w:val="none" w:sz="0" w:space="0" w:color="auto"/>
        <w:bottom w:val="none" w:sz="0" w:space="0" w:color="auto"/>
        <w:right w:val="none" w:sz="0" w:space="0" w:color="auto"/>
      </w:divBdr>
    </w:div>
    <w:div w:id="1647124093">
      <w:marLeft w:val="0"/>
      <w:marRight w:val="0"/>
      <w:marTop w:val="0"/>
      <w:marBottom w:val="0"/>
      <w:divBdr>
        <w:top w:val="none" w:sz="0" w:space="0" w:color="auto"/>
        <w:left w:val="none" w:sz="0" w:space="0" w:color="auto"/>
        <w:bottom w:val="none" w:sz="0" w:space="0" w:color="auto"/>
        <w:right w:val="none" w:sz="0" w:space="0" w:color="auto"/>
      </w:divBdr>
    </w:div>
    <w:div w:id="1647781393">
      <w:marLeft w:val="0"/>
      <w:marRight w:val="0"/>
      <w:marTop w:val="0"/>
      <w:marBottom w:val="0"/>
      <w:divBdr>
        <w:top w:val="none" w:sz="0" w:space="0" w:color="auto"/>
        <w:left w:val="none" w:sz="0" w:space="0" w:color="auto"/>
        <w:bottom w:val="none" w:sz="0" w:space="0" w:color="auto"/>
        <w:right w:val="none" w:sz="0" w:space="0" w:color="auto"/>
      </w:divBdr>
    </w:div>
    <w:div w:id="1647976971">
      <w:marLeft w:val="0"/>
      <w:marRight w:val="0"/>
      <w:marTop w:val="0"/>
      <w:marBottom w:val="0"/>
      <w:divBdr>
        <w:top w:val="none" w:sz="0" w:space="0" w:color="auto"/>
        <w:left w:val="none" w:sz="0" w:space="0" w:color="auto"/>
        <w:bottom w:val="none" w:sz="0" w:space="0" w:color="auto"/>
        <w:right w:val="none" w:sz="0" w:space="0" w:color="auto"/>
      </w:divBdr>
    </w:div>
    <w:div w:id="1648431165">
      <w:marLeft w:val="0"/>
      <w:marRight w:val="0"/>
      <w:marTop w:val="0"/>
      <w:marBottom w:val="0"/>
      <w:divBdr>
        <w:top w:val="none" w:sz="0" w:space="0" w:color="auto"/>
        <w:left w:val="none" w:sz="0" w:space="0" w:color="auto"/>
        <w:bottom w:val="none" w:sz="0" w:space="0" w:color="auto"/>
        <w:right w:val="none" w:sz="0" w:space="0" w:color="auto"/>
      </w:divBdr>
    </w:div>
    <w:div w:id="1649361486">
      <w:marLeft w:val="0"/>
      <w:marRight w:val="0"/>
      <w:marTop w:val="0"/>
      <w:marBottom w:val="0"/>
      <w:divBdr>
        <w:top w:val="none" w:sz="0" w:space="0" w:color="auto"/>
        <w:left w:val="none" w:sz="0" w:space="0" w:color="auto"/>
        <w:bottom w:val="none" w:sz="0" w:space="0" w:color="auto"/>
        <w:right w:val="none" w:sz="0" w:space="0" w:color="auto"/>
      </w:divBdr>
    </w:div>
    <w:div w:id="1650284657">
      <w:marLeft w:val="0"/>
      <w:marRight w:val="0"/>
      <w:marTop w:val="0"/>
      <w:marBottom w:val="0"/>
      <w:divBdr>
        <w:top w:val="none" w:sz="0" w:space="0" w:color="auto"/>
        <w:left w:val="none" w:sz="0" w:space="0" w:color="auto"/>
        <w:bottom w:val="none" w:sz="0" w:space="0" w:color="auto"/>
        <w:right w:val="none" w:sz="0" w:space="0" w:color="auto"/>
      </w:divBdr>
    </w:div>
    <w:div w:id="1650524547">
      <w:marLeft w:val="0"/>
      <w:marRight w:val="0"/>
      <w:marTop w:val="0"/>
      <w:marBottom w:val="0"/>
      <w:divBdr>
        <w:top w:val="none" w:sz="0" w:space="0" w:color="auto"/>
        <w:left w:val="none" w:sz="0" w:space="0" w:color="auto"/>
        <w:bottom w:val="none" w:sz="0" w:space="0" w:color="auto"/>
        <w:right w:val="none" w:sz="0" w:space="0" w:color="auto"/>
      </w:divBdr>
    </w:div>
    <w:div w:id="1651245928">
      <w:marLeft w:val="0"/>
      <w:marRight w:val="0"/>
      <w:marTop w:val="0"/>
      <w:marBottom w:val="0"/>
      <w:divBdr>
        <w:top w:val="none" w:sz="0" w:space="0" w:color="auto"/>
        <w:left w:val="none" w:sz="0" w:space="0" w:color="auto"/>
        <w:bottom w:val="none" w:sz="0" w:space="0" w:color="auto"/>
        <w:right w:val="none" w:sz="0" w:space="0" w:color="auto"/>
      </w:divBdr>
    </w:div>
    <w:div w:id="1651326245">
      <w:marLeft w:val="0"/>
      <w:marRight w:val="0"/>
      <w:marTop w:val="0"/>
      <w:marBottom w:val="0"/>
      <w:divBdr>
        <w:top w:val="none" w:sz="0" w:space="0" w:color="auto"/>
        <w:left w:val="none" w:sz="0" w:space="0" w:color="auto"/>
        <w:bottom w:val="none" w:sz="0" w:space="0" w:color="auto"/>
        <w:right w:val="none" w:sz="0" w:space="0" w:color="auto"/>
      </w:divBdr>
    </w:div>
    <w:div w:id="1651444049">
      <w:marLeft w:val="0"/>
      <w:marRight w:val="0"/>
      <w:marTop w:val="0"/>
      <w:marBottom w:val="0"/>
      <w:divBdr>
        <w:top w:val="none" w:sz="0" w:space="0" w:color="auto"/>
        <w:left w:val="none" w:sz="0" w:space="0" w:color="auto"/>
        <w:bottom w:val="none" w:sz="0" w:space="0" w:color="auto"/>
        <w:right w:val="none" w:sz="0" w:space="0" w:color="auto"/>
      </w:divBdr>
    </w:div>
    <w:div w:id="1651978500">
      <w:marLeft w:val="0"/>
      <w:marRight w:val="0"/>
      <w:marTop w:val="0"/>
      <w:marBottom w:val="0"/>
      <w:divBdr>
        <w:top w:val="none" w:sz="0" w:space="0" w:color="auto"/>
        <w:left w:val="none" w:sz="0" w:space="0" w:color="auto"/>
        <w:bottom w:val="none" w:sz="0" w:space="0" w:color="auto"/>
        <w:right w:val="none" w:sz="0" w:space="0" w:color="auto"/>
      </w:divBdr>
    </w:div>
    <w:div w:id="1652252721">
      <w:marLeft w:val="0"/>
      <w:marRight w:val="0"/>
      <w:marTop w:val="0"/>
      <w:marBottom w:val="0"/>
      <w:divBdr>
        <w:top w:val="none" w:sz="0" w:space="0" w:color="auto"/>
        <w:left w:val="none" w:sz="0" w:space="0" w:color="auto"/>
        <w:bottom w:val="none" w:sz="0" w:space="0" w:color="auto"/>
        <w:right w:val="none" w:sz="0" w:space="0" w:color="auto"/>
      </w:divBdr>
    </w:div>
    <w:div w:id="1653481651">
      <w:marLeft w:val="0"/>
      <w:marRight w:val="0"/>
      <w:marTop w:val="0"/>
      <w:marBottom w:val="0"/>
      <w:divBdr>
        <w:top w:val="none" w:sz="0" w:space="0" w:color="auto"/>
        <w:left w:val="none" w:sz="0" w:space="0" w:color="auto"/>
        <w:bottom w:val="none" w:sz="0" w:space="0" w:color="auto"/>
        <w:right w:val="none" w:sz="0" w:space="0" w:color="auto"/>
      </w:divBdr>
    </w:div>
    <w:div w:id="1654095701">
      <w:marLeft w:val="0"/>
      <w:marRight w:val="0"/>
      <w:marTop w:val="0"/>
      <w:marBottom w:val="0"/>
      <w:divBdr>
        <w:top w:val="none" w:sz="0" w:space="0" w:color="auto"/>
        <w:left w:val="none" w:sz="0" w:space="0" w:color="auto"/>
        <w:bottom w:val="none" w:sz="0" w:space="0" w:color="auto"/>
        <w:right w:val="none" w:sz="0" w:space="0" w:color="auto"/>
      </w:divBdr>
    </w:div>
    <w:div w:id="1654602024">
      <w:marLeft w:val="0"/>
      <w:marRight w:val="0"/>
      <w:marTop w:val="0"/>
      <w:marBottom w:val="0"/>
      <w:divBdr>
        <w:top w:val="none" w:sz="0" w:space="0" w:color="auto"/>
        <w:left w:val="none" w:sz="0" w:space="0" w:color="auto"/>
        <w:bottom w:val="none" w:sz="0" w:space="0" w:color="auto"/>
        <w:right w:val="none" w:sz="0" w:space="0" w:color="auto"/>
      </w:divBdr>
    </w:div>
    <w:div w:id="1655838880">
      <w:marLeft w:val="0"/>
      <w:marRight w:val="0"/>
      <w:marTop w:val="0"/>
      <w:marBottom w:val="0"/>
      <w:divBdr>
        <w:top w:val="none" w:sz="0" w:space="0" w:color="auto"/>
        <w:left w:val="none" w:sz="0" w:space="0" w:color="auto"/>
        <w:bottom w:val="none" w:sz="0" w:space="0" w:color="auto"/>
        <w:right w:val="none" w:sz="0" w:space="0" w:color="auto"/>
      </w:divBdr>
    </w:div>
    <w:div w:id="1658338016">
      <w:marLeft w:val="0"/>
      <w:marRight w:val="0"/>
      <w:marTop w:val="0"/>
      <w:marBottom w:val="0"/>
      <w:divBdr>
        <w:top w:val="none" w:sz="0" w:space="0" w:color="auto"/>
        <w:left w:val="none" w:sz="0" w:space="0" w:color="auto"/>
        <w:bottom w:val="none" w:sz="0" w:space="0" w:color="auto"/>
        <w:right w:val="none" w:sz="0" w:space="0" w:color="auto"/>
      </w:divBdr>
    </w:div>
    <w:div w:id="1658652146">
      <w:marLeft w:val="0"/>
      <w:marRight w:val="0"/>
      <w:marTop w:val="0"/>
      <w:marBottom w:val="0"/>
      <w:divBdr>
        <w:top w:val="none" w:sz="0" w:space="0" w:color="auto"/>
        <w:left w:val="none" w:sz="0" w:space="0" w:color="auto"/>
        <w:bottom w:val="none" w:sz="0" w:space="0" w:color="auto"/>
        <w:right w:val="none" w:sz="0" w:space="0" w:color="auto"/>
      </w:divBdr>
    </w:div>
    <w:div w:id="1659722261">
      <w:marLeft w:val="0"/>
      <w:marRight w:val="0"/>
      <w:marTop w:val="0"/>
      <w:marBottom w:val="0"/>
      <w:divBdr>
        <w:top w:val="none" w:sz="0" w:space="0" w:color="auto"/>
        <w:left w:val="none" w:sz="0" w:space="0" w:color="auto"/>
        <w:bottom w:val="none" w:sz="0" w:space="0" w:color="auto"/>
        <w:right w:val="none" w:sz="0" w:space="0" w:color="auto"/>
      </w:divBdr>
    </w:div>
    <w:div w:id="1661423576">
      <w:marLeft w:val="0"/>
      <w:marRight w:val="0"/>
      <w:marTop w:val="0"/>
      <w:marBottom w:val="0"/>
      <w:divBdr>
        <w:top w:val="none" w:sz="0" w:space="0" w:color="auto"/>
        <w:left w:val="none" w:sz="0" w:space="0" w:color="auto"/>
        <w:bottom w:val="none" w:sz="0" w:space="0" w:color="auto"/>
        <w:right w:val="none" w:sz="0" w:space="0" w:color="auto"/>
      </w:divBdr>
    </w:div>
    <w:div w:id="1661614307">
      <w:marLeft w:val="0"/>
      <w:marRight w:val="0"/>
      <w:marTop w:val="0"/>
      <w:marBottom w:val="0"/>
      <w:divBdr>
        <w:top w:val="none" w:sz="0" w:space="0" w:color="auto"/>
        <w:left w:val="none" w:sz="0" w:space="0" w:color="auto"/>
        <w:bottom w:val="none" w:sz="0" w:space="0" w:color="auto"/>
        <w:right w:val="none" w:sz="0" w:space="0" w:color="auto"/>
      </w:divBdr>
    </w:div>
    <w:div w:id="1661695645">
      <w:marLeft w:val="0"/>
      <w:marRight w:val="0"/>
      <w:marTop w:val="0"/>
      <w:marBottom w:val="0"/>
      <w:divBdr>
        <w:top w:val="none" w:sz="0" w:space="0" w:color="auto"/>
        <w:left w:val="none" w:sz="0" w:space="0" w:color="auto"/>
        <w:bottom w:val="none" w:sz="0" w:space="0" w:color="auto"/>
        <w:right w:val="none" w:sz="0" w:space="0" w:color="auto"/>
      </w:divBdr>
    </w:div>
    <w:div w:id="1662198555">
      <w:marLeft w:val="0"/>
      <w:marRight w:val="0"/>
      <w:marTop w:val="0"/>
      <w:marBottom w:val="0"/>
      <w:divBdr>
        <w:top w:val="none" w:sz="0" w:space="0" w:color="auto"/>
        <w:left w:val="none" w:sz="0" w:space="0" w:color="auto"/>
        <w:bottom w:val="none" w:sz="0" w:space="0" w:color="auto"/>
        <w:right w:val="none" w:sz="0" w:space="0" w:color="auto"/>
      </w:divBdr>
    </w:div>
    <w:div w:id="1662268692">
      <w:marLeft w:val="0"/>
      <w:marRight w:val="0"/>
      <w:marTop w:val="0"/>
      <w:marBottom w:val="0"/>
      <w:divBdr>
        <w:top w:val="none" w:sz="0" w:space="0" w:color="auto"/>
        <w:left w:val="none" w:sz="0" w:space="0" w:color="auto"/>
        <w:bottom w:val="none" w:sz="0" w:space="0" w:color="auto"/>
        <w:right w:val="none" w:sz="0" w:space="0" w:color="auto"/>
      </w:divBdr>
    </w:div>
    <w:div w:id="1662394307">
      <w:marLeft w:val="0"/>
      <w:marRight w:val="0"/>
      <w:marTop w:val="0"/>
      <w:marBottom w:val="0"/>
      <w:divBdr>
        <w:top w:val="none" w:sz="0" w:space="0" w:color="auto"/>
        <w:left w:val="none" w:sz="0" w:space="0" w:color="auto"/>
        <w:bottom w:val="none" w:sz="0" w:space="0" w:color="auto"/>
        <w:right w:val="none" w:sz="0" w:space="0" w:color="auto"/>
      </w:divBdr>
    </w:div>
    <w:div w:id="1662469362">
      <w:marLeft w:val="0"/>
      <w:marRight w:val="0"/>
      <w:marTop w:val="0"/>
      <w:marBottom w:val="0"/>
      <w:divBdr>
        <w:top w:val="none" w:sz="0" w:space="0" w:color="auto"/>
        <w:left w:val="none" w:sz="0" w:space="0" w:color="auto"/>
        <w:bottom w:val="none" w:sz="0" w:space="0" w:color="auto"/>
        <w:right w:val="none" w:sz="0" w:space="0" w:color="auto"/>
      </w:divBdr>
    </w:div>
    <w:div w:id="1663655415">
      <w:marLeft w:val="0"/>
      <w:marRight w:val="0"/>
      <w:marTop w:val="0"/>
      <w:marBottom w:val="0"/>
      <w:divBdr>
        <w:top w:val="none" w:sz="0" w:space="0" w:color="auto"/>
        <w:left w:val="none" w:sz="0" w:space="0" w:color="auto"/>
        <w:bottom w:val="none" w:sz="0" w:space="0" w:color="auto"/>
        <w:right w:val="none" w:sz="0" w:space="0" w:color="auto"/>
      </w:divBdr>
    </w:div>
    <w:div w:id="1666744168">
      <w:marLeft w:val="0"/>
      <w:marRight w:val="0"/>
      <w:marTop w:val="0"/>
      <w:marBottom w:val="0"/>
      <w:divBdr>
        <w:top w:val="none" w:sz="0" w:space="0" w:color="auto"/>
        <w:left w:val="none" w:sz="0" w:space="0" w:color="auto"/>
        <w:bottom w:val="none" w:sz="0" w:space="0" w:color="auto"/>
        <w:right w:val="none" w:sz="0" w:space="0" w:color="auto"/>
      </w:divBdr>
    </w:div>
    <w:div w:id="1667438555">
      <w:marLeft w:val="0"/>
      <w:marRight w:val="0"/>
      <w:marTop w:val="0"/>
      <w:marBottom w:val="0"/>
      <w:divBdr>
        <w:top w:val="none" w:sz="0" w:space="0" w:color="auto"/>
        <w:left w:val="none" w:sz="0" w:space="0" w:color="auto"/>
        <w:bottom w:val="none" w:sz="0" w:space="0" w:color="auto"/>
        <w:right w:val="none" w:sz="0" w:space="0" w:color="auto"/>
      </w:divBdr>
    </w:div>
    <w:div w:id="1668947571">
      <w:marLeft w:val="0"/>
      <w:marRight w:val="0"/>
      <w:marTop w:val="0"/>
      <w:marBottom w:val="0"/>
      <w:divBdr>
        <w:top w:val="none" w:sz="0" w:space="0" w:color="auto"/>
        <w:left w:val="none" w:sz="0" w:space="0" w:color="auto"/>
        <w:bottom w:val="none" w:sz="0" w:space="0" w:color="auto"/>
        <w:right w:val="none" w:sz="0" w:space="0" w:color="auto"/>
      </w:divBdr>
    </w:div>
    <w:div w:id="1669021775">
      <w:marLeft w:val="0"/>
      <w:marRight w:val="0"/>
      <w:marTop w:val="0"/>
      <w:marBottom w:val="0"/>
      <w:divBdr>
        <w:top w:val="none" w:sz="0" w:space="0" w:color="auto"/>
        <w:left w:val="none" w:sz="0" w:space="0" w:color="auto"/>
        <w:bottom w:val="none" w:sz="0" w:space="0" w:color="auto"/>
        <w:right w:val="none" w:sz="0" w:space="0" w:color="auto"/>
      </w:divBdr>
    </w:div>
    <w:div w:id="1669792728">
      <w:marLeft w:val="0"/>
      <w:marRight w:val="0"/>
      <w:marTop w:val="0"/>
      <w:marBottom w:val="0"/>
      <w:divBdr>
        <w:top w:val="none" w:sz="0" w:space="0" w:color="auto"/>
        <w:left w:val="none" w:sz="0" w:space="0" w:color="auto"/>
        <w:bottom w:val="none" w:sz="0" w:space="0" w:color="auto"/>
        <w:right w:val="none" w:sz="0" w:space="0" w:color="auto"/>
      </w:divBdr>
    </w:div>
    <w:div w:id="1670281268">
      <w:marLeft w:val="0"/>
      <w:marRight w:val="0"/>
      <w:marTop w:val="0"/>
      <w:marBottom w:val="0"/>
      <w:divBdr>
        <w:top w:val="none" w:sz="0" w:space="0" w:color="auto"/>
        <w:left w:val="none" w:sz="0" w:space="0" w:color="auto"/>
        <w:bottom w:val="none" w:sz="0" w:space="0" w:color="auto"/>
        <w:right w:val="none" w:sz="0" w:space="0" w:color="auto"/>
      </w:divBdr>
    </w:div>
    <w:div w:id="1670329752">
      <w:marLeft w:val="0"/>
      <w:marRight w:val="0"/>
      <w:marTop w:val="0"/>
      <w:marBottom w:val="0"/>
      <w:divBdr>
        <w:top w:val="none" w:sz="0" w:space="0" w:color="auto"/>
        <w:left w:val="none" w:sz="0" w:space="0" w:color="auto"/>
        <w:bottom w:val="none" w:sz="0" w:space="0" w:color="auto"/>
        <w:right w:val="none" w:sz="0" w:space="0" w:color="auto"/>
      </w:divBdr>
    </w:div>
    <w:div w:id="1670404857">
      <w:marLeft w:val="0"/>
      <w:marRight w:val="0"/>
      <w:marTop w:val="0"/>
      <w:marBottom w:val="0"/>
      <w:divBdr>
        <w:top w:val="none" w:sz="0" w:space="0" w:color="auto"/>
        <w:left w:val="none" w:sz="0" w:space="0" w:color="auto"/>
        <w:bottom w:val="none" w:sz="0" w:space="0" w:color="auto"/>
        <w:right w:val="none" w:sz="0" w:space="0" w:color="auto"/>
      </w:divBdr>
    </w:div>
    <w:div w:id="1670861669">
      <w:marLeft w:val="0"/>
      <w:marRight w:val="0"/>
      <w:marTop w:val="0"/>
      <w:marBottom w:val="0"/>
      <w:divBdr>
        <w:top w:val="none" w:sz="0" w:space="0" w:color="auto"/>
        <w:left w:val="none" w:sz="0" w:space="0" w:color="auto"/>
        <w:bottom w:val="none" w:sz="0" w:space="0" w:color="auto"/>
        <w:right w:val="none" w:sz="0" w:space="0" w:color="auto"/>
      </w:divBdr>
    </w:div>
    <w:div w:id="1671056561">
      <w:marLeft w:val="0"/>
      <w:marRight w:val="0"/>
      <w:marTop w:val="0"/>
      <w:marBottom w:val="0"/>
      <w:divBdr>
        <w:top w:val="none" w:sz="0" w:space="0" w:color="auto"/>
        <w:left w:val="none" w:sz="0" w:space="0" w:color="auto"/>
        <w:bottom w:val="none" w:sz="0" w:space="0" w:color="auto"/>
        <w:right w:val="none" w:sz="0" w:space="0" w:color="auto"/>
      </w:divBdr>
    </w:div>
    <w:div w:id="1671299736">
      <w:marLeft w:val="0"/>
      <w:marRight w:val="0"/>
      <w:marTop w:val="0"/>
      <w:marBottom w:val="0"/>
      <w:divBdr>
        <w:top w:val="none" w:sz="0" w:space="0" w:color="auto"/>
        <w:left w:val="none" w:sz="0" w:space="0" w:color="auto"/>
        <w:bottom w:val="none" w:sz="0" w:space="0" w:color="auto"/>
        <w:right w:val="none" w:sz="0" w:space="0" w:color="auto"/>
      </w:divBdr>
    </w:div>
    <w:div w:id="1673025630">
      <w:marLeft w:val="0"/>
      <w:marRight w:val="0"/>
      <w:marTop w:val="0"/>
      <w:marBottom w:val="0"/>
      <w:divBdr>
        <w:top w:val="none" w:sz="0" w:space="0" w:color="auto"/>
        <w:left w:val="none" w:sz="0" w:space="0" w:color="auto"/>
        <w:bottom w:val="none" w:sz="0" w:space="0" w:color="auto"/>
        <w:right w:val="none" w:sz="0" w:space="0" w:color="auto"/>
      </w:divBdr>
    </w:div>
    <w:div w:id="1673297101">
      <w:marLeft w:val="0"/>
      <w:marRight w:val="0"/>
      <w:marTop w:val="0"/>
      <w:marBottom w:val="0"/>
      <w:divBdr>
        <w:top w:val="none" w:sz="0" w:space="0" w:color="auto"/>
        <w:left w:val="none" w:sz="0" w:space="0" w:color="auto"/>
        <w:bottom w:val="none" w:sz="0" w:space="0" w:color="auto"/>
        <w:right w:val="none" w:sz="0" w:space="0" w:color="auto"/>
      </w:divBdr>
    </w:div>
    <w:div w:id="1673528111">
      <w:marLeft w:val="0"/>
      <w:marRight w:val="0"/>
      <w:marTop w:val="0"/>
      <w:marBottom w:val="0"/>
      <w:divBdr>
        <w:top w:val="none" w:sz="0" w:space="0" w:color="auto"/>
        <w:left w:val="none" w:sz="0" w:space="0" w:color="auto"/>
        <w:bottom w:val="none" w:sz="0" w:space="0" w:color="auto"/>
        <w:right w:val="none" w:sz="0" w:space="0" w:color="auto"/>
      </w:divBdr>
    </w:div>
    <w:div w:id="1673753530">
      <w:marLeft w:val="0"/>
      <w:marRight w:val="0"/>
      <w:marTop w:val="0"/>
      <w:marBottom w:val="0"/>
      <w:divBdr>
        <w:top w:val="none" w:sz="0" w:space="0" w:color="auto"/>
        <w:left w:val="none" w:sz="0" w:space="0" w:color="auto"/>
        <w:bottom w:val="none" w:sz="0" w:space="0" w:color="auto"/>
        <w:right w:val="none" w:sz="0" w:space="0" w:color="auto"/>
      </w:divBdr>
    </w:div>
    <w:div w:id="1673873242">
      <w:marLeft w:val="0"/>
      <w:marRight w:val="0"/>
      <w:marTop w:val="0"/>
      <w:marBottom w:val="0"/>
      <w:divBdr>
        <w:top w:val="none" w:sz="0" w:space="0" w:color="auto"/>
        <w:left w:val="none" w:sz="0" w:space="0" w:color="auto"/>
        <w:bottom w:val="none" w:sz="0" w:space="0" w:color="auto"/>
        <w:right w:val="none" w:sz="0" w:space="0" w:color="auto"/>
      </w:divBdr>
    </w:div>
    <w:div w:id="1674065979">
      <w:marLeft w:val="0"/>
      <w:marRight w:val="0"/>
      <w:marTop w:val="0"/>
      <w:marBottom w:val="0"/>
      <w:divBdr>
        <w:top w:val="none" w:sz="0" w:space="0" w:color="auto"/>
        <w:left w:val="none" w:sz="0" w:space="0" w:color="auto"/>
        <w:bottom w:val="none" w:sz="0" w:space="0" w:color="auto"/>
        <w:right w:val="none" w:sz="0" w:space="0" w:color="auto"/>
      </w:divBdr>
    </w:div>
    <w:div w:id="1674213771">
      <w:marLeft w:val="0"/>
      <w:marRight w:val="0"/>
      <w:marTop w:val="0"/>
      <w:marBottom w:val="0"/>
      <w:divBdr>
        <w:top w:val="none" w:sz="0" w:space="0" w:color="auto"/>
        <w:left w:val="none" w:sz="0" w:space="0" w:color="auto"/>
        <w:bottom w:val="none" w:sz="0" w:space="0" w:color="auto"/>
        <w:right w:val="none" w:sz="0" w:space="0" w:color="auto"/>
      </w:divBdr>
    </w:div>
    <w:div w:id="1674532764">
      <w:marLeft w:val="0"/>
      <w:marRight w:val="0"/>
      <w:marTop w:val="0"/>
      <w:marBottom w:val="0"/>
      <w:divBdr>
        <w:top w:val="none" w:sz="0" w:space="0" w:color="auto"/>
        <w:left w:val="none" w:sz="0" w:space="0" w:color="auto"/>
        <w:bottom w:val="none" w:sz="0" w:space="0" w:color="auto"/>
        <w:right w:val="none" w:sz="0" w:space="0" w:color="auto"/>
      </w:divBdr>
    </w:div>
    <w:div w:id="1674838657">
      <w:marLeft w:val="0"/>
      <w:marRight w:val="0"/>
      <w:marTop w:val="0"/>
      <w:marBottom w:val="0"/>
      <w:divBdr>
        <w:top w:val="none" w:sz="0" w:space="0" w:color="auto"/>
        <w:left w:val="none" w:sz="0" w:space="0" w:color="auto"/>
        <w:bottom w:val="none" w:sz="0" w:space="0" w:color="auto"/>
        <w:right w:val="none" w:sz="0" w:space="0" w:color="auto"/>
      </w:divBdr>
    </w:div>
    <w:div w:id="1675569257">
      <w:marLeft w:val="0"/>
      <w:marRight w:val="0"/>
      <w:marTop w:val="0"/>
      <w:marBottom w:val="0"/>
      <w:divBdr>
        <w:top w:val="none" w:sz="0" w:space="0" w:color="auto"/>
        <w:left w:val="none" w:sz="0" w:space="0" w:color="auto"/>
        <w:bottom w:val="none" w:sz="0" w:space="0" w:color="auto"/>
        <w:right w:val="none" w:sz="0" w:space="0" w:color="auto"/>
      </w:divBdr>
    </w:div>
    <w:div w:id="1675913306">
      <w:marLeft w:val="0"/>
      <w:marRight w:val="0"/>
      <w:marTop w:val="0"/>
      <w:marBottom w:val="0"/>
      <w:divBdr>
        <w:top w:val="none" w:sz="0" w:space="0" w:color="auto"/>
        <w:left w:val="none" w:sz="0" w:space="0" w:color="auto"/>
        <w:bottom w:val="none" w:sz="0" w:space="0" w:color="auto"/>
        <w:right w:val="none" w:sz="0" w:space="0" w:color="auto"/>
      </w:divBdr>
    </w:div>
    <w:div w:id="1678726062">
      <w:marLeft w:val="0"/>
      <w:marRight w:val="0"/>
      <w:marTop w:val="0"/>
      <w:marBottom w:val="0"/>
      <w:divBdr>
        <w:top w:val="none" w:sz="0" w:space="0" w:color="auto"/>
        <w:left w:val="none" w:sz="0" w:space="0" w:color="auto"/>
        <w:bottom w:val="none" w:sz="0" w:space="0" w:color="auto"/>
        <w:right w:val="none" w:sz="0" w:space="0" w:color="auto"/>
      </w:divBdr>
    </w:div>
    <w:div w:id="1680498648">
      <w:marLeft w:val="0"/>
      <w:marRight w:val="0"/>
      <w:marTop w:val="0"/>
      <w:marBottom w:val="0"/>
      <w:divBdr>
        <w:top w:val="none" w:sz="0" w:space="0" w:color="auto"/>
        <w:left w:val="none" w:sz="0" w:space="0" w:color="auto"/>
        <w:bottom w:val="none" w:sz="0" w:space="0" w:color="auto"/>
        <w:right w:val="none" w:sz="0" w:space="0" w:color="auto"/>
      </w:divBdr>
    </w:div>
    <w:div w:id="1680505366">
      <w:marLeft w:val="0"/>
      <w:marRight w:val="0"/>
      <w:marTop w:val="0"/>
      <w:marBottom w:val="0"/>
      <w:divBdr>
        <w:top w:val="none" w:sz="0" w:space="0" w:color="auto"/>
        <w:left w:val="none" w:sz="0" w:space="0" w:color="auto"/>
        <w:bottom w:val="none" w:sz="0" w:space="0" w:color="auto"/>
        <w:right w:val="none" w:sz="0" w:space="0" w:color="auto"/>
      </w:divBdr>
    </w:div>
    <w:div w:id="1681275422">
      <w:marLeft w:val="0"/>
      <w:marRight w:val="0"/>
      <w:marTop w:val="0"/>
      <w:marBottom w:val="0"/>
      <w:divBdr>
        <w:top w:val="none" w:sz="0" w:space="0" w:color="auto"/>
        <w:left w:val="none" w:sz="0" w:space="0" w:color="auto"/>
        <w:bottom w:val="none" w:sz="0" w:space="0" w:color="auto"/>
        <w:right w:val="none" w:sz="0" w:space="0" w:color="auto"/>
      </w:divBdr>
    </w:div>
    <w:div w:id="1681346176">
      <w:marLeft w:val="0"/>
      <w:marRight w:val="0"/>
      <w:marTop w:val="0"/>
      <w:marBottom w:val="0"/>
      <w:divBdr>
        <w:top w:val="none" w:sz="0" w:space="0" w:color="auto"/>
        <w:left w:val="none" w:sz="0" w:space="0" w:color="auto"/>
        <w:bottom w:val="none" w:sz="0" w:space="0" w:color="auto"/>
        <w:right w:val="none" w:sz="0" w:space="0" w:color="auto"/>
      </w:divBdr>
    </w:div>
    <w:div w:id="1682125076">
      <w:marLeft w:val="0"/>
      <w:marRight w:val="0"/>
      <w:marTop w:val="0"/>
      <w:marBottom w:val="0"/>
      <w:divBdr>
        <w:top w:val="none" w:sz="0" w:space="0" w:color="auto"/>
        <w:left w:val="none" w:sz="0" w:space="0" w:color="auto"/>
        <w:bottom w:val="none" w:sz="0" w:space="0" w:color="auto"/>
        <w:right w:val="none" w:sz="0" w:space="0" w:color="auto"/>
      </w:divBdr>
    </w:div>
    <w:div w:id="1682470931">
      <w:marLeft w:val="0"/>
      <w:marRight w:val="0"/>
      <w:marTop w:val="0"/>
      <w:marBottom w:val="0"/>
      <w:divBdr>
        <w:top w:val="none" w:sz="0" w:space="0" w:color="auto"/>
        <w:left w:val="none" w:sz="0" w:space="0" w:color="auto"/>
        <w:bottom w:val="none" w:sz="0" w:space="0" w:color="auto"/>
        <w:right w:val="none" w:sz="0" w:space="0" w:color="auto"/>
      </w:divBdr>
    </w:div>
    <w:div w:id="1682663622">
      <w:marLeft w:val="0"/>
      <w:marRight w:val="0"/>
      <w:marTop w:val="0"/>
      <w:marBottom w:val="0"/>
      <w:divBdr>
        <w:top w:val="none" w:sz="0" w:space="0" w:color="auto"/>
        <w:left w:val="none" w:sz="0" w:space="0" w:color="auto"/>
        <w:bottom w:val="none" w:sz="0" w:space="0" w:color="auto"/>
        <w:right w:val="none" w:sz="0" w:space="0" w:color="auto"/>
      </w:divBdr>
    </w:div>
    <w:div w:id="1682776904">
      <w:marLeft w:val="0"/>
      <w:marRight w:val="0"/>
      <w:marTop w:val="0"/>
      <w:marBottom w:val="0"/>
      <w:divBdr>
        <w:top w:val="none" w:sz="0" w:space="0" w:color="auto"/>
        <w:left w:val="none" w:sz="0" w:space="0" w:color="auto"/>
        <w:bottom w:val="none" w:sz="0" w:space="0" w:color="auto"/>
        <w:right w:val="none" w:sz="0" w:space="0" w:color="auto"/>
      </w:divBdr>
    </w:div>
    <w:div w:id="1683430108">
      <w:marLeft w:val="0"/>
      <w:marRight w:val="0"/>
      <w:marTop w:val="0"/>
      <w:marBottom w:val="0"/>
      <w:divBdr>
        <w:top w:val="none" w:sz="0" w:space="0" w:color="auto"/>
        <w:left w:val="none" w:sz="0" w:space="0" w:color="auto"/>
        <w:bottom w:val="none" w:sz="0" w:space="0" w:color="auto"/>
        <w:right w:val="none" w:sz="0" w:space="0" w:color="auto"/>
      </w:divBdr>
    </w:div>
    <w:div w:id="1685282181">
      <w:marLeft w:val="0"/>
      <w:marRight w:val="0"/>
      <w:marTop w:val="0"/>
      <w:marBottom w:val="0"/>
      <w:divBdr>
        <w:top w:val="none" w:sz="0" w:space="0" w:color="auto"/>
        <w:left w:val="none" w:sz="0" w:space="0" w:color="auto"/>
        <w:bottom w:val="none" w:sz="0" w:space="0" w:color="auto"/>
        <w:right w:val="none" w:sz="0" w:space="0" w:color="auto"/>
      </w:divBdr>
    </w:div>
    <w:div w:id="1685472518">
      <w:marLeft w:val="0"/>
      <w:marRight w:val="0"/>
      <w:marTop w:val="0"/>
      <w:marBottom w:val="0"/>
      <w:divBdr>
        <w:top w:val="none" w:sz="0" w:space="0" w:color="auto"/>
        <w:left w:val="none" w:sz="0" w:space="0" w:color="auto"/>
        <w:bottom w:val="none" w:sz="0" w:space="0" w:color="auto"/>
        <w:right w:val="none" w:sz="0" w:space="0" w:color="auto"/>
      </w:divBdr>
    </w:div>
    <w:div w:id="1687095463">
      <w:marLeft w:val="0"/>
      <w:marRight w:val="0"/>
      <w:marTop w:val="0"/>
      <w:marBottom w:val="0"/>
      <w:divBdr>
        <w:top w:val="none" w:sz="0" w:space="0" w:color="auto"/>
        <w:left w:val="none" w:sz="0" w:space="0" w:color="auto"/>
        <w:bottom w:val="none" w:sz="0" w:space="0" w:color="auto"/>
        <w:right w:val="none" w:sz="0" w:space="0" w:color="auto"/>
      </w:divBdr>
    </w:div>
    <w:div w:id="1687512135">
      <w:marLeft w:val="0"/>
      <w:marRight w:val="0"/>
      <w:marTop w:val="0"/>
      <w:marBottom w:val="0"/>
      <w:divBdr>
        <w:top w:val="none" w:sz="0" w:space="0" w:color="auto"/>
        <w:left w:val="none" w:sz="0" w:space="0" w:color="auto"/>
        <w:bottom w:val="none" w:sz="0" w:space="0" w:color="auto"/>
        <w:right w:val="none" w:sz="0" w:space="0" w:color="auto"/>
      </w:divBdr>
    </w:div>
    <w:div w:id="1687514997">
      <w:marLeft w:val="0"/>
      <w:marRight w:val="0"/>
      <w:marTop w:val="0"/>
      <w:marBottom w:val="0"/>
      <w:divBdr>
        <w:top w:val="none" w:sz="0" w:space="0" w:color="auto"/>
        <w:left w:val="none" w:sz="0" w:space="0" w:color="auto"/>
        <w:bottom w:val="none" w:sz="0" w:space="0" w:color="auto"/>
        <w:right w:val="none" w:sz="0" w:space="0" w:color="auto"/>
      </w:divBdr>
    </w:div>
    <w:div w:id="1688561493">
      <w:marLeft w:val="0"/>
      <w:marRight w:val="0"/>
      <w:marTop w:val="0"/>
      <w:marBottom w:val="0"/>
      <w:divBdr>
        <w:top w:val="none" w:sz="0" w:space="0" w:color="auto"/>
        <w:left w:val="none" w:sz="0" w:space="0" w:color="auto"/>
        <w:bottom w:val="none" w:sz="0" w:space="0" w:color="auto"/>
        <w:right w:val="none" w:sz="0" w:space="0" w:color="auto"/>
      </w:divBdr>
    </w:div>
    <w:div w:id="1690445620">
      <w:marLeft w:val="0"/>
      <w:marRight w:val="0"/>
      <w:marTop w:val="0"/>
      <w:marBottom w:val="0"/>
      <w:divBdr>
        <w:top w:val="none" w:sz="0" w:space="0" w:color="auto"/>
        <w:left w:val="none" w:sz="0" w:space="0" w:color="auto"/>
        <w:bottom w:val="none" w:sz="0" w:space="0" w:color="auto"/>
        <w:right w:val="none" w:sz="0" w:space="0" w:color="auto"/>
      </w:divBdr>
    </w:div>
    <w:div w:id="1691178702">
      <w:marLeft w:val="0"/>
      <w:marRight w:val="0"/>
      <w:marTop w:val="0"/>
      <w:marBottom w:val="0"/>
      <w:divBdr>
        <w:top w:val="none" w:sz="0" w:space="0" w:color="auto"/>
        <w:left w:val="none" w:sz="0" w:space="0" w:color="auto"/>
        <w:bottom w:val="none" w:sz="0" w:space="0" w:color="auto"/>
        <w:right w:val="none" w:sz="0" w:space="0" w:color="auto"/>
      </w:divBdr>
    </w:div>
    <w:div w:id="1691878634">
      <w:marLeft w:val="0"/>
      <w:marRight w:val="0"/>
      <w:marTop w:val="0"/>
      <w:marBottom w:val="0"/>
      <w:divBdr>
        <w:top w:val="none" w:sz="0" w:space="0" w:color="auto"/>
        <w:left w:val="none" w:sz="0" w:space="0" w:color="auto"/>
        <w:bottom w:val="none" w:sz="0" w:space="0" w:color="auto"/>
        <w:right w:val="none" w:sz="0" w:space="0" w:color="auto"/>
      </w:divBdr>
    </w:div>
    <w:div w:id="1691949059">
      <w:marLeft w:val="0"/>
      <w:marRight w:val="0"/>
      <w:marTop w:val="0"/>
      <w:marBottom w:val="0"/>
      <w:divBdr>
        <w:top w:val="none" w:sz="0" w:space="0" w:color="auto"/>
        <w:left w:val="none" w:sz="0" w:space="0" w:color="auto"/>
        <w:bottom w:val="none" w:sz="0" w:space="0" w:color="auto"/>
        <w:right w:val="none" w:sz="0" w:space="0" w:color="auto"/>
      </w:divBdr>
    </w:div>
    <w:div w:id="1692343136">
      <w:marLeft w:val="0"/>
      <w:marRight w:val="0"/>
      <w:marTop w:val="0"/>
      <w:marBottom w:val="0"/>
      <w:divBdr>
        <w:top w:val="none" w:sz="0" w:space="0" w:color="auto"/>
        <w:left w:val="none" w:sz="0" w:space="0" w:color="auto"/>
        <w:bottom w:val="none" w:sz="0" w:space="0" w:color="auto"/>
        <w:right w:val="none" w:sz="0" w:space="0" w:color="auto"/>
      </w:divBdr>
    </w:div>
    <w:div w:id="1693343231">
      <w:marLeft w:val="0"/>
      <w:marRight w:val="0"/>
      <w:marTop w:val="0"/>
      <w:marBottom w:val="0"/>
      <w:divBdr>
        <w:top w:val="none" w:sz="0" w:space="0" w:color="auto"/>
        <w:left w:val="none" w:sz="0" w:space="0" w:color="auto"/>
        <w:bottom w:val="none" w:sz="0" w:space="0" w:color="auto"/>
        <w:right w:val="none" w:sz="0" w:space="0" w:color="auto"/>
      </w:divBdr>
    </w:div>
    <w:div w:id="1694116136">
      <w:marLeft w:val="0"/>
      <w:marRight w:val="0"/>
      <w:marTop w:val="0"/>
      <w:marBottom w:val="0"/>
      <w:divBdr>
        <w:top w:val="none" w:sz="0" w:space="0" w:color="auto"/>
        <w:left w:val="none" w:sz="0" w:space="0" w:color="auto"/>
        <w:bottom w:val="none" w:sz="0" w:space="0" w:color="auto"/>
        <w:right w:val="none" w:sz="0" w:space="0" w:color="auto"/>
      </w:divBdr>
    </w:div>
    <w:div w:id="1694453145">
      <w:marLeft w:val="0"/>
      <w:marRight w:val="0"/>
      <w:marTop w:val="0"/>
      <w:marBottom w:val="0"/>
      <w:divBdr>
        <w:top w:val="none" w:sz="0" w:space="0" w:color="auto"/>
        <w:left w:val="none" w:sz="0" w:space="0" w:color="auto"/>
        <w:bottom w:val="none" w:sz="0" w:space="0" w:color="auto"/>
        <w:right w:val="none" w:sz="0" w:space="0" w:color="auto"/>
      </w:divBdr>
    </w:div>
    <w:div w:id="1694531202">
      <w:marLeft w:val="0"/>
      <w:marRight w:val="0"/>
      <w:marTop w:val="0"/>
      <w:marBottom w:val="0"/>
      <w:divBdr>
        <w:top w:val="none" w:sz="0" w:space="0" w:color="auto"/>
        <w:left w:val="none" w:sz="0" w:space="0" w:color="auto"/>
        <w:bottom w:val="none" w:sz="0" w:space="0" w:color="auto"/>
        <w:right w:val="none" w:sz="0" w:space="0" w:color="auto"/>
      </w:divBdr>
    </w:div>
    <w:div w:id="1694770531">
      <w:marLeft w:val="0"/>
      <w:marRight w:val="0"/>
      <w:marTop w:val="0"/>
      <w:marBottom w:val="0"/>
      <w:divBdr>
        <w:top w:val="none" w:sz="0" w:space="0" w:color="auto"/>
        <w:left w:val="none" w:sz="0" w:space="0" w:color="auto"/>
        <w:bottom w:val="none" w:sz="0" w:space="0" w:color="auto"/>
        <w:right w:val="none" w:sz="0" w:space="0" w:color="auto"/>
      </w:divBdr>
    </w:div>
    <w:div w:id="1695036715">
      <w:marLeft w:val="0"/>
      <w:marRight w:val="0"/>
      <w:marTop w:val="0"/>
      <w:marBottom w:val="0"/>
      <w:divBdr>
        <w:top w:val="none" w:sz="0" w:space="0" w:color="auto"/>
        <w:left w:val="none" w:sz="0" w:space="0" w:color="auto"/>
        <w:bottom w:val="none" w:sz="0" w:space="0" w:color="auto"/>
        <w:right w:val="none" w:sz="0" w:space="0" w:color="auto"/>
      </w:divBdr>
    </w:div>
    <w:div w:id="1696036119">
      <w:marLeft w:val="0"/>
      <w:marRight w:val="0"/>
      <w:marTop w:val="0"/>
      <w:marBottom w:val="0"/>
      <w:divBdr>
        <w:top w:val="none" w:sz="0" w:space="0" w:color="auto"/>
        <w:left w:val="none" w:sz="0" w:space="0" w:color="auto"/>
        <w:bottom w:val="none" w:sz="0" w:space="0" w:color="auto"/>
        <w:right w:val="none" w:sz="0" w:space="0" w:color="auto"/>
      </w:divBdr>
    </w:div>
    <w:div w:id="1696612951">
      <w:marLeft w:val="0"/>
      <w:marRight w:val="0"/>
      <w:marTop w:val="0"/>
      <w:marBottom w:val="0"/>
      <w:divBdr>
        <w:top w:val="none" w:sz="0" w:space="0" w:color="auto"/>
        <w:left w:val="none" w:sz="0" w:space="0" w:color="auto"/>
        <w:bottom w:val="none" w:sz="0" w:space="0" w:color="auto"/>
        <w:right w:val="none" w:sz="0" w:space="0" w:color="auto"/>
      </w:divBdr>
    </w:div>
    <w:div w:id="1698891590">
      <w:marLeft w:val="0"/>
      <w:marRight w:val="0"/>
      <w:marTop w:val="0"/>
      <w:marBottom w:val="0"/>
      <w:divBdr>
        <w:top w:val="none" w:sz="0" w:space="0" w:color="auto"/>
        <w:left w:val="none" w:sz="0" w:space="0" w:color="auto"/>
        <w:bottom w:val="none" w:sz="0" w:space="0" w:color="auto"/>
        <w:right w:val="none" w:sz="0" w:space="0" w:color="auto"/>
      </w:divBdr>
    </w:div>
    <w:div w:id="1699500862">
      <w:marLeft w:val="0"/>
      <w:marRight w:val="0"/>
      <w:marTop w:val="0"/>
      <w:marBottom w:val="0"/>
      <w:divBdr>
        <w:top w:val="none" w:sz="0" w:space="0" w:color="auto"/>
        <w:left w:val="none" w:sz="0" w:space="0" w:color="auto"/>
        <w:bottom w:val="none" w:sz="0" w:space="0" w:color="auto"/>
        <w:right w:val="none" w:sz="0" w:space="0" w:color="auto"/>
      </w:divBdr>
    </w:div>
    <w:div w:id="1699550973">
      <w:marLeft w:val="0"/>
      <w:marRight w:val="0"/>
      <w:marTop w:val="0"/>
      <w:marBottom w:val="0"/>
      <w:divBdr>
        <w:top w:val="none" w:sz="0" w:space="0" w:color="auto"/>
        <w:left w:val="none" w:sz="0" w:space="0" w:color="auto"/>
        <w:bottom w:val="none" w:sz="0" w:space="0" w:color="auto"/>
        <w:right w:val="none" w:sz="0" w:space="0" w:color="auto"/>
      </w:divBdr>
    </w:div>
    <w:div w:id="1700542895">
      <w:marLeft w:val="0"/>
      <w:marRight w:val="0"/>
      <w:marTop w:val="0"/>
      <w:marBottom w:val="0"/>
      <w:divBdr>
        <w:top w:val="none" w:sz="0" w:space="0" w:color="auto"/>
        <w:left w:val="none" w:sz="0" w:space="0" w:color="auto"/>
        <w:bottom w:val="none" w:sz="0" w:space="0" w:color="auto"/>
        <w:right w:val="none" w:sz="0" w:space="0" w:color="auto"/>
      </w:divBdr>
    </w:div>
    <w:div w:id="1700737521">
      <w:marLeft w:val="0"/>
      <w:marRight w:val="0"/>
      <w:marTop w:val="0"/>
      <w:marBottom w:val="0"/>
      <w:divBdr>
        <w:top w:val="none" w:sz="0" w:space="0" w:color="auto"/>
        <w:left w:val="none" w:sz="0" w:space="0" w:color="auto"/>
        <w:bottom w:val="none" w:sz="0" w:space="0" w:color="auto"/>
        <w:right w:val="none" w:sz="0" w:space="0" w:color="auto"/>
      </w:divBdr>
    </w:div>
    <w:div w:id="1700738426">
      <w:marLeft w:val="0"/>
      <w:marRight w:val="0"/>
      <w:marTop w:val="0"/>
      <w:marBottom w:val="0"/>
      <w:divBdr>
        <w:top w:val="none" w:sz="0" w:space="0" w:color="auto"/>
        <w:left w:val="none" w:sz="0" w:space="0" w:color="auto"/>
        <w:bottom w:val="none" w:sz="0" w:space="0" w:color="auto"/>
        <w:right w:val="none" w:sz="0" w:space="0" w:color="auto"/>
      </w:divBdr>
    </w:div>
    <w:div w:id="1701205494">
      <w:marLeft w:val="0"/>
      <w:marRight w:val="0"/>
      <w:marTop w:val="0"/>
      <w:marBottom w:val="0"/>
      <w:divBdr>
        <w:top w:val="none" w:sz="0" w:space="0" w:color="auto"/>
        <w:left w:val="none" w:sz="0" w:space="0" w:color="auto"/>
        <w:bottom w:val="none" w:sz="0" w:space="0" w:color="auto"/>
        <w:right w:val="none" w:sz="0" w:space="0" w:color="auto"/>
      </w:divBdr>
    </w:div>
    <w:div w:id="1701281712">
      <w:marLeft w:val="0"/>
      <w:marRight w:val="0"/>
      <w:marTop w:val="0"/>
      <w:marBottom w:val="0"/>
      <w:divBdr>
        <w:top w:val="none" w:sz="0" w:space="0" w:color="auto"/>
        <w:left w:val="none" w:sz="0" w:space="0" w:color="auto"/>
        <w:bottom w:val="none" w:sz="0" w:space="0" w:color="auto"/>
        <w:right w:val="none" w:sz="0" w:space="0" w:color="auto"/>
      </w:divBdr>
    </w:div>
    <w:div w:id="1702243283">
      <w:marLeft w:val="0"/>
      <w:marRight w:val="0"/>
      <w:marTop w:val="0"/>
      <w:marBottom w:val="0"/>
      <w:divBdr>
        <w:top w:val="none" w:sz="0" w:space="0" w:color="auto"/>
        <w:left w:val="none" w:sz="0" w:space="0" w:color="auto"/>
        <w:bottom w:val="none" w:sz="0" w:space="0" w:color="auto"/>
        <w:right w:val="none" w:sz="0" w:space="0" w:color="auto"/>
      </w:divBdr>
    </w:div>
    <w:div w:id="1702971849">
      <w:marLeft w:val="0"/>
      <w:marRight w:val="0"/>
      <w:marTop w:val="0"/>
      <w:marBottom w:val="0"/>
      <w:divBdr>
        <w:top w:val="none" w:sz="0" w:space="0" w:color="auto"/>
        <w:left w:val="none" w:sz="0" w:space="0" w:color="auto"/>
        <w:bottom w:val="none" w:sz="0" w:space="0" w:color="auto"/>
        <w:right w:val="none" w:sz="0" w:space="0" w:color="auto"/>
      </w:divBdr>
    </w:div>
    <w:div w:id="1703432164">
      <w:marLeft w:val="0"/>
      <w:marRight w:val="0"/>
      <w:marTop w:val="0"/>
      <w:marBottom w:val="0"/>
      <w:divBdr>
        <w:top w:val="none" w:sz="0" w:space="0" w:color="auto"/>
        <w:left w:val="none" w:sz="0" w:space="0" w:color="auto"/>
        <w:bottom w:val="none" w:sz="0" w:space="0" w:color="auto"/>
        <w:right w:val="none" w:sz="0" w:space="0" w:color="auto"/>
      </w:divBdr>
    </w:div>
    <w:div w:id="1704213440">
      <w:marLeft w:val="0"/>
      <w:marRight w:val="0"/>
      <w:marTop w:val="0"/>
      <w:marBottom w:val="0"/>
      <w:divBdr>
        <w:top w:val="none" w:sz="0" w:space="0" w:color="auto"/>
        <w:left w:val="none" w:sz="0" w:space="0" w:color="auto"/>
        <w:bottom w:val="none" w:sz="0" w:space="0" w:color="auto"/>
        <w:right w:val="none" w:sz="0" w:space="0" w:color="auto"/>
      </w:divBdr>
    </w:div>
    <w:div w:id="1704941661">
      <w:marLeft w:val="0"/>
      <w:marRight w:val="0"/>
      <w:marTop w:val="0"/>
      <w:marBottom w:val="0"/>
      <w:divBdr>
        <w:top w:val="none" w:sz="0" w:space="0" w:color="auto"/>
        <w:left w:val="none" w:sz="0" w:space="0" w:color="auto"/>
        <w:bottom w:val="none" w:sz="0" w:space="0" w:color="auto"/>
        <w:right w:val="none" w:sz="0" w:space="0" w:color="auto"/>
      </w:divBdr>
    </w:div>
    <w:div w:id="1705446021">
      <w:marLeft w:val="0"/>
      <w:marRight w:val="0"/>
      <w:marTop w:val="0"/>
      <w:marBottom w:val="0"/>
      <w:divBdr>
        <w:top w:val="none" w:sz="0" w:space="0" w:color="auto"/>
        <w:left w:val="none" w:sz="0" w:space="0" w:color="auto"/>
        <w:bottom w:val="none" w:sz="0" w:space="0" w:color="auto"/>
        <w:right w:val="none" w:sz="0" w:space="0" w:color="auto"/>
      </w:divBdr>
    </w:div>
    <w:div w:id="1706176263">
      <w:marLeft w:val="0"/>
      <w:marRight w:val="0"/>
      <w:marTop w:val="0"/>
      <w:marBottom w:val="0"/>
      <w:divBdr>
        <w:top w:val="none" w:sz="0" w:space="0" w:color="auto"/>
        <w:left w:val="none" w:sz="0" w:space="0" w:color="auto"/>
        <w:bottom w:val="none" w:sz="0" w:space="0" w:color="auto"/>
        <w:right w:val="none" w:sz="0" w:space="0" w:color="auto"/>
      </w:divBdr>
    </w:div>
    <w:div w:id="1706905217">
      <w:marLeft w:val="0"/>
      <w:marRight w:val="0"/>
      <w:marTop w:val="0"/>
      <w:marBottom w:val="0"/>
      <w:divBdr>
        <w:top w:val="none" w:sz="0" w:space="0" w:color="auto"/>
        <w:left w:val="none" w:sz="0" w:space="0" w:color="auto"/>
        <w:bottom w:val="none" w:sz="0" w:space="0" w:color="auto"/>
        <w:right w:val="none" w:sz="0" w:space="0" w:color="auto"/>
      </w:divBdr>
    </w:div>
    <w:div w:id="1707097437">
      <w:marLeft w:val="0"/>
      <w:marRight w:val="0"/>
      <w:marTop w:val="0"/>
      <w:marBottom w:val="0"/>
      <w:divBdr>
        <w:top w:val="none" w:sz="0" w:space="0" w:color="auto"/>
        <w:left w:val="none" w:sz="0" w:space="0" w:color="auto"/>
        <w:bottom w:val="none" w:sz="0" w:space="0" w:color="auto"/>
        <w:right w:val="none" w:sz="0" w:space="0" w:color="auto"/>
      </w:divBdr>
    </w:div>
    <w:div w:id="1708290433">
      <w:marLeft w:val="0"/>
      <w:marRight w:val="0"/>
      <w:marTop w:val="0"/>
      <w:marBottom w:val="0"/>
      <w:divBdr>
        <w:top w:val="none" w:sz="0" w:space="0" w:color="auto"/>
        <w:left w:val="none" w:sz="0" w:space="0" w:color="auto"/>
        <w:bottom w:val="none" w:sz="0" w:space="0" w:color="auto"/>
        <w:right w:val="none" w:sz="0" w:space="0" w:color="auto"/>
      </w:divBdr>
    </w:div>
    <w:div w:id="1709256715">
      <w:marLeft w:val="0"/>
      <w:marRight w:val="0"/>
      <w:marTop w:val="0"/>
      <w:marBottom w:val="0"/>
      <w:divBdr>
        <w:top w:val="none" w:sz="0" w:space="0" w:color="auto"/>
        <w:left w:val="none" w:sz="0" w:space="0" w:color="auto"/>
        <w:bottom w:val="none" w:sz="0" w:space="0" w:color="auto"/>
        <w:right w:val="none" w:sz="0" w:space="0" w:color="auto"/>
      </w:divBdr>
    </w:div>
    <w:div w:id="1710182961">
      <w:marLeft w:val="0"/>
      <w:marRight w:val="0"/>
      <w:marTop w:val="0"/>
      <w:marBottom w:val="0"/>
      <w:divBdr>
        <w:top w:val="none" w:sz="0" w:space="0" w:color="auto"/>
        <w:left w:val="none" w:sz="0" w:space="0" w:color="auto"/>
        <w:bottom w:val="none" w:sz="0" w:space="0" w:color="auto"/>
        <w:right w:val="none" w:sz="0" w:space="0" w:color="auto"/>
      </w:divBdr>
    </w:div>
    <w:div w:id="1710303318">
      <w:marLeft w:val="0"/>
      <w:marRight w:val="0"/>
      <w:marTop w:val="0"/>
      <w:marBottom w:val="0"/>
      <w:divBdr>
        <w:top w:val="none" w:sz="0" w:space="0" w:color="auto"/>
        <w:left w:val="none" w:sz="0" w:space="0" w:color="auto"/>
        <w:bottom w:val="none" w:sz="0" w:space="0" w:color="auto"/>
        <w:right w:val="none" w:sz="0" w:space="0" w:color="auto"/>
      </w:divBdr>
    </w:div>
    <w:div w:id="1711609278">
      <w:marLeft w:val="0"/>
      <w:marRight w:val="0"/>
      <w:marTop w:val="0"/>
      <w:marBottom w:val="0"/>
      <w:divBdr>
        <w:top w:val="none" w:sz="0" w:space="0" w:color="auto"/>
        <w:left w:val="none" w:sz="0" w:space="0" w:color="auto"/>
        <w:bottom w:val="none" w:sz="0" w:space="0" w:color="auto"/>
        <w:right w:val="none" w:sz="0" w:space="0" w:color="auto"/>
      </w:divBdr>
    </w:div>
    <w:div w:id="1711806905">
      <w:marLeft w:val="0"/>
      <w:marRight w:val="0"/>
      <w:marTop w:val="0"/>
      <w:marBottom w:val="0"/>
      <w:divBdr>
        <w:top w:val="none" w:sz="0" w:space="0" w:color="auto"/>
        <w:left w:val="none" w:sz="0" w:space="0" w:color="auto"/>
        <w:bottom w:val="none" w:sz="0" w:space="0" w:color="auto"/>
        <w:right w:val="none" w:sz="0" w:space="0" w:color="auto"/>
      </w:divBdr>
    </w:div>
    <w:div w:id="1712000526">
      <w:marLeft w:val="0"/>
      <w:marRight w:val="0"/>
      <w:marTop w:val="0"/>
      <w:marBottom w:val="0"/>
      <w:divBdr>
        <w:top w:val="none" w:sz="0" w:space="0" w:color="auto"/>
        <w:left w:val="none" w:sz="0" w:space="0" w:color="auto"/>
        <w:bottom w:val="none" w:sz="0" w:space="0" w:color="auto"/>
        <w:right w:val="none" w:sz="0" w:space="0" w:color="auto"/>
      </w:divBdr>
    </w:div>
    <w:div w:id="1712338271">
      <w:marLeft w:val="0"/>
      <w:marRight w:val="0"/>
      <w:marTop w:val="0"/>
      <w:marBottom w:val="0"/>
      <w:divBdr>
        <w:top w:val="none" w:sz="0" w:space="0" w:color="auto"/>
        <w:left w:val="none" w:sz="0" w:space="0" w:color="auto"/>
        <w:bottom w:val="none" w:sz="0" w:space="0" w:color="auto"/>
        <w:right w:val="none" w:sz="0" w:space="0" w:color="auto"/>
      </w:divBdr>
    </w:div>
    <w:div w:id="1712462045">
      <w:marLeft w:val="0"/>
      <w:marRight w:val="0"/>
      <w:marTop w:val="0"/>
      <w:marBottom w:val="0"/>
      <w:divBdr>
        <w:top w:val="none" w:sz="0" w:space="0" w:color="auto"/>
        <w:left w:val="none" w:sz="0" w:space="0" w:color="auto"/>
        <w:bottom w:val="none" w:sz="0" w:space="0" w:color="auto"/>
        <w:right w:val="none" w:sz="0" w:space="0" w:color="auto"/>
      </w:divBdr>
    </w:div>
    <w:div w:id="1713919062">
      <w:marLeft w:val="0"/>
      <w:marRight w:val="0"/>
      <w:marTop w:val="0"/>
      <w:marBottom w:val="0"/>
      <w:divBdr>
        <w:top w:val="none" w:sz="0" w:space="0" w:color="auto"/>
        <w:left w:val="none" w:sz="0" w:space="0" w:color="auto"/>
        <w:bottom w:val="none" w:sz="0" w:space="0" w:color="auto"/>
        <w:right w:val="none" w:sz="0" w:space="0" w:color="auto"/>
      </w:divBdr>
    </w:div>
    <w:div w:id="1714111246">
      <w:marLeft w:val="0"/>
      <w:marRight w:val="0"/>
      <w:marTop w:val="0"/>
      <w:marBottom w:val="0"/>
      <w:divBdr>
        <w:top w:val="none" w:sz="0" w:space="0" w:color="auto"/>
        <w:left w:val="none" w:sz="0" w:space="0" w:color="auto"/>
        <w:bottom w:val="none" w:sz="0" w:space="0" w:color="auto"/>
        <w:right w:val="none" w:sz="0" w:space="0" w:color="auto"/>
      </w:divBdr>
    </w:div>
    <w:div w:id="1714424776">
      <w:marLeft w:val="0"/>
      <w:marRight w:val="0"/>
      <w:marTop w:val="0"/>
      <w:marBottom w:val="0"/>
      <w:divBdr>
        <w:top w:val="none" w:sz="0" w:space="0" w:color="auto"/>
        <w:left w:val="none" w:sz="0" w:space="0" w:color="auto"/>
        <w:bottom w:val="none" w:sz="0" w:space="0" w:color="auto"/>
        <w:right w:val="none" w:sz="0" w:space="0" w:color="auto"/>
      </w:divBdr>
    </w:div>
    <w:div w:id="1714886792">
      <w:marLeft w:val="0"/>
      <w:marRight w:val="0"/>
      <w:marTop w:val="0"/>
      <w:marBottom w:val="0"/>
      <w:divBdr>
        <w:top w:val="none" w:sz="0" w:space="0" w:color="auto"/>
        <w:left w:val="none" w:sz="0" w:space="0" w:color="auto"/>
        <w:bottom w:val="none" w:sz="0" w:space="0" w:color="auto"/>
        <w:right w:val="none" w:sz="0" w:space="0" w:color="auto"/>
      </w:divBdr>
    </w:div>
    <w:div w:id="1715614114">
      <w:marLeft w:val="0"/>
      <w:marRight w:val="0"/>
      <w:marTop w:val="0"/>
      <w:marBottom w:val="0"/>
      <w:divBdr>
        <w:top w:val="none" w:sz="0" w:space="0" w:color="auto"/>
        <w:left w:val="none" w:sz="0" w:space="0" w:color="auto"/>
        <w:bottom w:val="none" w:sz="0" w:space="0" w:color="auto"/>
        <w:right w:val="none" w:sz="0" w:space="0" w:color="auto"/>
      </w:divBdr>
    </w:div>
    <w:div w:id="1716158106">
      <w:marLeft w:val="0"/>
      <w:marRight w:val="0"/>
      <w:marTop w:val="0"/>
      <w:marBottom w:val="0"/>
      <w:divBdr>
        <w:top w:val="none" w:sz="0" w:space="0" w:color="auto"/>
        <w:left w:val="none" w:sz="0" w:space="0" w:color="auto"/>
        <w:bottom w:val="none" w:sz="0" w:space="0" w:color="auto"/>
        <w:right w:val="none" w:sz="0" w:space="0" w:color="auto"/>
      </w:divBdr>
    </w:div>
    <w:div w:id="1716929589">
      <w:marLeft w:val="0"/>
      <w:marRight w:val="0"/>
      <w:marTop w:val="0"/>
      <w:marBottom w:val="0"/>
      <w:divBdr>
        <w:top w:val="none" w:sz="0" w:space="0" w:color="auto"/>
        <w:left w:val="none" w:sz="0" w:space="0" w:color="auto"/>
        <w:bottom w:val="none" w:sz="0" w:space="0" w:color="auto"/>
        <w:right w:val="none" w:sz="0" w:space="0" w:color="auto"/>
      </w:divBdr>
    </w:div>
    <w:div w:id="1718505393">
      <w:marLeft w:val="0"/>
      <w:marRight w:val="0"/>
      <w:marTop w:val="0"/>
      <w:marBottom w:val="0"/>
      <w:divBdr>
        <w:top w:val="none" w:sz="0" w:space="0" w:color="auto"/>
        <w:left w:val="none" w:sz="0" w:space="0" w:color="auto"/>
        <w:bottom w:val="none" w:sz="0" w:space="0" w:color="auto"/>
        <w:right w:val="none" w:sz="0" w:space="0" w:color="auto"/>
      </w:divBdr>
    </w:div>
    <w:div w:id="1721780868">
      <w:marLeft w:val="0"/>
      <w:marRight w:val="0"/>
      <w:marTop w:val="0"/>
      <w:marBottom w:val="0"/>
      <w:divBdr>
        <w:top w:val="none" w:sz="0" w:space="0" w:color="auto"/>
        <w:left w:val="none" w:sz="0" w:space="0" w:color="auto"/>
        <w:bottom w:val="none" w:sz="0" w:space="0" w:color="auto"/>
        <w:right w:val="none" w:sz="0" w:space="0" w:color="auto"/>
      </w:divBdr>
    </w:div>
    <w:div w:id="1722632258">
      <w:marLeft w:val="0"/>
      <w:marRight w:val="0"/>
      <w:marTop w:val="0"/>
      <w:marBottom w:val="0"/>
      <w:divBdr>
        <w:top w:val="none" w:sz="0" w:space="0" w:color="auto"/>
        <w:left w:val="none" w:sz="0" w:space="0" w:color="auto"/>
        <w:bottom w:val="none" w:sz="0" w:space="0" w:color="auto"/>
        <w:right w:val="none" w:sz="0" w:space="0" w:color="auto"/>
      </w:divBdr>
    </w:div>
    <w:div w:id="1722706818">
      <w:marLeft w:val="0"/>
      <w:marRight w:val="0"/>
      <w:marTop w:val="0"/>
      <w:marBottom w:val="0"/>
      <w:divBdr>
        <w:top w:val="none" w:sz="0" w:space="0" w:color="auto"/>
        <w:left w:val="none" w:sz="0" w:space="0" w:color="auto"/>
        <w:bottom w:val="none" w:sz="0" w:space="0" w:color="auto"/>
        <w:right w:val="none" w:sz="0" w:space="0" w:color="auto"/>
      </w:divBdr>
    </w:div>
    <w:div w:id="1723212635">
      <w:marLeft w:val="0"/>
      <w:marRight w:val="0"/>
      <w:marTop w:val="0"/>
      <w:marBottom w:val="0"/>
      <w:divBdr>
        <w:top w:val="none" w:sz="0" w:space="0" w:color="auto"/>
        <w:left w:val="none" w:sz="0" w:space="0" w:color="auto"/>
        <w:bottom w:val="none" w:sz="0" w:space="0" w:color="auto"/>
        <w:right w:val="none" w:sz="0" w:space="0" w:color="auto"/>
      </w:divBdr>
    </w:div>
    <w:div w:id="1725518319">
      <w:marLeft w:val="0"/>
      <w:marRight w:val="0"/>
      <w:marTop w:val="0"/>
      <w:marBottom w:val="0"/>
      <w:divBdr>
        <w:top w:val="none" w:sz="0" w:space="0" w:color="auto"/>
        <w:left w:val="none" w:sz="0" w:space="0" w:color="auto"/>
        <w:bottom w:val="none" w:sz="0" w:space="0" w:color="auto"/>
        <w:right w:val="none" w:sz="0" w:space="0" w:color="auto"/>
      </w:divBdr>
    </w:div>
    <w:div w:id="1726219694">
      <w:marLeft w:val="0"/>
      <w:marRight w:val="0"/>
      <w:marTop w:val="0"/>
      <w:marBottom w:val="0"/>
      <w:divBdr>
        <w:top w:val="none" w:sz="0" w:space="0" w:color="auto"/>
        <w:left w:val="none" w:sz="0" w:space="0" w:color="auto"/>
        <w:bottom w:val="none" w:sz="0" w:space="0" w:color="auto"/>
        <w:right w:val="none" w:sz="0" w:space="0" w:color="auto"/>
      </w:divBdr>
    </w:div>
    <w:div w:id="1726367478">
      <w:marLeft w:val="0"/>
      <w:marRight w:val="0"/>
      <w:marTop w:val="0"/>
      <w:marBottom w:val="0"/>
      <w:divBdr>
        <w:top w:val="none" w:sz="0" w:space="0" w:color="auto"/>
        <w:left w:val="none" w:sz="0" w:space="0" w:color="auto"/>
        <w:bottom w:val="none" w:sz="0" w:space="0" w:color="auto"/>
        <w:right w:val="none" w:sz="0" w:space="0" w:color="auto"/>
      </w:divBdr>
    </w:div>
    <w:div w:id="1727341801">
      <w:marLeft w:val="0"/>
      <w:marRight w:val="0"/>
      <w:marTop w:val="0"/>
      <w:marBottom w:val="0"/>
      <w:divBdr>
        <w:top w:val="none" w:sz="0" w:space="0" w:color="auto"/>
        <w:left w:val="none" w:sz="0" w:space="0" w:color="auto"/>
        <w:bottom w:val="none" w:sz="0" w:space="0" w:color="auto"/>
        <w:right w:val="none" w:sz="0" w:space="0" w:color="auto"/>
      </w:divBdr>
    </w:div>
    <w:div w:id="1728257952">
      <w:marLeft w:val="0"/>
      <w:marRight w:val="0"/>
      <w:marTop w:val="0"/>
      <w:marBottom w:val="0"/>
      <w:divBdr>
        <w:top w:val="none" w:sz="0" w:space="0" w:color="auto"/>
        <w:left w:val="none" w:sz="0" w:space="0" w:color="auto"/>
        <w:bottom w:val="none" w:sz="0" w:space="0" w:color="auto"/>
        <w:right w:val="none" w:sz="0" w:space="0" w:color="auto"/>
      </w:divBdr>
    </w:div>
    <w:div w:id="1729650564">
      <w:marLeft w:val="0"/>
      <w:marRight w:val="0"/>
      <w:marTop w:val="0"/>
      <w:marBottom w:val="0"/>
      <w:divBdr>
        <w:top w:val="none" w:sz="0" w:space="0" w:color="auto"/>
        <w:left w:val="none" w:sz="0" w:space="0" w:color="auto"/>
        <w:bottom w:val="none" w:sz="0" w:space="0" w:color="auto"/>
        <w:right w:val="none" w:sz="0" w:space="0" w:color="auto"/>
      </w:divBdr>
    </w:div>
    <w:div w:id="1730495015">
      <w:marLeft w:val="0"/>
      <w:marRight w:val="0"/>
      <w:marTop w:val="0"/>
      <w:marBottom w:val="0"/>
      <w:divBdr>
        <w:top w:val="none" w:sz="0" w:space="0" w:color="auto"/>
        <w:left w:val="none" w:sz="0" w:space="0" w:color="auto"/>
        <w:bottom w:val="none" w:sz="0" w:space="0" w:color="auto"/>
        <w:right w:val="none" w:sz="0" w:space="0" w:color="auto"/>
      </w:divBdr>
    </w:div>
    <w:div w:id="1731609878">
      <w:marLeft w:val="0"/>
      <w:marRight w:val="0"/>
      <w:marTop w:val="0"/>
      <w:marBottom w:val="0"/>
      <w:divBdr>
        <w:top w:val="none" w:sz="0" w:space="0" w:color="auto"/>
        <w:left w:val="none" w:sz="0" w:space="0" w:color="auto"/>
        <w:bottom w:val="none" w:sz="0" w:space="0" w:color="auto"/>
        <w:right w:val="none" w:sz="0" w:space="0" w:color="auto"/>
      </w:divBdr>
    </w:div>
    <w:div w:id="1731683203">
      <w:marLeft w:val="0"/>
      <w:marRight w:val="0"/>
      <w:marTop w:val="0"/>
      <w:marBottom w:val="0"/>
      <w:divBdr>
        <w:top w:val="none" w:sz="0" w:space="0" w:color="auto"/>
        <w:left w:val="none" w:sz="0" w:space="0" w:color="auto"/>
        <w:bottom w:val="none" w:sz="0" w:space="0" w:color="auto"/>
        <w:right w:val="none" w:sz="0" w:space="0" w:color="auto"/>
      </w:divBdr>
    </w:div>
    <w:div w:id="1733119633">
      <w:marLeft w:val="0"/>
      <w:marRight w:val="0"/>
      <w:marTop w:val="0"/>
      <w:marBottom w:val="0"/>
      <w:divBdr>
        <w:top w:val="none" w:sz="0" w:space="0" w:color="auto"/>
        <w:left w:val="none" w:sz="0" w:space="0" w:color="auto"/>
        <w:bottom w:val="none" w:sz="0" w:space="0" w:color="auto"/>
        <w:right w:val="none" w:sz="0" w:space="0" w:color="auto"/>
      </w:divBdr>
    </w:div>
    <w:div w:id="1733310610">
      <w:marLeft w:val="0"/>
      <w:marRight w:val="0"/>
      <w:marTop w:val="0"/>
      <w:marBottom w:val="0"/>
      <w:divBdr>
        <w:top w:val="none" w:sz="0" w:space="0" w:color="auto"/>
        <w:left w:val="none" w:sz="0" w:space="0" w:color="auto"/>
        <w:bottom w:val="none" w:sz="0" w:space="0" w:color="auto"/>
        <w:right w:val="none" w:sz="0" w:space="0" w:color="auto"/>
      </w:divBdr>
    </w:div>
    <w:div w:id="1733960859">
      <w:marLeft w:val="0"/>
      <w:marRight w:val="0"/>
      <w:marTop w:val="0"/>
      <w:marBottom w:val="0"/>
      <w:divBdr>
        <w:top w:val="none" w:sz="0" w:space="0" w:color="auto"/>
        <w:left w:val="none" w:sz="0" w:space="0" w:color="auto"/>
        <w:bottom w:val="none" w:sz="0" w:space="0" w:color="auto"/>
        <w:right w:val="none" w:sz="0" w:space="0" w:color="auto"/>
      </w:divBdr>
    </w:div>
    <w:div w:id="1733963115">
      <w:marLeft w:val="0"/>
      <w:marRight w:val="0"/>
      <w:marTop w:val="0"/>
      <w:marBottom w:val="0"/>
      <w:divBdr>
        <w:top w:val="none" w:sz="0" w:space="0" w:color="auto"/>
        <w:left w:val="none" w:sz="0" w:space="0" w:color="auto"/>
        <w:bottom w:val="none" w:sz="0" w:space="0" w:color="auto"/>
        <w:right w:val="none" w:sz="0" w:space="0" w:color="auto"/>
      </w:divBdr>
    </w:div>
    <w:div w:id="1733964307">
      <w:marLeft w:val="0"/>
      <w:marRight w:val="0"/>
      <w:marTop w:val="0"/>
      <w:marBottom w:val="0"/>
      <w:divBdr>
        <w:top w:val="none" w:sz="0" w:space="0" w:color="auto"/>
        <w:left w:val="none" w:sz="0" w:space="0" w:color="auto"/>
        <w:bottom w:val="none" w:sz="0" w:space="0" w:color="auto"/>
        <w:right w:val="none" w:sz="0" w:space="0" w:color="auto"/>
      </w:divBdr>
    </w:div>
    <w:div w:id="1734350085">
      <w:marLeft w:val="0"/>
      <w:marRight w:val="0"/>
      <w:marTop w:val="0"/>
      <w:marBottom w:val="0"/>
      <w:divBdr>
        <w:top w:val="none" w:sz="0" w:space="0" w:color="auto"/>
        <w:left w:val="none" w:sz="0" w:space="0" w:color="auto"/>
        <w:bottom w:val="none" w:sz="0" w:space="0" w:color="auto"/>
        <w:right w:val="none" w:sz="0" w:space="0" w:color="auto"/>
      </w:divBdr>
    </w:div>
    <w:div w:id="1735425078">
      <w:marLeft w:val="0"/>
      <w:marRight w:val="0"/>
      <w:marTop w:val="0"/>
      <w:marBottom w:val="0"/>
      <w:divBdr>
        <w:top w:val="none" w:sz="0" w:space="0" w:color="auto"/>
        <w:left w:val="none" w:sz="0" w:space="0" w:color="auto"/>
        <w:bottom w:val="none" w:sz="0" w:space="0" w:color="auto"/>
        <w:right w:val="none" w:sz="0" w:space="0" w:color="auto"/>
      </w:divBdr>
    </w:div>
    <w:div w:id="1736009580">
      <w:marLeft w:val="0"/>
      <w:marRight w:val="0"/>
      <w:marTop w:val="0"/>
      <w:marBottom w:val="0"/>
      <w:divBdr>
        <w:top w:val="none" w:sz="0" w:space="0" w:color="auto"/>
        <w:left w:val="none" w:sz="0" w:space="0" w:color="auto"/>
        <w:bottom w:val="none" w:sz="0" w:space="0" w:color="auto"/>
        <w:right w:val="none" w:sz="0" w:space="0" w:color="auto"/>
      </w:divBdr>
    </w:div>
    <w:div w:id="1737317645">
      <w:marLeft w:val="0"/>
      <w:marRight w:val="0"/>
      <w:marTop w:val="0"/>
      <w:marBottom w:val="0"/>
      <w:divBdr>
        <w:top w:val="none" w:sz="0" w:space="0" w:color="auto"/>
        <w:left w:val="none" w:sz="0" w:space="0" w:color="auto"/>
        <w:bottom w:val="none" w:sz="0" w:space="0" w:color="auto"/>
        <w:right w:val="none" w:sz="0" w:space="0" w:color="auto"/>
      </w:divBdr>
    </w:div>
    <w:div w:id="1737705444">
      <w:marLeft w:val="0"/>
      <w:marRight w:val="0"/>
      <w:marTop w:val="0"/>
      <w:marBottom w:val="0"/>
      <w:divBdr>
        <w:top w:val="none" w:sz="0" w:space="0" w:color="auto"/>
        <w:left w:val="none" w:sz="0" w:space="0" w:color="auto"/>
        <w:bottom w:val="none" w:sz="0" w:space="0" w:color="auto"/>
        <w:right w:val="none" w:sz="0" w:space="0" w:color="auto"/>
      </w:divBdr>
    </w:div>
    <w:div w:id="1738437508">
      <w:marLeft w:val="0"/>
      <w:marRight w:val="0"/>
      <w:marTop w:val="0"/>
      <w:marBottom w:val="0"/>
      <w:divBdr>
        <w:top w:val="none" w:sz="0" w:space="0" w:color="auto"/>
        <w:left w:val="none" w:sz="0" w:space="0" w:color="auto"/>
        <w:bottom w:val="none" w:sz="0" w:space="0" w:color="auto"/>
        <w:right w:val="none" w:sz="0" w:space="0" w:color="auto"/>
      </w:divBdr>
    </w:div>
    <w:div w:id="1738622625">
      <w:marLeft w:val="0"/>
      <w:marRight w:val="0"/>
      <w:marTop w:val="0"/>
      <w:marBottom w:val="0"/>
      <w:divBdr>
        <w:top w:val="none" w:sz="0" w:space="0" w:color="auto"/>
        <w:left w:val="none" w:sz="0" w:space="0" w:color="auto"/>
        <w:bottom w:val="none" w:sz="0" w:space="0" w:color="auto"/>
        <w:right w:val="none" w:sz="0" w:space="0" w:color="auto"/>
      </w:divBdr>
    </w:div>
    <w:div w:id="1741513047">
      <w:marLeft w:val="0"/>
      <w:marRight w:val="0"/>
      <w:marTop w:val="0"/>
      <w:marBottom w:val="0"/>
      <w:divBdr>
        <w:top w:val="none" w:sz="0" w:space="0" w:color="auto"/>
        <w:left w:val="none" w:sz="0" w:space="0" w:color="auto"/>
        <w:bottom w:val="none" w:sz="0" w:space="0" w:color="auto"/>
        <w:right w:val="none" w:sz="0" w:space="0" w:color="auto"/>
      </w:divBdr>
    </w:div>
    <w:div w:id="1741902709">
      <w:marLeft w:val="0"/>
      <w:marRight w:val="0"/>
      <w:marTop w:val="0"/>
      <w:marBottom w:val="0"/>
      <w:divBdr>
        <w:top w:val="none" w:sz="0" w:space="0" w:color="auto"/>
        <w:left w:val="none" w:sz="0" w:space="0" w:color="auto"/>
        <w:bottom w:val="none" w:sz="0" w:space="0" w:color="auto"/>
        <w:right w:val="none" w:sz="0" w:space="0" w:color="auto"/>
      </w:divBdr>
    </w:div>
    <w:div w:id="1741975558">
      <w:marLeft w:val="0"/>
      <w:marRight w:val="0"/>
      <w:marTop w:val="0"/>
      <w:marBottom w:val="0"/>
      <w:divBdr>
        <w:top w:val="none" w:sz="0" w:space="0" w:color="auto"/>
        <w:left w:val="none" w:sz="0" w:space="0" w:color="auto"/>
        <w:bottom w:val="none" w:sz="0" w:space="0" w:color="auto"/>
        <w:right w:val="none" w:sz="0" w:space="0" w:color="auto"/>
      </w:divBdr>
    </w:div>
    <w:div w:id="1742016969">
      <w:marLeft w:val="0"/>
      <w:marRight w:val="0"/>
      <w:marTop w:val="0"/>
      <w:marBottom w:val="0"/>
      <w:divBdr>
        <w:top w:val="none" w:sz="0" w:space="0" w:color="auto"/>
        <w:left w:val="none" w:sz="0" w:space="0" w:color="auto"/>
        <w:bottom w:val="none" w:sz="0" w:space="0" w:color="auto"/>
        <w:right w:val="none" w:sz="0" w:space="0" w:color="auto"/>
      </w:divBdr>
    </w:div>
    <w:div w:id="1742290133">
      <w:marLeft w:val="0"/>
      <w:marRight w:val="0"/>
      <w:marTop w:val="0"/>
      <w:marBottom w:val="0"/>
      <w:divBdr>
        <w:top w:val="none" w:sz="0" w:space="0" w:color="auto"/>
        <w:left w:val="none" w:sz="0" w:space="0" w:color="auto"/>
        <w:bottom w:val="none" w:sz="0" w:space="0" w:color="auto"/>
        <w:right w:val="none" w:sz="0" w:space="0" w:color="auto"/>
      </w:divBdr>
    </w:div>
    <w:div w:id="1743522661">
      <w:marLeft w:val="0"/>
      <w:marRight w:val="0"/>
      <w:marTop w:val="0"/>
      <w:marBottom w:val="0"/>
      <w:divBdr>
        <w:top w:val="none" w:sz="0" w:space="0" w:color="auto"/>
        <w:left w:val="none" w:sz="0" w:space="0" w:color="auto"/>
        <w:bottom w:val="none" w:sz="0" w:space="0" w:color="auto"/>
        <w:right w:val="none" w:sz="0" w:space="0" w:color="auto"/>
      </w:divBdr>
    </w:div>
    <w:div w:id="1743722007">
      <w:marLeft w:val="0"/>
      <w:marRight w:val="0"/>
      <w:marTop w:val="0"/>
      <w:marBottom w:val="0"/>
      <w:divBdr>
        <w:top w:val="none" w:sz="0" w:space="0" w:color="auto"/>
        <w:left w:val="none" w:sz="0" w:space="0" w:color="auto"/>
        <w:bottom w:val="none" w:sz="0" w:space="0" w:color="auto"/>
        <w:right w:val="none" w:sz="0" w:space="0" w:color="auto"/>
      </w:divBdr>
    </w:div>
    <w:div w:id="1743873909">
      <w:marLeft w:val="0"/>
      <w:marRight w:val="0"/>
      <w:marTop w:val="0"/>
      <w:marBottom w:val="0"/>
      <w:divBdr>
        <w:top w:val="none" w:sz="0" w:space="0" w:color="auto"/>
        <w:left w:val="none" w:sz="0" w:space="0" w:color="auto"/>
        <w:bottom w:val="none" w:sz="0" w:space="0" w:color="auto"/>
        <w:right w:val="none" w:sz="0" w:space="0" w:color="auto"/>
      </w:divBdr>
    </w:div>
    <w:div w:id="1744065127">
      <w:marLeft w:val="0"/>
      <w:marRight w:val="0"/>
      <w:marTop w:val="0"/>
      <w:marBottom w:val="0"/>
      <w:divBdr>
        <w:top w:val="none" w:sz="0" w:space="0" w:color="auto"/>
        <w:left w:val="none" w:sz="0" w:space="0" w:color="auto"/>
        <w:bottom w:val="none" w:sz="0" w:space="0" w:color="auto"/>
        <w:right w:val="none" w:sz="0" w:space="0" w:color="auto"/>
      </w:divBdr>
    </w:div>
    <w:div w:id="1744066123">
      <w:marLeft w:val="0"/>
      <w:marRight w:val="0"/>
      <w:marTop w:val="0"/>
      <w:marBottom w:val="0"/>
      <w:divBdr>
        <w:top w:val="none" w:sz="0" w:space="0" w:color="auto"/>
        <w:left w:val="none" w:sz="0" w:space="0" w:color="auto"/>
        <w:bottom w:val="none" w:sz="0" w:space="0" w:color="auto"/>
        <w:right w:val="none" w:sz="0" w:space="0" w:color="auto"/>
      </w:divBdr>
    </w:div>
    <w:div w:id="1744333294">
      <w:marLeft w:val="0"/>
      <w:marRight w:val="0"/>
      <w:marTop w:val="0"/>
      <w:marBottom w:val="0"/>
      <w:divBdr>
        <w:top w:val="none" w:sz="0" w:space="0" w:color="auto"/>
        <w:left w:val="none" w:sz="0" w:space="0" w:color="auto"/>
        <w:bottom w:val="none" w:sz="0" w:space="0" w:color="auto"/>
        <w:right w:val="none" w:sz="0" w:space="0" w:color="auto"/>
      </w:divBdr>
    </w:div>
    <w:div w:id="1745027133">
      <w:marLeft w:val="0"/>
      <w:marRight w:val="0"/>
      <w:marTop w:val="0"/>
      <w:marBottom w:val="0"/>
      <w:divBdr>
        <w:top w:val="none" w:sz="0" w:space="0" w:color="auto"/>
        <w:left w:val="none" w:sz="0" w:space="0" w:color="auto"/>
        <w:bottom w:val="none" w:sz="0" w:space="0" w:color="auto"/>
        <w:right w:val="none" w:sz="0" w:space="0" w:color="auto"/>
      </w:divBdr>
    </w:div>
    <w:div w:id="1745641500">
      <w:marLeft w:val="0"/>
      <w:marRight w:val="0"/>
      <w:marTop w:val="0"/>
      <w:marBottom w:val="0"/>
      <w:divBdr>
        <w:top w:val="none" w:sz="0" w:space="0" w:color="auto"/>
        <w:left w:val="none" w:sz="0" w:space="0" w:color="auto"/>
        <w:bottom w:val="none" w:sz="0" w:space="0" w:color="auto"/>
        <w:right w:val="none" w:sz="0" w:space="0" w:color="auto"/>
      </w:divBdr>
    </w:div>
    <w:div w:id="1745832034">
      <w:marLeft w:val="0"/>
      <w:marRight w:val="0"/>
      <w:marTop w:val="0"/>
      <w:marBottom w:val="0"/>
      <w:divBdr>
        <w:top w:val="none" w:sz="0" w:space="0" w:color="auto"/>
        <w:left w:val="none" w:sz="0" w:space="0" w:color="auto"/>
        <w:bottom w:val="none" w:sz="0" w:space="0" w:color="auto"/>
        <w:right w:val="none" w:sz="0" w:space="0" w:color="auto"/>
      </w:divBdr>
    </w:div>
    <w:div w:id="1746804903">
      <w:marLeft w:val="0"/>
      <w:marRight w:val="0"/>
      <w:marTop w:val="0"/>
      <w:marBottom w:val="0"/>
      <w:divBdr>
        <w:top w:val="none" w:sz="0" w:space="0" w:color="auto"/>
        <w:left w:val="none" w:sz="0" w:space="0" w:color="auto"/>
        <w:bottom w:val="none" w:sz="0" w:space="0" w:color="auto"/>
        <w:right w:val="none" w:sz="0" w:space="0" w:color="auto"/>
      </w:divBdr>
    </w:div>
    <w:div w:id="1747343354">
      <w:marLeft w:val="0"/>
      <w:marRight w:val="0"/>
      <w:marTop w:val="0"/>
      <w:marBottom w:val="0"/>
      <w:divBdr>
        <w:top w:val="none" w:sz="0" w:space="0" w:color="auto"/>
        <w:left w:val="none" w:sz="0" w:space="0" w:color="auto"/>
        <w:bottom w:val="none" w:sz="0" w:space="0" w:color="auto"/>
        <w:right w:val="none" w:sz="0" w:space="0" w:color="auto"/>
      </w:divBdr>
    </w:div>
    <w:div w:id="1747410553">
      <w:marLeft w:val="0"/>
      <w:marRight w:val="0"/>
      <w:marTop w:val="0"/>
      <w:marBottom w:val="0"/>
      <w:divBdr>
        <w:top w:val="none" w:sz="0" w:space="0" w:color="auto"/>
        <w:left w:val="none" w:sz="0" w:space="0" w:color="auto"/>
        <w:bottom w:val="none" w:sz="0" w:space="0" w:color="auto"/>
        <w:right w:val="none" w:sz="0" w:space="0" w:color="auto"/>
      </w:divBdr>
    </w:div>
    <w:div w:id="1747680583">
      <w:marLeft w:val="0"/>
      <w:marRight w:val="0"/>
      <w:marTop w:val="0"/>
      <w:marBottom w:val="0"/>
      <w:divBdr>
        <w:top w:val="none" w:sz="0" w:space="0" w:color="auto"/>
        <w:left w:val="none" w:sz="0" w:space="0" w:color="auto"/>
        <w:bottom w:val="none" w:sz="0" w:space="0" w:color="auto"/>
        <w:right w:val="none" w:sz="0" w:space="0" w:color="auto"/>
      </w:divBdr>
    </w:div>
    <w:div w:id="1748073681">
      <w:marLeft w:val="0"/>
      <w:marRight w:val="0"/>
      <w:marTop w:val="0"/>
      <w:marBottom w:val="0"/>
      <w:divBdr>
        <w:top w:val="none" w:sz="0" w:space="0" w:color="auto"/>
        <w:left w:val="none" w:sz="0" w:space="0" w:color="auto"/>
        <w:bottom w:val="none" w:sz="0" w:space="0" w:color="auto"/>
        <w:right w:val="none" w:sz="0" w:space="0" w:color="auto"/>
      </w:divBdr>
    </w:div>
    <w:div w:id="1748916938">
      <w:marLeft w:val="0"/>
      <w:marRight w:val="0"/>
      <w:marTop w:val="0"/>
      <w:marBottom w:val="0"/>
      <w:divBdr>
        <w:top w:val="none" w:sz="0" w:space="0" w:color="auto"/>
        <w:left w:val="none" w:sz="0" w:space="0" w:color="auto"/>
        <w:bottom w:val="none" w:sz="0" w:space="0" w:color="auto"/>
        <w:right w:val="none" w:sz="0" w:space="0" w:color="auto"/>
      </w:divBdr>
    </w:div>
    <w:div w:id="1750080702">
      <w:marLeft w:val="0"/>
      <w:marRight w:val="0"/>
      <w:marTop w:val="0"/>
      <w:marBottom w:val="0"/>
      <w:divBdr>
        <w:top w:val="none" w:sz="0" w:space="0" w:color="auto"/>
        <w:left w:val="none" w:sz="0" w:space="0" w:color="auto"/>
        <w:bottom w:val="none" w:sz="0" w:space="0" w:color="auto"/>
        <w:right w:val="none" w:sz="0" w:space="0" w:color="auto"/>
      </w:divBdr>
    </w:div>
    <w:div w:id="1750693750">
      <w:marLeft w:val="0"/>
      <w:marRight w:val="0"/>
      <w:marTop w:val="0"/>
      <w:marBottom w:val="0"/>
      <w:divBdr>
        <w:top w:val="none" w:sz="0" w:space="0" w:color="auto"/>
        <w:left w:val="none" w:sz="0" w:space="0" w:color="auto"/>
        <w:bottom w:val="none" w:sz="0" w:space="0" w:color="auto"/>
        <w:right w:val="none" w:sz="0" w:space="0" w:color="auto"/>
      </w:divBdr>
    </w:div>
    <w:div w:id="1750694037">
      <w:marLeft w:val="0"/>
      <w:marRight w:val="0"/>
      <w:marTop w:val="0"/>
      <w:marBottom w:val="0"/>
      <w:divBdr>
        <w:top w:val="none" w:sz="0" w:space="0" w:color="auto"/>
        <w:left w:val="none" w:sz="0" w:space="0" w:color="auto"/>
        <w:bottom w:val="none" w:sz="0" w:space="0" w:color="auto"/>
        <w:right w:val="none" w:sz="0" w:space="0" w:color="auto"/>
      </w:divBdr>
    </w:div>
    <w:div w:id="1751076379">
      <w:marLeft w:val="0"/>
      <w:marRight w:val="0"/>
      <w:marTop w:val="0"/>
      <w:marBottom w:val="0"/>
      <w:divBdr>
        <w:top w:val="none" w:sz="0" w:space="0" w:color="auto"/>
        <w:left w:val="none" w:sz="0" w:space="0" w:color="auto"/>
        <w:bottom w:val="none" w:sz="0" w:space="0" w:color="auto"/>
        <w:right w:val="none" w:sz="0" w:space="0" w:color="auto"/>
      </w:divBdr>
    </w:div>
    <w:div w:id="1751149395">
      <w:marLeft w:val="0"/>
      <w:marRight w:val="0"/>
      <w:marTop w:val="0"/>
      <w:marBottom w:val="0"/>
      <w:divBdr>
        <w:top w:val="none" w:sz="0" w:space="0" w:color="auto"/>
        <w:left w:val="none" w:sz="0" w:space="0" w:color="auto"/>
        <w:bottom w:val="none" w:sz="0" w:space="0" w:color="auto"/>
        <w:right w:val="none" w:sz="0" w:space="0" w:color="auto"/>
      </w:divBdr>
    </w:div>
    <w:div w:id="1751465846">
      <w:marLeft w:val="0"/>
      <w:marRight w:val="0"/>
      <w:marTop w:val="0"/>
      <w:marBottom w:val="0"/>
      <w:divBdr>
        <w:top w:val="none" w:sz="0" w:space="0" w:color="auto"/>
        <w:left w:val="none" w:sz="0" w:space="0" w:color="auto"/>
        <w:bottom w:val="none" w:sz="0" w:space="0" w:color="auto"/>
        <w:right w:val="none" w:sz="0" w:space="0" w:color="auto"/>
      </w:divBdr>
    </w:div>
    <w:div w:id="1753118540">
      <w:marLeft w:val="0"/>
      <w:marRight w:val="0"/>
      <w:marTop w:val="0"/>
      <w:marBottom w:val="0"/>
      <w:divBdr>
        <w:top w:val="none" w:sz="0" w:space="0" w:color="auto"/>
        <w:left w:val="none" w:sz="0" w:space="0" w:color="auto"/>
        <w:bottom w:val="none" w:sz="0" w:space="0" w:color="auto"/>
        <w:right w:val="none" w:sz="0" w:space="0" w:color="auto"/>
      </w:divBdr>
    </w:div>
    <w:div w:id="1754013823">
      <w:marLeft w:val="0"/>
      <w:marRight w:val="0"/>
      <w:marTop w:val="0"/>
      <w:marBottom w:val="0"/>
      <w:divBdr>
        <w:top w:val="none" w:sz="0" w:space="0" w:color="auto"/>
        <w:left w:val="none" w:sz="0" w:space="0" w:color="auto"/>
        <w:bottom w:val="none" w:sz="0" w:space="0" w:color="auto"/>
        <w:right w:val="none" w:sz="0" w:space="0" w:color="auto"/>
      </w:divBdr>
    </w:div>
    <w:div w:id="1754425967">
      <w:marLeft w:val="0"/>
      <w:marRight w:val="0"/>
      <w:marTop w:val="0"/>
      <w:marBottom w:val="0"/>
      <w:divBdr>
        <w:top w:val="none" w:sz="0" w:space="0" w:color="auto"/>
        <w:left w:val="none" w:sz="0" w:space="0" w:color="auto"/>
        <w:bottom w:val="none" w:sz="0" w:space="0" w:color="auto"/>
        <w:right w:val="none" w:sz="0" w:space="0" w:color="auto"/>
      </w:divBdr>
    </w:div>
    <w:div w:id="1754818742">
      <w:marLeft w:val="0"/>
      <w:marRight w:val="0"/>
      <w:marTop w:val="0"/>
      <w:marBottom w:val="0"/>
      <w:divBdr>
        <w:top w:val="none" w:sz="0" w:space="0" w:color="auto"/>
        <w:left w:val="none" w:sz="0" w:space="0" w:color="auto"/>
        <w:bottom w:val="none" w:sz="0" w:space="0" w:color="auto"/>
        <w:right w:val="none" w:sz="0" w:space="0" w:color="auto"/>
      </w:divBdr>
    </w:div>
    <w:div w:id="1755128613">
      <w:marLeft w:val="0"/>
      <w:marRight w:val="0"/>
      <w:marTop w:val="0"/>
      <w:marBottom w:val="0"/>
      <w:divBdr>
        <w:top w:val="none" w:sz="0" w:space="0" w:color="auto"/>
        <w:left w:val="none" w:sz="0" w:space="0" w:color="auto"/>
        <w:bottom w:val="none" w:sz="0" w:space="0" w:color="auto"/>
        <w:right w:val="none" w:sz="0" w:space="0" w:color="auto"/>
      </w:divBdr>
    </w:div>
    <w:div w:id="1755471550">
      <w:marLeft w:val="0"/>
      <w:marRight w:val="0"/>
      <w:marTop w:val="0"/>
      <w:marBottom w:val="0"/>
      <w:divBdr>
        <w:top w:val="none" w:sz="0" w:space="0" w:color="auto"/>
        <w:left w:val="none" w:sz="0" w:space="0" w:color="auto"/>
        <w:bottom w:val="none" w:sz="0" w:space="0" w:color="auto"/>
        <w:right w:val="none" w:sz="0" w:space="0" w:color="auto"/>
      </w:divBdr>
    </w:div>
    <w:div w:id="1755933167">
      <w:marLeft w:val="0"/>
      <w:marRight w:val="0"/>
      <w:marTop w:val="0"/>
      <w:marBottom w:val="0"/>
      <w:divBdr>
        <w:top w:val="none" w:sz="0" w:space="0" w:color="auto"/>
        <w:left w:val="none" w:sz="0" w:space="0" w:color="auto"/>
        <w:bottom w:val="none" w:sz="0" w:space="0" w:color="auto"/>
        <w:right w:val="none" w:sz="0" w:space="0" w:color="auto"/>
      </w:divBdr>
    </w:div>
    <w:div w:id="1756630009">
      <w:marLeft w:val="0"/>
      <w:marRight w:val="0"/>
      <w:marTop w:val="0"/>
      <w:marBottom w:val="0"/>
      <w:divBdr>
        <w:top w:val="none" w:sz="0" w:space="0" w:color="auto"/>
        <w:left w:val="none" w:sz="0" w:space="0" w:color="auto"/>
        <w:bottom w:val="none" w:sz="0" w:space="0" w:color="auto"/>
        <w:right w:val="none" w:sz="0" w:space="0" w:color="auto"/>
      </w:divBdr>
    </w:div>
    <w:div w:id="1756825140">
      <w:marLeft w:val="0"/>
      <w:marRight w:val="0"/>
      <w:marTop w:val="0"/>
      <w:marBottom w:val="0"/>
      <w:divBdr>
        <w:top w:val="none" w:sz="0" w:space="0" w:color="auto"/>
        <w:left w:val="none" w:sz="0" w:space="0" w:color="auto"/>
        <w:bottom w:val="none" w:sz="0" w:space="0" w:color="auto"/>
        <w:right w:val="none" w:sz="0" w:space="0" w:color="auto"/>
      </w:divBdr>
    </w:div>
    <w:div w:id="1757358501">
      <w:marLeft w:val="0"/>
      <w:marRight w:val="0"/>
      <w:marTop w:val="0"/>
      <w:marBottom w:val="0"/>
      <w:divBdr>
        <w:top w:val="none" w:sz="0" w:space="0" w:color="auto"/>
        <w:left w:val="none" w:sz="0" w:space="0" w:color="auto"/>
        <w:bottom w:val="none" w:sz="0" w:space="0" w:color="auto"/>
        <w:right w:val="none" w:sz="0" w:space="0" w:color="auto"/>
      </w:divBdr>
    </w:div>
    <w:div w:id="1761179461">
      <w:marLeft w:val="0"/>
      <w:marRight w:val="0"/>
      <w:marTop w:val="0"/>
      <w:marBottom w:val="0"/>
      <w:divBdr>
        <w:top w:val="none" w:sz="0" w:space="0" w:color="auto"/>
        <w:left w:val="none" w:sz="0" w:space="0" w:color="auto"/>
        <w:bottom w:val="none" w:sz="0" w:space="0" w:color="auto"/>
        <w:right w:val="none" w:sz="0" w:space="0" w:color="auto"/>
      </w:divBdr>
    </w:div>
    <w:div w:id="1762488852">
      <w:marLeft w:val="0"/>
      <w:marRight w:val="0"/>
      <w:marTop w:val="0"/>
      <w:marBottom w:val="0"/>
      <w:divBdr>
        <w:top w:val="none" w:sz="0" w:space="0" w:color="auto"/>
        <w:left w:val="none" w:sz="0" w:space="0" w:color="auto"/>
        <w:bottom w:val="none" w:sz="0" w:space="0" w:color="auto"/>
        <w:right w:val="none" w:sz="0" w:space="0" w:color="auto"/>
      </w:divBdr>
    </w:div>
    <w:div w:id="1762529377">
      <w:marLeft w:val="0"/>
      <w:marRight w:val="0"/>
      <w:marTop w:val="0"/>
      <w:marBottom w:val="0"/>
      <w:divBdr>
        <w:top w:val="none" w:sz="0" w:space="0" w:color="auto"/>
        <w:left w:val="none" w:sz="0" w:space="0" w:color="auto"/>
        <w:bottom w:val="none" w:sz="0" w:space="0" w:color="auto"/>
        <w:right w:val="none" w:sz="0" w:space="0" w:color="auto"/>
      </w:divBdr>
    </w:div>
    <w:div w:id="1763333954">
      <w:marLeft w:val="0"/>
      <w:marRight w:val="0"/>
      <w:marTop w:val="0"/>
      <w:marBottom w:val="0"/>
      <w:divBdr>
        <w:top w:val="none" w:sz="0" w:space="0" w:color="auto"/>
        <w:left w:val="none" w:sz="0" w:space="0" w:color="auto"/>
        <w:bottom w:val="none" w:sz="0" w:space="0" w:color="auto"/>
        <w:right w:val="none" w:sz="0" w:space="0" w:color="auto"/>
      </w:divBdr>
    </w:div>
    <w:div w:id="1764064187">
      <w:marLeft w:val="0"/>
      <w:marRight w:val="0"/>
      <w:marTop w:val="0"/>
      <w:marBottom w:val="0"/>
      <w:divBdr>
        <w:top w:val="none" w:sz="0" w:space="0" w:color="auto"/>
        <w:left w:val="none" w:sz="0" w:space="0" w:color="auto"/>
        <w:bottom w:val="none" w:sz="0" w:space="0" w:color="auto"/>
        <w:right w:val="none" w:sz="0" w:space="0" w:color="auto"/>
      </w:divBdr>
    </w:div>
    <w:div w:id="1765414418">
      <w:marLeft w:val="0"/>
      <w:marRight w:val="0"/>
      <w:marTop w:val="0"/>
      <w:marBottom w:val="0"/>
      <w:divBdr>
        <w:top w:val="none" w:sz="0" w:space="0" w:color="auto"/>
        <w:left w:val="none" w:sz="0" w:space="0" w:color="auto"/>
        <w:bottom w:val="none" w:sz="0" w:space="0" w:color="auto"/>
        <w:right w:val="none" w:sz="0" w:space="0" w:color="auto"/>
      </w:divBdr>
    </w:div>
    <w:div w:id="1765566922">
      <w:marLeft w:val="0"/>
      <w:marRight w:val="0"/>
      <w:marTop w:val="0"/>
      <w:marBottom w:val="0"/>
      <w:divBdr>
        <w:top w:val="none" w:sz="0" w:space="0" w:color="auto"/>
        <w:left w:val="none" w:sz="0" w:space="0" w:color="auto"/>
        <w:bottom w:val="none" w:sz="0" w:space="0" w:color="auto"/>
        <w:right w:val="none" w:sz="0" w:space="0" w:color="auto"/>
      </w:divBdr>
    </w:div>
    <w:div w:id="1768303701">
      <w:marLeft w:val="0"/>
      <w:marRight w:val="0"/>
      <w:marTop w:val="0"/>
      <w:marBottom w:val="0"/>
      <w:divBdr>
        <w:top w:val="none" w:sz="0" w:space="0" w:color="auto"/>
        <w:left w:val="none" w:sz="0" w:space="0" w:color="auto"/>
        <w:bottom w:val="none" w:sz="0" w:space="0" w:color="auto"/>
        <w:right w:val="none" w:sz="0" w:space="0" w:color="auto"/>
      </w:divBdr>
    </w:div>
    <w:div w:id="1768961024">
      <w:marLeft w:val="0"/>
      <w:marRight w:val="0"/>
      <w:marTop w:val="0"/>
      <w:marBottom w:val="0"/>
      <w:divBdr>
        <w:top w:val="none" w:sz="0" w:space="0" w:color="auto"/>
        <w:left w:val="none" w:sz="0" w:space="0" w:color="auto"/>
        <w:bottom w:val="none" w:sz="0" w:space="0" w:color="auto"/>
        <w:right w:val="none" w:sz="0" w:space="0" w:color="auto"/>
      </w:divBdr>
    </w:div>
    <w:div w:id="1769156943">
      <w:marLeft w:val="0"/>
      <w:marRight w:val="0"/>
      <w:marTop w:val="0"/>
      <w:marBottom w:val="0"/>
      <w:divBdr>
        <w:top w:val="none" w:sz="0" w:space="0" w:color="auto"/>
        <w:left w:val="none" w:sz="0" w:space="0" w:color="auto"/>
        <w:bottom w:val="none" w:sz="0" w:space="0" w:color="auto"/>
        <w:right w:val="none" w:sz="0" w:space="0" w:color="auto"/>
      </w:divBdr>
    </w:div>
    <w:div w:id="1769160258">
      <w:marLeft w:val="0"/>
      <w:marRight w:val="0"/>
      <w:marTop w:val="0"/>
      <w:marBottom w:val="0"/>
      <w:divBdr>
        <w:top w:val="none" w:sz="0" w:space="0" w:color="auto"/>
        <w:left w:val="none" w:sz="0" w:space="0" w:color="auto"/>
        <w:bottom w:val="none" w:sz="0" w:space="0" w:color="auto"/>
        <w:right w:val="none" w:sz="0" w:space="0" w:color="auto"/>
      </w:divBdr>
    </w:div>
    <w:div w:id="1769615377">
      <w:marLeft w:val="0"/>
      <w:marRight w:val="0"/>
      <w:marTop w:val="0"/>
      <w:marBottom w:val="0"/>
      <w:divBdr>
        <w:top w:val="none" w:sz="0" w:space="0" w:color="auto"/>
        <w:left w:val="none" w:sz="0" w:space="0" w:color="auto"/>
        <w:bottom w:val="none" w:sz="0" w:space="0" w:color="auto"/>
        <w:right w:val="none" w:sz="0" w:space="0" w:color="auto"/>
      </w:divBdr>
    </w:div>
    <w:div w:id="1769814831">
      <w:marLeft w:val="0"/>
      <w:marRight w:val="0"/>
      <w:marTop w:val="0"/>
      <w:marBottom w:val="0"/>
      <w:divBdr>
        <w:top w:val="none" w:sz="0" w:space="0" w:color="auto"/>
        <w:left w:val="none" w:sz="0" w:space="0" w:color="auto"/>
        <w:bottom w:val="none" w:sz="0" w:space="0" w:color="auto"/>
        <w:right w:val="none" w:sz="0" w:space="0" w:color="auto"/>
      </w:divBdr>
    </w:div>
    <w:div w:id="1770466241">
      <w:marLeft w:val="0"/>
      <w:marRight w:val="0"/>
      <w:marTop w:val="0"/>
      <w:marBottom w:val="0"/>
      <w:divBdr>
        <w:top w:val="none" w:sz="0" w:space="0" w:color="auto"/>
        <w:left w:val="none" w:sz="0" w:space="0" w:color="auto"/>
        <w:bottom w:val="none" w:sz="0" w:space="0" w:color="auto"/>
        <w:right w:val="none" w:sz="0" w:space="0" w:color="auto"/>
      </w:divBdr>
    </w:div>
    <w:div w:id="1771461425">
      <w:marLeft w:val="0"/>
      <w:marRight w:val="0"/>
      <w:marTop w:val="0"/>
      <w:marBottom w:val="0"/>
      <w:divBdr>
        <w:top w:val="none" w:sz="0" w:space="0" w:color="auto"/>
        <w:left w:val="none" w:sz="0" w:space="0" w:color="auto"/>
        <w:bottom w:val="none" w:sz="0" w:space="0" w:color="auto"/>
        <w:right w:val="none" w:sz="0" w:space="0" w:color="auto"/>
      </w:divBdr>
    </w:div>
    <w:div w:id="1772235941">
      <w:marLeft w:val="0"/>
      <w:marRight w:val="0"/>
      <w:marTop w:val="0"/>
      <w:marBottom w:val="0"/>
      <w:divBdr>
        <w:top w:val="none" w:sz="0" w:space="0" w:color="auto"/>
        <w:left w:val="none" w:sz="0" w:space="0" w:color="auto"/>
        <w:bottom w:val="none" w:sz="0" w:space="0" w:color="auto"/>
        <w:right w:val="none" w:sz="0" w:space="0" w:color="auto"/>
      </w:divBdr>
    </w:div>
    <w:div w:id="1772356279">
      <w:marLeft w:val="0"/>
      <w:marRight w:val="0"/>
      <w:marTop w:val="0"/>
      <w:marBottom w:val="0"/>
      <w:divBdr>
        <w:top w:val="none" w:sz="0" w:space="0" w:color="auto"/>
        <w:left w:val="none" w:sz="0" w:space="0" w:color="auto"/>
        <w:bottom w:val="none" w:sz="0" w:space="0" w:color="auto"/>
        <w:right w:val="none" w:sz="0" w:space="0" w:color="auto"/>
      </w:divBdr>
    </w:div>
    <w:div w:id="1774284021">
      <w:marLeft w:val="0"/>
      <w:marRight w:val="0"/>
      <w:marTop w:val="0"/>
      <w:marBottom w:val="0"/>
      <w:divBdr>
        <w:top w:val="none" w:sz="0" w:space="0" w:color="auto"/>
        <w:left w:val="none" w:sz="0" w:space="0" w:color="auto"/>
        <w:bottom w:val="none" w:sz="0" w:space="0" w:color="auto"/>
        <w:right w:val="none" w:sz="0" w:space="0" w:color="auto"/>
      </w:divBdr>
    </w:div>
    <w:div w:id="1775201041">
      <w:marLeft w:val="0"/>
      <w:marRight w:val="0"/>
      <w:marTop w:val="0"/>
      <w:marBottom w:val="0"/>
      <w:divBdr>
        <w:top w:val="none" w:sz="0" w:space="0" w:color="auto"/>
        <w:left w:val="none" w:sz="0" w:space="0" w:color="auto"/>
        <w:bottom w:val="none" w:sz="0" w:space="0" w:color="auto"/>
        <w:right w:val="none" w:sz="0" w:space="0" w:color="auto"/>
      </w:divBdr>
    </w:div>
    <w:div w:id="1776948250">
      <w:marLeft w:val="0"/>
      <w:marRight w:val="0"/>
      <w:marTop w:val="0"/>
      <w:marBottom w:val="0"/>
      <w:divBdr>
        <w:top w:val="none" w:sz="0" w:space="0" w:color="auto"/>
        <w:left w:val="none" w:sz="0" w:space="0" w:color="auto"/>
        <w:bottom w:val="none" w:sz="0" w:space="0" w:color="auto"/>
        <w:right w:val="none" w:sz="0" w:space="0" w:color="auto"/>
      </w:divBdr>
    </w:div>
    <w:div w:id="1777093481">
      <w:marLeft w:val="0"/>
      <w:marRight w:val="0"/>
      <w:marTop w:val="0"/>
      <w:marBottom w:val="0"/>
      <w:divBdr>
        <w:top w:val="none" w:sz="0" w:space="0" w:color="auto"/>
        <w:left w:val="none" w:sz="0" w:space="0" w:color="auto"/>
        <w:bottom w:val="none" w:sz="0" w:space="0" w:color="auto"/>
        <w:right w:val="none" w:sz="0" w:space="0" w:color="auto"/>
      </w:divBdr>
    </w:div>
    <w:div w:id="1777367912">
      <w:marLeft w:val="0"/>
      <w:marRight w:val="0"/>
      <w:marTop w:val="0"/>
      <w:marBottom w:val="0"/>
      <w:divBdr>
        <w:top w:val="none" w:sz="0" w:space="0" w:color="auto"/>
        <w:left w:val="none" w:sz="0" w:space="0" w:color="auto"/>
        <w:bottom w:val="none" w:sz="0" w:space="0" w:color="auto"/>
        <w:right w:val="none" w:sz="0" w:space="0" w:color="auto"/>
      </w:divBdr>
    </w:div>
    <w:div w:id="1777826666">
      <w:marLeft w:val="0"/>
      <w:marRight w:val="0"/>
      <w:marTop w:val="0"/>
      <w:marBottom w:val="0"/>
      <w:divBdr>
        <w:top w:val="none" w:sz="0" w:space="0" w:color="auto"/>
        <w:left w:val="none" w:sz="0" w:space="0" w:color="auto"/>
        <w:bottom w:val="none" w:sz="0" w:space="0" w:color="auto"/>
        <w:right w:val="none" w:sz="0" w:space="0" w:color="auto"/>
      </w:divBdr>
    </w:div>
    <w:div w:id="1778017154">
      <w:marLeft w:val="0"/>
      <w:marRight w:val="0"/>
      <w:marTop w:val="0"/>
      <w:marBottom w:val="0"/>
      <w:divBdr>
        <w:top w:val="none" w:sz="0" w:space="0" w:color="auto"/>
        <w:left w:val="none" w:sz="0" w:space="0" w:color="auto"/>
        <w:bottom w:val="none" w:sz="0" w:space="0" w:color="auto"/>
        <w:right w:val="none" w:sz="0" w:space="0" w:color="auto"/>
      </w:divBdr>
    </w:div>
    <w:div w:id="1778520874">
      <w:marLeft w:val="0"/>
      <w:marRight w:val="0"/>
      <w:marTop w:val="0"/>
      <w:marBottom w:val="0"/>
      <w:divBdr>
        <w:top w:val="none" w:sz="0" w:space="0" w:color="auto"/>
        <w:left w:val="none" w:sz="0" w:space="0" w:color="auto"/>
        <w:bottom w:val="none" w:sz="0" w:space="0" w:color="auto"/>
        <w:right w:val="none" w:sz="0" w:space="0" w:color="auto"/>
      </w:divBdr>
    </w:div>
    <w:div w:id="1779250378">
      <w:marLeft w:val="0"/>
      <w:marRight w:val="0"/>
      <w:marTop w:val="0"/>
      <w:marBottom w:val="0"/>
      <w:divBdr>
        <w:top w:val="none" w:sz="0" w:space="0" w:color="auto"/>
        <w:left w:val="none" w:sz="0" w:space="0" w:color="auto"/>
        <w:bottom w:val="none" w:sz="0" w:space="0" w:color="auto"/>
        <w:right w:val="none" w:sz="0" w:space="0" w:color="auto"/>
      </w:divBdr>
    </w:div>
    <w:div w:id="1779908901">
      <w:marLeft w:val="0"/>
      <w:marRight w:val="0"/>
      <w:marTop w:val="0"/>
      <w:marBottom w:val="0"/>
      <w:divBdr>
        <w:top w:val="none" w:sz="0" w:space="0" w:color="auto"/>
        <w:left w:val="none" w:sz="0" w:space="0" w:color="auto"/>
        <w:bottom w:val="none" w:sz="0" w:space="0" w:color="auto"/>
        <w:right w:val="none" w:sz="0" w:space="0" w:color="auto"/>
      </w:divBdr>
    </w:div>
    <w:div w:id="1780102539">
      <w:marLeft w:val="0"/>
      <w:marRight w:val="0"/>
      <w:marTop w:val="0"/>
      <w:marBottom w:val="0"/>
      <w:divBdr>
        <w:top w:val="none" w:sz="0" w:space="0" w:color="auto"/>
        <w:left w:val="none" w:sz="0" w:space="0" w:color="auto"/>
        <w:bottom w:val="none" w:sz="0" w:space="0" w:color="auto"/>
        <w:right w:val="none" w:sz="0" w:space="0" w:color="auto"/>
      </w:divBdr>
    </w:div>
    <w:div w:id="1780903773">
      <w:marLeft w:val="0"/>
      <w:marRight w:val="0"/>
      <w:marTop w:val="0"/>
      <w:marBottom w:val="0"/>
      <w:divBdr>
        <w:top w:val="none" w:sz="0" w:space="0" w:color="auto"/>
        <w:left w:val="none" w:sz="0" w:space="0" w:color="auto"/>
        <w:bottom w:val="none" w:sz="0" w:space="0" w:color="auto"/>
        <w:right w:val="none" w:sz="0" w:space="0" w:color="auto"/>
      </w:divBdr>
    </w:div>
    <w:div w:id="1781145501">
      <w:marLeft w:val="0"/>
      <w:marRight w:val="0"/>
      <w:marTop w:val="0"/>
      <w:marBottom w:val="0"/>
      <w:divBdr>
        <w:top w:val="none" w:sz="0" w:space="0" w:color="auto"/>
        <w:left w:val="none" w:sz="0" w:space="0" w:color="auto"/>
        <w:bottom w:val="none" w:sz="0" w:space="0" w:color="auto"/>
        <w:right w:val="none" w:sz="0" w:space="0" w:color="auto"/>
      </w:divBdr>
    </w:div>
    <w:div w:id="1782870001">
      <w:marLeft w:val="0"/>
      <w:marRight w:val="0"/>
      <w:marTop w:val="0"/>
      <w:marBottom w:val="0"/>
      <w:divBdr>
        <w:top w:val="none" w:sz="0" w:space="0" w:color="auto"/>
        <w:left w:val="none" w:sz="0" w:space="0" w:color="auto"/>
        <w:bottom w:val="none" w:sz="0" w:space="0" w:color="auto"/>
        <w:right w:val="none" w:sz="0" w:space="0" w:color="auto"/>
      </w:divBdr>
    </w:div>
    <w:div w:id="1783457002">
      <w:marLeft w:val="0"/>
      <w:marRight w:val="0"/>
      <w:marTop w:val="0"/>
      <w:marBottom w:val="0"/>
      <w:divBdr>
        <w:top w:val="none" w:sz="0" w:space="0" w:color="auto"/>
        <w:left w:val="none" w:sz="0" w:space="0" w:color="auto"/>
        <w:bottom w:val="none" w:sz="0" w:space="0" w:color="auto"/>
        <w:right w:val="none" w:sz="0" w:space="0" w:color="auto"/>
      </w:divBdr>
    </w:div>
    <w:div w:id="1784375618">
      <w:marLeft w:val="0"/>
      <w:marRight w:val="0"/>
      <w:marTop w:val="0"/>
      <w:marBottom w:val="0"/>
      <w:divBdr>
        <w:top w:val="none" w:sz="0" w:space="0" w:color="auto"/>
        <w:left w:val="none" w:sz="0" w:space="0" w:color="auto"/>
        <w:bottom w:val="none" w:sz="0" w:space="0" w:color="auto"/>
        <w:right w:val="none" w:sz="0" w:space="0" w:color="auto"/>
      </w:divBdr>
    </w:div>
    <w:div w:id="1784809757">
      <w:marLeft w:val="0"/>
      <w:marRight w:val="0"/>
      <w:marTop w:val="0"/>
      <w:marBottom w:val="0"/>
      <w:divBdr>
        <w:top w:val="none" w:sz="0" w:space="0" w:color="auto"/>
        <w:left w:val="none" w:sz="0" w:space="0" w:color="auto"/>
        <w:bottom w:val="none" w:sz="0" w:space="0" w:color="auto"/>
        <w:right w:val="none" w:sz="0" w:space="0" w:color="auto"/>
      </w:divBdr>
    </w:div>
    <w:div w:id="1784809812">
      <w:marLeft w:val="0"/>
      <w:marRight w:val="0"/>
      <w:marTop w:val="0"/>
      <w:marBottom w:val="0"/>
      <w:divBdr>
        <w:top w:val="none" w:sz="0" w:space="0" w:color="auto"/>
        <w:left w:val="none" w:sz="0" w:space="0" w:color="auto"/>
        <w:bottom w:val="none" w:sz="0" w:space="0" w:color="auto"/>
        <w:right w:val="none" w:sz="0" w:space="0" w:color="auto"/>
      </w:divBdr>
    </w:div>
    <w:div w:id="1786077398">
      <w:marLeft w:val="0"/>
      <w:marRight w:val="0"/>
      <w:marTop w:val="0"/>
      <w:marBottom w:val="0"/>
      <w:divBdr>
        <w:top w:val="none" w:sz="0" w:space="0" w:color="auto"/>
        <w:left w:val="none" w:sz="0" w:space="0" w:color="auto"/>
        <w:bottom w:val="none" w:sz="0" w:space="0" w:color="auto"/>
        <w:right w:val="none" w:sz="0" w:space="0" w:color="auto"/>
      </w:divBdr>
    </w:div>
    <w:div w:id="1786463993">
      <w:marLeft w:val="0"/>
      <w:marRight w:val="0"/>
      <w:marTop w:val="0"/>
      <w:marBottom w:val="0"/>
      <w:divBdr>
        <w:top w:val="none" w:sz="0" w:space="0" w:color="auto"/>
        <w:left w:val="none" w:sz="0" w:space="0" w:color="auto"/>
        <w:bottom w:val="none" w:sz="0" w:space="0" w:color="auto"/>
        <w:right w:val="none" w:sz="0" w:space="0" w:color="auto"/>
      </w:divBdr>
    </w:div>
    <w:div w:id="1786608985">
      <w:marLeft w:val="0"/>
      <w:marRight w:val="0"/>
      <w:marTop w:val="0"/>
      <w:marBottom w:val="0"/>
      <w:divBdr>
        <w:top w:val="none" w:sz="0" w:space="0" w:color="auto"/>
        <w:left w:val="none" w:sz="0" w:space="0" w:color="auto"/>
        <w:bottom w:val="none" w:sz="0" w:space="0" w:color="auto"/>
        <w:right w:val="none" w:sz="0" w:space="0" w:color="auto"/>
      </w:divBdr>
    </w:div>
    <w:div w:id="1787263491">
      <w:marLeft w:val="0"/>
      <w:marRight w:val="0"/>
      <w:marTop w:val="0"/>
      <w:marBottom w:val="0"/>
      <w:divBdr>
        <w:top w:val="none" w:sz="0" w:space="0" w:color="auto"/>
        <w:left w:val="none" w:sz="0" w:space="0" w:color="auto"/>
        <w:bottom w:val="none" w:sz="0" w:space="0" w:color="auto"/>
        <w:right w:val="none" w:sz="0" w:space="0" w:color="auto"/>
      </w:divBdr>
    </w:div>
    <w:div w:id="1788961351">
      <w:marLeft w:val="0"/>
      <w:marRight w:val="0"/>
      <w:marTop w:val="0"/>
      <w:marBottom w:val="0"/>
      <w:divBdr>
        <w:top w:val="none" w:sz="0" w:space="0" w:color="auto"/>
        <w:left w:val="none" w:sz="0" w:space="0" w:color="auto"/>
        <w:bottom w:val="none" w:sz="0" w:space="0" w:color="auto"/>
        <w:right w:val="none" w:sz="0" w:space="0" w:color="auto"/>
      </w:divBdr>
    </w:div>
    <w:div w:id="1789084866">
      <w:marLeft w:val="0"/>
      <w:marRight w:val="0"/>
      <w:marTop w:val="0"/>
      <w:marBottom w:val="0"/>
      <w:divBdr>
        <w:top w:val="none" w:sz="0" w:space="0" w:color="auto"/>
        <w:left w:val="none" w:sz="0" w:space="0" w:color="auto"/>
        <w:bottom w:val="none" w:sz="0" w:space="0" w:color="auto"/>
        <w:right w:val="none" w:sz="0" w:space="0" w:color="auto"/>
      </w:divBdr>
    </w:div>
    <w:div w:id="1789159634">
      <w:marLeft w:val="0"/>
      <w:marRight w:val="0"/>
      <w:marTop w:val="0"/>
      <w:marBottom w:val="0"/>
      <w:divBdr>
        <w:top w:val="none" w:sz="0" w:space="0" w:color="auto"/>
        <w:left w:val="none" w:sz="0" w:space="0" w:color="auto"/>
        <w:bottom w:val="none" w:sz="0" w:space="0" w:color="auto"/>
        <w:right w:val="none" w:sz="0" w:space="0" w:color="auto"/>
      </w:divBdr>
    </w:div>
    <w:div w:id="1791238649">
      <w:marLeft w:val="0"/>
      <w:marRight w:val="0"/>
      <w:marTop w:val="0"/>
      <w:marBottom w:val="0"/>
      <w:divBdr>
        <w:top w:val="none" w:sz="0" w:space="0" w:color="auto"/>
        <w:left w:val="none" w:sz="0" w:space="0" w:color="auto"/>
        <w:bottom w:val="none" w:sz="0" w:space="0" w:color="auto"/>
        <w:right w:val="none" w:sz="0" w:space="0" w:color="auto"/>
      </w:divBdr>
    </w:div>
    <w:div w:id="1791245942">
      <w:marLeft w:val="0"/>
      <w:marRight w:val="0"/>
      <w:marTop w:val="0"/>
      <w:marBottom w:val="0"/>
      <w:divBdr>
        <w:top w:val="none" w:sz="0" w:space="0" w:color="auto"/>
        <w:left w:val="none" w:sz="0" w:space="0" w:color="auto"/>
        <w:bottom w:val="none" w:sz="0" w:space="0" w:color="auto"/>
        <w:right w:val="none" w:sz="0" w:space="0" w:color="auto"/>
      </w:divBdr>
    </w:div>
    <w:div w:id="1792282165">
      <w:marLeft w:val="0"/>
      <w:marRight w:val="0"/>
      <w:marTop w:val="0"/>
      <w:marBottom w:val="0"/>
      <w:divBdr>
        <w:top w:val="none" w:sz="0" w:space="0" w:color="auto"/>
        <w:left w:val="none" w:sz="0" w:space="0" w:color="auto"/>
        <w:bottom w:val="none" w:sz="0" w:space="0" w:color="auto"/>
        <w:right w:val="none" w:sz="0" w:space="0" w:color="auto"/>
      </w:divBdr>
    </w:div>
    <w:div w:id="1793212528">
      <w:marLeft w:val="0"/>
      <w:marRight w:val="0"/>
      <w:marTop w:val="0"/>
      <w:marBottom w:val="0"/>
      <w:divBdr>
        <w:top w:val="none" w:sz="0" w:space="0" w:color="auto"/>
        <w:left w:val="none" w:sz="0" w:space="0" w:color="auto"/>
        <w:bottom w:val="none" w:sz="0" w:space="0" w:color="auto"/>
        <w:right w:val="none" w:sz="0" w:space="0" w:color="auto"/>
      </w:divBdr>
    </w:div>
    <w:div w:id="1794668481">
      <w:marLeft w:val="0"/>
      <w:marRight w:val="0"/>
      <w:marTop w:val="0"/>
      <w:marBottom w:val="0"/>
      <w:divBdr>
        <w:top w:val="none" w:sz="0" w:space="0" w:color="auto"/>
        <w:left w:val="none" w:sz="0" w:space="0" w:color="auto"/>
        <w:bottom w:val="none" w:sz="0" w:space="0" w:color="auto"/>
        <w:right w:val="none" w:sz="0" w:space="0" w:color="auto"/>
      </w:divBdr>
    </w:div>
    <w:div w:id="1796095161">
      <w:marLeft w:val="0"/>
      <w:marRight w:val="0"/>
      <w:marTop w:val="0"/>
      <w:marBottom w:val="0"/>
      <w:divBdr>
        <w:top w:val="none" w:sz="0" w:space="0" w:color="auto"/>
        <w:left w:val="none" w:sz="0" w:space="0" w:color="auto"/>
        <w:bottom w:val="none" w:sz="0" w:space="0" w:color="auto"/>
        <w:right w:val="none" w:sz="0" w:space="0" w:color="auto"/>
      </w:divBdr>
    </w:div>
    <w:div w:id="1796174233">
      <w:marLeft w:val="0"/>
      <w:marRight w:val="0"/>
      <w:marTop w:val="0"/>
      <w:marBottom w:val="0"/>
      <w:divBdr>
        <w:top w:val="none" w:sz="0" w:space="0" w:color="auto"/>
        <w:left w:val="none" w:sz="0" w:space="0" w:color="auto"/>
        <w:bottom w:val="none" w:sz="0" w:space="0" w:color="auto"/>
        <w:right w:val="none" w:sz="0" w:space="0" w:color="auto"/>
      </w:divBdr>
    </w:div>
    <w:div w:id="1796361738">
      <w:marLeft w:val="0"/>
      <w:marRight w:val="0"/>
      <w:marTop w:val="0"/>
      <w:marBottom w:val="0"/>
      <w:divBdr>
        <w:top w:val="none" w:sz="0" w:space="0" w:color="auto"/>
        <w:left w:val="none" w:sz="0" w:space="0" w:color="auto"/>
        <w:bottom w:val="none" w:sz="0" w:space="0" w:color="auto"/>
        <w:right w:val="none" w:sz="0" w:space="0" w:color="auto"/>
      </w:divBdr>
    </w:div>
    <w:div w:id="1798377268">
      <w:marLeft w:val="0"/>
      <w:marRight w:val="0"/>
      <w:marTop w:val="0"/>
      <w:marBottom w:val="0"/>
      <w:divBdr>
        <w:top w:val="none" w:sz="0" w:space="0" w:color="auto"/>
        <w:left w:val="none" w:sz="0" w:space="0" w:color="auto"/>
        <w:bottom w:val="none" w:sz="0" w:space="0" w:color="auto"/>
        <w:right w:val="none" w:sz="0" w:space="0" w:color="auto"/>
      </w:divBdr>
    </w:div>
    <w:div w:id="1798405595">
      <w:marLeft w:val="0"/>
      <w:marRight w:val="0"/>
      <w:marTop w:val="0"/>
      <w:marBottom w:val="0"/>
      <w:divBdr>
        <w:top w:val="none" w:sz="0" w:space="0" w:color="auto"/>
        <w:left w:val="none" w:sz="0" w:space="0" w:color="auto"/>
        <w:bottom w:val="none" w:sz="0" w:space="0" w:color="auto"/>
        <w:right w:val="none" w:sz="0" w:space="0" w:color="auto"/>
      </w:divBdr>
    </w:div>
    <w:div w:id="1798916855">
      <w:marLeft w:val="0"/>
      <w:marRight w:val="0"/>
      <w:marTop w:val="0"/>
      <w:marBottom w:val="0"/>
      <w:divBdr>
        <w:top w:val="none" w:sz="0" w:space="0" w:color="auto"/>
        <w:left w:val="none" w:sz="0" w:space="0" w:color="auto"/>
        <w:bottom w:val="none" w:sz="0" w:space="0" w:color="auto"/>
        <w:right w:val="none" w:sz="0" w:space="0" w:color="auto"/>
      </w:divBdr>
    </w:div>
    <w:div w:id="1800415158">
      <w:marLeft w:val="0"/>
      <w:marRight w:val="0"/>
      <w:marTop w:val="0"/>
      <w:marBottom w:val="0"/>
      <w:divBdr>
        <w:top w:val="none" w:sz="0" w:space="0" w:color="auto"/>
        <w:left w:val="none" w:sz="0" w:space="0" w:color="auto"/>
        <w:bottom w:val="none" w:sz="0" w:space="0" w:color="auto"/>
        <w:right w:val="none" w:sz="0" w:space="0" w:color="auto"/>
      </w:divBdr>
    </w:div>
    <w:div w:id="1801847253">
      <w:marLeft w:val="0"/>
      <w:marRight w:val="0"/>
      <w:marTop w:val="0"/>
      <w:marBottom w:val="0"/>
      <w:divBdr>
        <w:top w:val="none" w:sz="0" w:space="0" w:color="auto"/>
        <w:left w:val="none" w:sz="0" w:space="0" w:color="auto"/>
        <w:bottom w:val="none" w:sz="0" w:space="0" w:color="auto"/>
        <w:right w:val="none" w:sz="0" w:space="0" w:color="auto"/>
      </w:divBdr>
    </w:div>
    <w:div w:id="1801921812">
      <w:marLeft w:val="0"/>
      <w:marRight w:val="0"/>
      <w:marTop w:val="0"/>
      <w:marBottom w:val="0"/>
      <w:divBdr>
        <w:top w:val="none" w:sz="0" w:space="0" w:color="auto"/>
        <w:left w:val="none" w:sz="0" w:space="0" w:color="auto"/>
        <w:bottom w:val="none" w:sz="0" w:space="0" w:color="auto"/>
        <w:right w:val="none" w:sz="0" w:space="0" w:color="auto"/>
      </w:divBdr>
    </w:div>
    <w:div w:id="1802117005">
      <w:marLeft w:val="0"/>
      <w:marRight w:val="0"/>
      <w:marTop w:val="0"/>
      <w:marBottom w:val="0"/>
      <w:divBdr>
        <w:top w:val="none" w:sz="0" w:space="0" w:color="auto"/>
        <w:left w:val="none" w:sz="0" w:space="0" w:color="auto"/>
        <w:bottom w:val="none" w:sz="0" w:space="0" w:color="auto"/>
        <w:right w:val="none" w:sz="0" w:space="0" w:color="auto"/>
      </w:divBdr>
    </w:div>
    <w:div w:id="1802767056">
      <w:marLeft w:val="0"/>
      <w:marRight w:val="0"/>
      <w:marTop w:val="0"/>
      <w:marBottom w:val="0"/>
      <w:divBdr>
        <w:top w:val="none" w:sz="0" w:space="0" w:color="auto"/>
        <w:left w:val="none" w:sz="0" w:space="0" w:color="auto"/>
        <w:bottom w:val="none" w:sz="0" w:space="0" w:color="auto"/>
        <w:right w:val="none" w:sz="0" w:space="0" w:color="auto"/>
      </w:divBdr>
    </w:div>
    <w:div w:id="1805658586">
      <w:marLeft w:val="0"/>
      <w:marRight w:val="0"/>
      <w:marTop w:val="0"/>
      <w:marBottom w:val="0"/>
      <w:divBdr>
        <w:top w:val="none" w:sz="0" w:space="0" w:color="auto"/>
        <w:left w:val="none" w:sz="0" w:space="0" w:color="auto"/>
        <w:bottom w:val="none" w:sz="0" w:space="0" w:color="auto"/>
        <w:right w:val="none" w:sz="0" w:space="0" w:color="auto"/>
      </w:divBdr>
    </w:div>
    <w:div w:id="1805731590">
      <w:marLeft w:val="0"/>
      <w:marRight w:val="0"/>
      <w:marTop w:val="0"/>
      <w:marBottom w:val="0"/>
      <w:divBdr>
        <w:top w:val="none" w:sz="0" w:space="0" w:color="auto"/>
        <w:left w:val="none" w:sz="0" w:space="0" w:color="auto"/>
        <w:bottom w:val="none" w:sz="0" w:space="0" w:color="auto"/>
        <w:right w:val="none" w:sz="0" w:space="0" w:color="auto"/>
      </w:divBdr>
    </w:div>
    <w:div w:id="1805735752">
      <w:marLeft w:val="0"/>
      <w:marRight w:val="0"/>
      <w:marTop w:val="0"/>
      <w:marBottom w:val="0"/>
      <w:divBdr>
        <w:top w:val="none" w:sz="0" w:space="0" w:color="auto"/>
        <w:left w:val="none" w:sz="0" w:space="0" w:color="auto"/>
        <w:bottom w:val="none" w:sz="0" w:space="0" w:color="auto"/>
        <w:right w:val="none" w:sz="0" w:space="0" w:color="auto"/>
      </w:divBdr>
    </w:div>
    <w:div w:id="1805805653">
      <w:marLeft w:val="0"/>
      <w:marRight w:val="0"/>
      <w:marTop w:val="0"/>
      <w:marBottom w:val="0"/>
      <w:divBdr>
        <w:top w:val="none" w:sz="0" w:space="0" w:color="auto"/>
        <w:left w:val="none" w:sz="0" w:space="0" w:color="auto"/>
        <w:bottom w:val="none" w:sz="0" w:space="0" w:color="auto"/>
        <w:right w:val="none" w:sz="0" w:space="0" w:color="auto"/>
      </w:divBdr>
    </w:div>
    <w:div w:id="1805855485">
      <w:marLeft w:val="0"/>
      <w:marRight w:val="0"/>
      <w:marTop w:val="0"/>
      <w:marBottom w:val="0"/>
      <w:divBdr>
        <w:top w:val="none" w:sz="0" w:space="0" w:color="auto"/>
        <w:left w:val="none" w:sz="0" w:space="0" w:color="auto"/>
        <w:bottom w:val="none" w:sz="0" w:space="0" w:color="auto"/>
        <w:right w:val="none" w:sz="0" w:space="0" w:color="auto"/>
      </w:divBdr>
    </w:div>
    <w:div w:id="1805926855">
      <w:marLeft w:val="0"/>
      <w:marRight w:val="0"/>
      <w:marTop w:val="0"/>
      <w:marBottom w:val="0"/>
      <w:divBdr>
        <w:top w:val="none" w:sz="0" w:space="0" w:color="auto"/>
        <w:left w:val="none" w:sz="0" w:space="0" w:color="auto"/>
        <w:bottom w:val="none" w:sz="0" w:space="0" w:color="auto"/>
        <w:right w:val="none" w:sz="0" w:space="0" w:color="auto"/>
      </w:divBdr>
    </w:div>
    <w:div w:id="1805929332">
      <w:marLeft w:val="0"/>
      <w:marRight w:val="0"/>
      <w:marTop w:val="0"/>
      <w:marBottom w:val="0"/>
      <w:divBdr>
        <w:top w:val="none" w:sz="0" w:space="0" w:color="auto"/>
        <w:left w:val="none" w:sz="0" w:space="0" w:color="auto"/>
        <w:bottom w:val="none" w:sz="0" w:space="0" w:color="auto"/>
        <w:right w:val="none" w:sz="0" w:space="0" w:color="auto"/>
      </w:divBdr>
    </w:div>
    <w:div w:id="1806704425">
      <w:marLeft w:val="0"/>
      <w:marRight w:val="0"/>
      <w:marTop w:val="0"/>
      <w:marBottom w:val="0"/>
      <w:divBdr>
        <w:top w:val="none" w:sz="0" w:space="0" w:color="auto"/>
        <w:left w:val="none" w:sz="0" w:space="0" w:color="auto"/>
        <w:bottom w:val="none" w:sz="0" w:space="0" w:color="auto"/>
        <w:right w:val="none" w:sz="0" w:space="0" w:color="auto"/>
      </w:divBdr>
    </w:div>
    <w:div w:id="1808473637">
      <w:marLeft w:val="0"/>
      <w:marRight w:val="0"/>
      <w:marTop w:val="0"/>
      <w:marBottom w:val="0"/>
      <w:divBdr>
        <w:top w:val="none" w:sz="0" w:space="0" w:color="auto"/>
        <w:left w:val="none" w:sz="0" w:space="0" w:color="auto"/>
        <w:bottom w:val="none" w:sz="0" w:space="0" w:color="auto"/>
        <w:right w:val="none" w:sz="0" w:space="0" w:color="auto"/>
      </w:divBdr>
    </w:div>
    <w:div w:id="1809937432">
      <w:marLeft w:val="0"/>
      <w:marRight w:val="0"/>
      <w:marTop w:val="0"/>
      <w:marBottom w:val="0"/>
      <w:divBdr>
        <w:top w:val="none" w:sz="0" w:space="0" w:color="auto"/>
        <w:left w:val="none" w:sz="0" w:space="0" w:color="auto"/>
        <w:bottom w:val="none" w:sz="0" w:space="0" w:color="auto"/>
        <w:right w:val="none" w:sz="0" w:space="0" w:color="auto"/>
      </w:divBdr>
    </w:div>
    <w:div w:id="1810129075">
      <w:marLeft w:val="0"/>
      <w:marRight w:val="0"/>
      <w:marTop w:val="0"/>
      <w:marBottom w:val="0"/>
      <w:divBdr>
        <w:top w:val="none" w:sz="0" w:space="0" w:color="auto"/>
        <w:left w:val="none" w:sz="0" w:space="0" w:color="auto"/>
        <w:bottom w:val="none" w:sz="0" w:space="0" w:color="auto"/>
        <w:right w:val="none" w:sz="0" w:space="0" w:color="auto"/>
      </w:divBdr>
    </w:div>
    <w:div w:id="1810397833">
      <w:marLeft w:val="0"/>
      <w:marRight w:val="0"/>
      <w:marTop w:val="0"/>
      <w:marBottom w:val="0"/>
      <w:divBdr>
        <w:top w:val="none" w:sz="0" w:space="0" w:color="auto"/>
        <w:left w:val="none" w:sz="0" w:space="0" w:color="auto"/>
        <w:bottom w:val="none" w:sz="0" w:space="0" w:color="auto"/>
        <w:right w:val="none" w:sz="0" w:space="0" w:color="auto"/>
      </w:divBdr>
    </w:div>
    <w:div w:id="1810634196">
      <w:marLeft w:val="0"/>
      <w:marRight w:val="0"/>
      <w:marTop w:val="0"/>
      <w:marBottom w:val="0"/>
      <w:divBdr>
        <w:top w:val="none" w:sz="0" w:space="0" w:color="auto"/>
        <w:left w:val="none" w:sz="0" w:space="0" w:color="auto"/>
        <w:bottom w:val="none" w:sz="0" w:space="0" w:color="auto"/>
        <w:right w:val="none" w:sz="0" w:space="0" w:color="auto"/>
      </w:divBdr>
    </w:div>
    <w:div w:id="1811051688">
      <w:marLeft w:val="0"/>
      <w:marRight w:val="0"/>
      <w:marTop w:val="0"/>
      <w:marBottom w:val="0"/>
      <w:divBdr>
        <w:top w:val="none" w:sz="0" w:space="0" w:color="auto"/>
        <w:left w:val="none" w:sz="0" w:space="0" w:color="auto"/>
        <w:bottom w:val="none" w:sz="0" w:space="0" w:color="auto"/>
        <w:right w:val="none" w:sz="0" w:space="0" w:color="auto"/>
      </w:divBdr>
    </w:div>
    <w:div w:id="1811288201">
      <w:marLeft w:val="0"/>
      <w:marRight w:val="0"/>
      <w:marTop w:val="0"/>
      <w:marBottom w:val="0"/>
      <w:divBdr>
        <w:top w:val="none" w:sz="0" w:space="0" w:color="auto"/>
        <w:left w:val="none" w:sz="0" w:space="0" w:color="auto"/>
        <w:bottom w:val="none" w:sz="0" w:space="0" w:color="auto"/>
        <w:right w:val="none" w:sz="0" w:space="0" w:color="auto"/>
      </w:divBdr>
    </w:div>
    <w:div w:id="1812288543">
      <w:marLeft w:val="0"/>
      <w:marRight w:val="0"/>
      <w:marTop w:val="0"/>
      <w:marBottom w:val="0"/>
      <w:divBdr>
        <w:top w:val="none" w:sz="0" w:space="0" w:color="auto"/>
        <w:left w:val="none" w:sz="0" w:space="0" w:color="auto"/>
        <w:bottom w:val="none" w:sz="0" w:space="0" w:color="auto"/>
        <w:right w:val="none" w:sz="0" w:space="0" w:color="auto"/>
      </w:divBdr>
    </w:div>
    <w:div w:id="1812668233">
      <w:marLeft w:val="0"/>
      <w:marRight w:val="0"/>
      <w:marTop w:val="0"/>
      <w:marBottom w:val="0"/>
      <w:divBdr>
        <w:top w:val="none" w:sz="0" w:space="0" w:color="auto"/>
        <w:left w:val="none" w:sz="0" w:space="0" w:color="auto"/>
        <w:bottom w:val="none" w:sz="0" w:space="0" w:color="auto"/>
        <w:right w:val="none" w:sz="0" w:space="0" w:color="auto"/>
      </w:divBdr>
    </w:div>
    <w:div w:id="1812823142">
      <w:marLeft w:val="0"/>
      <w:marRight w:val="0"/>
      <w:marTop w:val="0"/>
      <w:marBottom w:val="0"/>
      <w:divBdr>
        <w:top w:val="none" w:sz="0" w:space="0" w:color="auto"/>
        <w:left w:val="none" w:sz="0" w:space="0" w:color="auto"/>
        <w:bottom w:val="none" w:sz="0" w:space="0" w:color="auto"/>
        <w:right w:val="none" w:sz="0" w:space="0" w:color="auto"/>
      </w:divBdr>
    </w:div>
    <w:div w:id="1813597923">
      <w:marLeft w:val="0"/>
      <w:marRight w:val="0"/>
      <w:marTop w:val="0"/>
      <w:marBottom w:val="0"/>
      <w:divBdr>
        <w:top w:val="none" w:sz="0" w:space="0" w:color="auto"/>
        <w:left w:val="none" w:sz="0" w:space="0" w:color="auto"/>
        <w:bottom w:val="none" w:sz="0" w:space="0" w:color="auto"/>
        <w:right w:val="none" w:sz="0" w:space="0" w:color="auto"/>
      </w:divBdr>
    </w:div>
    <w:div w:id="1814055120">
      <w:marLeft w:val="0"/>
      <w:marRight w:val="0"/>
      <w:marTop w:val="0"/>
      <w:marBottom w:val="0"/>
      <w:divBdr>
        <w:top w:val="none" w:sz="0" w:space="0" w:color="auto"/>
        <w:left w:val="none" w:sz="0" w:space="0" w:color="auto"/>
        <w:bottom w:val="none" w:sz="0" w:space="0" w:color="auto"/>
        <w:right w:val="none" w:sz="0" w:space="0" w:color="auto"/>
      </w:divBdr>
    </w:div>
    <w:div w:id="1814365824">
      <w:marLeft w:val="0"/>
      <w:marRight w:val="0"/>
      <w:marTop w:val="0"/>
      <w:marBottom w:val="0"/>
      <w:divBdr>
        <w:top w:val="none" w:sz="0" w:space="0" w:color="auto"/>
        <w:left w:val="none" w:sz="0" w:space="0" w:color="auto"/>
        <w:bottom w:val="none" w:sz="0" w:space="0" w:color="auto"/>
        <w:right w:val="none" w:sz="0" w:space="0" w:color="auto"/>
      </w:divBdr>
    </w:div>
    <w:div w:id="1814566227">
      <w:marLeft w:val="0"/>
      <w:marRight w:val="0"/>
      <w:marTop w:val="0"/>
      <w:marBottom w:val="0"/>
      <w:divBdr>
        <w:top w:val="none" w:sz="0" w:space="0" w:color="auto"/>
        <w:left w:val="none" w:sz="0" w:space="0" w:color="auto"/>
        <w:bottom w:val="none" w:sz="0" w:space="0" w:color="auto"/>
        <w:right w:val="none" w:sz="0" w:space="0" w:color="auto"/>
      </w:divBdr>
    </w:div>
    <w:div w:id="1815567138">
      <w:marLeft w:val="0"/>
      <w:marRight w:val="0"/>
      <w:marTop w:val="0"/>
      <w:marBottom w:val="0"/>
      <w:divBdr>
        <w:top w:val="none" w:sz="0" w:space="0" w:color="auto"/>
        <w:left w:val="none" w:sz="0" w:space="0" w:color="auto"/>
        <w:bottom w:val="none" w:sz="0" w:space="0" w:color="auto"/>
        <w:right w:val="none" w:sz="0" w:space="0" w:color="auto"/>
      </w:divBdr>
    </w:div>
    <w:div w:id="1816217139">
      <w:marLeft w:val="0"/>
      <w:marRight w:val="0"/>
      <w:marTop w:val="0"/>
      <w:marBottom w:val="0"/>
      <w:divBdr>
        <w:top w:val="none" w:sz="0" w:space="0" w:color="auto"/>
        <w:left w:val="none" w:sz="0" w:space="0" w:color="auto"/>
        <w:bottom w:val="none" w:sz="0" w:space="0" w:color="auto"/>
        <w:right w:val="none" w:sz="0" w:space="0" w:color="auto"/>
      </w:divBdr>
    </w:div>
    <w:div w:id="1817448560">
      <w:marLeft w:val="0"/>
      <w:marRight w:val="0"/>
      <w:marTop w:val="0"/>
      <w:marBottom w:val="0"/>
      <w:divBdr>
        <w:top w:val="none" w:sz="0" w:space="0" w:color="auto"/>
        <w:left w:val="none" w:sz="0" w:space="0" w:color="auto"/>
        <w:bottom w:val="none" w:sz="0" w:space="0" w:color="auto"/>
        <w:right w:val="none" w:sz="0" w:space="0" w:color="auto"/>
      </w:divBdr>
    </w:div>
    <w:div w:id="1817527209">
      <w:marLeft w:val="0"/>
      <w:marRight w:val="0"/>
      <w:marTop w:val="0"/>
      <w:marBottom w:val="0"/>
      <w:divBdr>
        <w:top w:val="none" w:sz="0" w:space="0" w:color="auto"/>
        <w:left w:val="none" w:sz="0" w:space="0" w:color="auto"/>
        <w:bottom w:val="none" w:sz="0" w:space="0" w:color="auto"/>
        <w:right w:val="none" w:sz="0" w:space="0" w:color="auto"/>
      </w:divBdr>
    </w:div>
    <w:div w:id="1817837865">
      <w:marLeft w:val="0"/>
      <w:marRight w:val="0"/>
      <w:marTop w:val="0"/>
      <w:marBottom w:val="0"/>
      <w:divBdr>
        <w:top w:val="none" w:sz="0" w:space="0" w:color="auto"/>
        <w:left w:val="none" w:sz="0" w:space="0" w:color="auto"/>
        <w:bottom w:val="none" w:sz="0" w:space="0" w:color="auto"/>
        <w:right w:val="none" w:sz="0" w:space="0" w:color="auto"/>
      </w:divBdr>
    </w:div>
    <w:div w:id="1817868776">
      <w:marLeft w:val="0"/>
      <w:marRight w:val="0"/>
      <w:marTop w:val="0"/>
      <w:marBottom w:val="0"/>
      <w:divBdr>
        <w:top w:val="none" w:sz="0" w:space="0" w:color="auto"/>
        <w:left w:val="none" w:sz="0" w:space="0" w:color="auto"/>
        <w:bottom w:val="none" w:sz="0" w:space="0" w:color="auto"/>
        <w:right w:val="none" w:sz="0" w:space="0" w:color="auto"/>
      </w:divBdr>
    </w:div>
    <w:div w:id="1818303609">
      <w:marLeft w:val="0"/>
      <w:marRight w:val="0"/>
      <w:marTop w:val="0"/>
      <w:marBottom w:val="0"/>
      <w:divBdr>
        <w:top w:val="none" w:sz="0" w:space="0" w:color="auto"/>
        <w:left w:val="none" w:sz="0" w:space="0" w:color="auto"/>
        <w:bottom w:val="none" w:sz="0" w:space="0" w:color="auto"/>
        <w:right w:val="none" w:sz="0" w:space="0" w:color="auto"/>
      </w:divBdr>
    </w:div>
    <w:div w:id="1818837668">
      <w:marLeft w:val="0"/>
      <w:marRight w:val="0"/>
      <w:marTop w:val="0"/>
      <w:marBottom w:val="0"/>
      <w:divBdr>
        <w:top w:val="none" w:sz="0" w:space="0" w:color="auto"/>
        <w:left w:val="none" w:sz="0" w:space="0" w:color="auto"/>
        <w:bottom w:val="none" w:sz="0" w:space="0" w:color="auto"/>
        <w:right w:val="none" w:sz="0" w:space="0" w:color="auto"/>
      </w:divBdr>
    </w:div>
    <w:div w:id="1820267328">
      <w:marLeft w:val="0"/>
      <w:marRight w:val="0"/>
      <w:marTop w:val="0"/>
      <w:marBottom w:val="0"/>
      <w:divBdr>
        <w:top w:val="none" w:sz="0" w:space="0" w:color="auto"/>
        <w:left w:val="none" w:sz="0" w:space="0" w:color="auto"/>
        <w:bottom w:val="none" w:sz="0" w:space="0" w:color="auto"/>
        <w:right w:val="none" w:sz="0" w:space="0" w:color="auto"/>
      </w:divBdr>
    </w:div>
    <w:div w:id="1820612034">
      <w:marLeft w:val="0"/>
      <w:marRight w:val="0"/>
      <w:marTop w:val="0"/>
      <w:marBottom w:val="0"/>
      <w:divBdr>
        <w:top w:val="none" w:sz="0" w:space="0" w:color="auto"/>
        <w:left w:val="none" w:sz="0" w:space="0" w:color="auto"/>
        <w:bottom w:val="none" w:sz="0" w:space="0" w:color="auto"/>
        <w:right w:val="none" w:sz="0" w:space="0" w:color="auto"/>
      </w:divBdr>
    </w:div>
    <w:div w:id="1821195410">
      <w:marLeft w:val="0"/>
      <w:marRight w:val="0"/>
      <w:marTop w:val="0"/>
      <w:marBottom w:val="0"/>
      <w:divBdr>
        <w:top w:val="none" w:sz="0" w:space="0" w:color="auto"/>
        <w:left w:val="none" w:sz="0" w:space="0" w:color="auto"/>
        <w:bottom w:val="none" w:sz="0" w:space="0" w:color="auto"/>
        <w:right w:val="none" w:sz="0" w:space="0" w:color="auto"/>
      </w:divBdr>
    </w:div>
    <w:div w:id="1822195126">
      <w:marLeft w:val="0"/>
      <w:marRight w:val="0"/>
      <w:marTop w:val="0"/>
      <w:marBottom w:val="0"/>
      <w:divBdr>
        <w:top w:val="none" w:sz="0" w:space="0" w:color="auto"/>
        <w:left w:val="none" w:sz="0" w:space="0" w:color="auto"/>
        <w:bottom w:val="none" w:sz="0" w:space="0" w:color="auto"/>
        <w:right w:val="none" w:sz="0" w:space="0" w:color="auto"/>
      </w:divBdr>
    </w:div>
    <w:div w:id="1822653803">
      <w:marLeft w:val="0"/>
      <w:marRight w:val="0"/>
      <w:marTop w:val="0"/>
      <w:marBottom w:val="0"/>
      <w:divBdr>
        <w:top w:val="none" w:sz="0" w:space="0" w:color="auto"/>
        <w:left w:val="none" w:sz="0" w:space="0" w:color="auto"/>
        <w:bottom w:val="none" w:sz="0" w:space="0" w:color="auto"/>
        <w:right w:val="none" w:sz="0" w:space="0" w:color="auto"/>
      </w:divBdr>
    </w:div>
    <w:div w:id="1823080811">
      <w:marLeft w:val="0"/>
      <w:marRight w:val="0"/>
      <w:marTop w:val="0"/>
      <w:marBottom w:val="0"/>
      <w:divBdr>
        <w:top w:val="none" w:sz="0" w:space="0" w:color="auto"/>
        <w:left w:val="none" w:sz="0" w:space="0" w:color="auto"/>
        <w:bottom w:val="none" w:sz="0" w:space="0" w:color="auto"/>
        <w:right w:val="none" w:sz="0" w:space="0" w:color="auto"/>
      </w:divBdr>
    </w:div>
    <w:div w:id="1823571533">
      <w:marLeft w:val="0"/>
      <w:marRight w:val="0"/>
      <w:marTop w:val="0"/>
      <w:marBottom w:val="0"/>
      <w:divBdr>
        <w:top w:val="none" w:sz="0" w:space="0" w:color="auto"/>
        <w:left w:val="none" w:sz="0" w:space="0" w:color="auto"/>
        <w:bottom w:val="none" w:sz="0" w:space="0" w:color="auto"/>
        <w:right w:val="none" w:sz="0" w:space="0" w:color="auto"/>
      </w:divBdr>
    </w:div>
    <w:div w:id="1824084828">
      <w:marLeft w:val="0"/>
      <w:marRight w:val="0"/>
      <w:marTop w:val="0"/>
      <w:marBottom w:val="0"/>
      <w:divBdr>
        <w:top w:val="none" w:sz="0" w:space="0" w:color="auto"/>
        <w:left w:val="none" w:sz="0" w:space="0" w:color="auto"/>
        <w:bottom w:val="none" w:sz="0" w:space="0" w:color="auto"/>
        <w:right w:val="none" w:sz="0" w:space="0" w:color="auto"/>
      </w:divBdr>
    </w:div>
    <w:div w:id="1824151773">
      <w:marLeft w:val="0"/>
      <w:marRight w:val="0"/>
      <w:marTop w:val="0"/>
      <w:marBottom w:val="0"/>
      <w:divBdr>
        <w:top w:val="none" w:sz="0" w:space="0" w:color="auto"/>
        <w:left w:val="none" w:sz="0" w:space="0" w:color="auto"/>
        <w:bottom w:val="none" w:sz="0" w:space="0" w:color="auto"/>
        <w:right w:val="none" w:sz="0" w:space="0" w:color="auto"/>
      </w:divBdr>
    </w:div>
    <w:div w:id="1824349514">
      <w:marLeft w:val="0"/>
      <w:marRight w:val="0"/>
      <w:marTop w:val="0"/>
      <w:marBottom w:val="0"/>
      <w:divBdr>
        <w:top w:val="none" w:sz="0" w:space="0" w:color="auto"/>
        <w:left w:val="none" w:sz="0" w:space="0" w:color="auto"/>
        <w:bottom w:val="none" w:sz="0" w:space="0" w:color="auto"/>
        <w:right w:val="none" w:sz="0" w:space="0" w:color="auto"/>
      </w:divBdr>
    </w:div>
    <w:div w:id="1824352390">
      <w:marLeft w:val="0"/>
      <w:marRight w:val="0"/>
      <w:marTop w:val="0"/>
      <w:marBottom w:val="0"/>
      <w:divBdr>
        <w:top w:val="none" w:sz="0" w:space="0" w:color="auto"/>
        <w:left w:val="none" w:sz="0" w:space="0" w:color="auto"/>
        <w:bottom w:val="none" w:sz="0" w:space="0" w:color="auto"/>
        <w:right w:val="none" w:sz="0" w:space="0" w:color="auto"/>
      </w:divBdr>
    </w:div>
    <w:div w:id="1824810174">
      <w:marLeft w:val="0"/>
      <w:marRight w:val="0"/>
      <w:marTop w:val="0"/>
      <w:marBottom w:val="0"/>
      <w:divBdr>
        <w:top w:val="none" w:sz="0" w:space="0" w:color="auto"/>
        <w:left w:val="none" w:sz="0" w:space="0" w:color="auto"/>
        <w:bottom w:val="none" w:sz="0" w:space="0" w:color="auto"/>
        <w:right w:val="none" w:sz="0" w:space="0" w:color="auto"/>
      </w:divBdr>
    </w:div>
    <w:div w:id="1825734445">
      <w:marLeft w:val="0"/>
      <w:marRight w:val="0"/>
      <w:marTop w:val="0"/>
      <w:marBottom w:val="0"/>
      <w:divBdr>
        <w:top w:val="none" w:sz="0" w:space="0" w:color="auto"/>
        <w:left w:val="none" w:sz="0" w:space="0" w:color="auto"/>
        <w:bottom w:val="none" w:sz="0" w:space="0" w:color="auto"/>
        <w:right w:val="none" w:sz="0" w:space="0" w:color="auto"/>
      </w:divBdr>
    </w:div>
    <w:div w:id="1826431852">
      <w:marLeft w:val="0"/>
      <w:marRight w:val="0"/>
      <w:marTop w:val="0"/>
      <w:marBottom w:val="0"/>
      <w:divBdr>
        <w:top w:val="none" w:sz="0" w:space="0" w:color="auto"/>
        <w:left w:val="none" w:sz="0" w:space="0" w:color="auto"/>
        <w:bottom w:val="none" w:sz="0" w:space="0" w:color="auto"/>
        <w:right w:val="none" w:sz="0" w:space="0" w:color="auto"/>
      </w:divBdr>
    </w:div>
    <w:div w:id="1827281360">
      <w:marLeft w:val="0"/>
      <w:marRight w:val="0"/>
      <w:marTop w:val="0"/>
      <w:marBottom w:val="0"/>
      <w:divBdr>
        <w:top w:val="none" w:sz="0" w:space="0" w:color="auto"/>
        <w:left w:val="none" w:sz="0" w:space="0" w:color="auto"/>
        <w:bottom w:val="none" w:sz="0" w:space="0" w:color="auto"/>
        <w:right w:val="none" w:sz="0" w:space="0" w:color="auto"/>
      </w:divBdr>
    </w:div>
    <w:div w:id="1827361464">
      <w:marLeft w:val="0"/>
      <w:marRight w:val="0"/>
      <w:marTop w:val="0"/>
      <w:marBottom w:val="0"/>
      <w:divBdr>
        <w:top w:val="none" w:sz="0" w:space="0" w:color="auto"/>
        <w:left w:val="none" w:sz="0" w:space="0" w:color="auto"/>
        <w:bottom w:val="none" w:sz="0" w:space="0" w:color="auto"/>
        <w:right w:val="none" w:sz="0" w:space="0" w:color="auto"/>
      </w:divBdr>
    </w:div>
    <w:div w:id="1828014311">
      <w:marLeft w:val="0"/>
      <w:marRight w:val="0"/>
      <w:marTop w:val="0"/>
      <w:marBottom w:val="0"/>
      <w:divBdr>
        <w:top w:val="none" w:sz="0" w:space="0" w:color="auto"/>
        <w:left w:val="none" w:sz="0" w:space="0" w:color="auto"/>
        <w:bottom w:val="none" w:sz="0" w:space="0" w:color="auto"/>
        <w:right w:val="none" w:sz="0" w:space="0" w:color="auto"/>
      </w:divBdr>
    </w:div>
    <w:div w:id="1828203010">
      <w:marLeft w:val="0"/>
      <w:marRight w:val="0"/>
      <w:marTop w:val="0"/>
      <w:marBottom w:val="0"/>
      <w:divBdr>
        <w:top w:val="none" w:sz="0" w:space="0" w:color="auto"/>
        <w:left w:val="none" w:sz="0" w:space="0" w:color="auto"/>
        <w:bottom w:val="none" w:sz="0" w:space="0" w:color="auto"/>
        <w:right w:val="none" w:sz="0" w:space="0" w:color="auto"/>
      </w:divBdr>
    </w:div>
    <w:div w:id="1828593330">
      <w:marLeft w:val="0"/>
      <w:marRight w:val="0"/>
      <w:marTop w:val="0"/>
      <w:marBottom w:val="0"/>
      <w:divBdr>
        <w:top w:val="none" w:sz="0" w:space="0" w:color="auto"/>
        <w:left w:val="none" w:sz="0" w:space="0" w:color="auto"/>
        <w:bottom w:val="none" w:sz="0" w:space="0" w:color="auto"/>
        <w:right w:val="none" w:sz="0" w:space="0" w:color="auto"/>
      </w:divBdr>
    </w:div>
    <w:div w:id="1828670579">
      <w:marLeft w:val="0"/>
      <w:marRight w:val="0"/>
      <w:marTop w:val="0"/>
      <w:marBottom w:val="0"/>
      <w:divBdr>
        <w:top w:val="none" w:sz="0" w:space="0" w:color="auto"/>
        <w:left w:val="none" w:sz="0" w:space="0" w:color="auto"/>
        <w:bottom w:val="none" w:sz="0" w:space="0" w:color="auto"/>
        <w:right w:val="none" w:sz="0" w:space="0" w:color="auto"/>
      </w:divBdr>
    </w:div>
    <w:div w:id="1829243928">
      <w:marLeft w:val="0"/>
      <w:marRight w:val="0"/>
      <w:marTop w:val="0"/>
      <w:marBottom w:val="0"/>
      <w:divBdr>
        <w:top w:val="none" w:sz="0" w:space="0" w:color="auto"/>
        <w:left w:val="none" w:sz="0" w:space="0" w:color="auto"/>
        <w:bottom w:val="none" w:sz="0" w:space="0" w:color="auto"/>
        <w:right w:val="none" w:sz="0" w:space="0" w:color="auto"/>
      </w:divBdr>
    </w:div>
    <w:div w:id="1829318936">
      <w:marLeft w:val="0"/>
      <w:marRight w:val="0"/>
      <w:marTop w:val="0"/>
      <w:marBottom w:val="0"/>
      <w:divBdr>
        <w:top w:val="none" w:sz="0" w:space="0" w:color="auto"/>
        <w:left w:val="none" w:sz="0" w:space="0" w:color="auto"/>
        <w:bottom w:val="none" w:sz="0" w:space="0" w:color="auto"/>
        <w:right w:val="none" w:sz="0" w:space="0" w:color="auto"/>
      </w:divBdr>
    </w:div>
    <w:div w:id="1831478645">
      <w:marLeft w:val="0"/>
      <w:marRight w:val="0"/>
      <w:marTop w:val="0"/>
      <w:marBottom w:val="0"/>
      <w:divBdr>
        <w:top w:val="none" w:sz="0" w:space="0" w:color="auto"/>
        <w:left w:val="none" w:sz="0" w:space="0" w:color="auto"/>
        <w:bottom w:val="none" w:sz="0" w:space="0" w:color="auto"/>
        <w:right w:val="none" w:sz="0" w:space="0" w:color="auto"/>
      </w:divBdr>
    </w:div>
    <w:div w:id="1831629225">
      <w:marLeft w:val="0"/>
      <w:marRight w:val="0"/>
      <w:marTop w:val="0"/>
      <w:marBottom w:val="0"/>
      <w:divBdr>
        <w:top w:val="none" w:sz="0" w:space="0" w:color="auto"/>
        <w:left w:val="none" w:sz="0" w:space="0" w:color="auto"/>
        <w:bottom w:val="none" w:sz="0" w:space="0" w:color="auto"/>
        <w:right w:val="none" w:sz="0" w:space="0" w:color="auto"/>
      </w:divBdr>
    </w:div>
    <w:div w:id="1833912326">
      <w:marLeft w:val="0"/>
      <w:marRight w:val="0"/>
      <w:marTop w:val="0"/>
      <w:marBottom w:val="0"/>
      <w:divBdr>
        <w:top w:val="none" w:sz="0" w:space="0" w:color="auto"/>
        <w:left w:val="none" w:sz="0" w:space="0" w:color="auto"/>
        <w:bottom w:val="none" w:sz="0" w:space="0" w:color="auto"/>
        <w:right w:val="none" w:sz="0" w:space="0" w:color="auto"/>
      </w:divBdr>
    </w:div>
    <w:div w:id="1834376632">
      <w:marLeft w:val="0"/>
      <w:marRight w:val="0"/>
      <w:marTop w:val="0"/>
      <w:marBottom w:val="0"/>
      <w:divBdr>
        <w:top w:val="none" w:sz="0" w:space="0" w:color="auto"/>
        <w:left w:val="none" w:sz="0" w:space="0" w:color="auto"/>
        <w:bottom w:val="none" w:sz="0" w:space="0" w:color="auto"/>
        <w:right w:val="none" w:sz="0" w:space="0" w:color="auto"/>
      </w:divBdr>
    </w:div>
    <w:div w:id="1835683259">
      <w:marLeft w:val="0"/>
      <w:marRight w:val="0"/>
      <w:marTop w:val="0"/>
      <w:marBottom w:val="0"/>
      <w:divBdr>
        <w:top w:val="none" w:sz="0" w:space="0" w:color="auto"/>
        <w:left w:val="none" w:sz="0" w:space="0" w:color="auto"/>
        <w:bottom w:val="none" w:sz="0" w:space="0" w:color="auto"/>
        <w:right w:val="none" w:sz="0" w:space="0" w:color="auto"/>
      </w:divBdr>
    </w:div>
    <w:div w:id="1835878568">
      <w:marLeft w:val="0"/>
      <w:marRight w:val="0"/>
      <w:marTop w:val="0"/>
      <w:marBottom w:val="0"/>
      <w:divBdr>
        <w:top w:val="none" w:sz="0" w:space="0" w:color="auto"/>
        <w:left w:val="none" w:sz="0" w:space="0" w:color="auto"/>
        <w:bottom w:val="none" w:sz="0" w:space="0" w:color="auto"/>
        <w:right w:val="none" w:sz="0" w:space="0" w:color="auto"/>
      </w:divBdr>
    </w:div>
    <w:div w:id="1836142497">
      <w:marLeft w:val="0"/>
      <w:marRight w:val="0"/>
      <w:marTop w:val="0"/>
      <w:marBottom w:val="0"/>
      <w:divBdr>
        <w:top w:val="none" w:sz="0" w:space="0" w:color="auto"/>
        <w:left w:val="none" w:sz="0" w:space="0" w:color="auto"/>
        <w:bottom w:val="none" w:sz="0" w:space="0" w:color="auto"/>
        <w:right w:val="none" w:sz="0" w:space="0" w:color="auto"/>
      </w:divBdr>
    </w:div>
    <w:div w:id="1836218018">
      <w:marLeft w:val="0"/>
      <w:marRight w:val="0"/>
      <w:marTop w:val="0"/>
      <w:marBottom w:val="0"/>
      <w:divBdr>
        <w:top w:val="none" w:sz="0" w:space="0" w:color="auto"/>
        <w:left w:val="none" w:sz="0" w:space="0" w:color="auto"/>
        <w:bottom w:val="none" w:sz="0" w:space="0" w:color="auto"/>
        <w:right w:val="none" w:sz="0" w:space="0" w:color="auto"/>
      </w:divBdr>
    </w:div>
    <w:div w:id="1836604195">
      <w:marLeft w:val="0"/>
      <w:marRight w:val="0"/>
      <w:marTop w:val="0"/>
      <w:marBottom w:val="0"/>
      <w:divBdr>
        <w:top w:val="none" w:sz="0" w:space="0" w:color="auto"/>
        <w:left w:val="none" w:sz="0" w:space="0" w:color="auto"/>
        <w:bottom w:val="none" w:sz="0" w:space="0" w:color="auto"/>
        <w:right w:val="none" w:sz="0" w:space="0" w:color="auto"/>
      </w:divBdr>
    </w:div>
    <w:div w:id="1836915704">
      <w:marLeft w:val="0"/>
      <w:marRight w:val="0"/>
      <w:marTop w:val="0"/>
      <w:marBottom w:val="0"/>
      <w:divBdr>
        <w:top w:val="none" w:sz="0" w:space="0" w:color="auto"/>
        <w:left w:val="none" w:sz="0" w:space="0" w:color="auto"/>
        <w:bottom w:val="none" w:sz="0" w:space="0" w:color="auto"/>
        <w:right w:val="none" w:sz="0" w:space="0" w:color="auto"/>
      </w:divBdr>
    </w:div>
    <w:div w:id="1837181431">
      <w:marLeft w:val="0"/>
      <w:marRight w:val="0"/>
      <w:marTop w:val="0"/>
      <w:marBottom w:val="0"/>
      <w:divBdr>
        <w:top w:val="none" w:sz="0" w:space="0" w:color="auto"/>
        <w:left w:val="none" w:sz="0" w:space="0" w:color="auto"/>
        <w:bottom w:val="none" w:sz="0" w:space="0" w:color="auto"/>
        <w:right w:val="none" w:sz="0" w:space="0" w:color="auto"/>
      </w:divBdr>
    </w:div>
    <w:div w:id="1838575826">
      <w:marLeft w:val="0"/>
      <w:marRight w:val="0"/>
      <w:marTop w:val="0"/>
      <w:marBottom w:val="0"/>
      <w:divBdr>
        <w:top w:val="none" w:sz="0" w:space="0" w:color="auto"/>
        <w:left w:val="none" w:sz="0" w:space="0" w:color="auto"/>
        <w:bottom w:val="none" w:sz="0" w:space="0" w:color="auto"/>
        <w:right w:val="none" w:sz="0" w:space="0" w:color="auto"/>
      </w:divBdr>
    </w:div>
    <w:div w:id="1839156656">
      <w:marLeft w:val="0"/>
      <w:marRight w:val="0"/>
      <w:marTop w:val="0"/>
      <w:marBottom w:val="0"/>
      <w:divBdr>
        <w:top w:val="none" w:sz="0" w:space="0" w:color="auto"/>
        <w:left w:val="none" w:sz="0" w:space="0" w:color="auto"/>
        <w:bottom w:val="none" w:sz="0" w:space="0" w:color="auto"/>
        <w:right w:val="none" w:sz="0" w:space="0" w:color="auto"/>
      </w:divBdr>
    </w:div>
    <w:div w:id="1839540096">
      <w:marLeft w:val="0"/>
      <w:marRight w:val="0"/>
      <w:marTop w:val="0"/>
      <w:marBottom w:val="0"/>
      <w:divBdr>
        <w:top w:val="none" w:sz="0" w:space="0" w:color="auto"/>
        <w:left w:val="none" w:sz="0" w:space="0" w:color="auto"/>
        <w:bottom w:val="none" w:sz="0" w:space="0" w:color="auto"/>
        <w:right w:val="none" w:sz="0" w:space="0" w:color="auto"/>
      </w:divBdr>
    </w:div>
    <w:div w:id="1839735121">
      <w:marLeft w:val="0"/>
      <w:marRight w:val="0"/>
      <w:marTop w:val="0"/>
      <w:marBottom w:val="0"/>
      <w:divBdr>
        <w:top w:val="none" w:sz="0" w:space="0" w:color="auto"/>
        <w:left w:val="none" w:sz="0" w:space="0" w:color="auto"/>
        <w:bottom w:val="none" w:sz="0" w:space="0" w:color="auto"/>
        <w:right w:val="none" w:sz="0" w:space="0" w:color="auto"/>
      </w:divBdr>
    </w:div>
    <w:div w:id="1840459253">
      <w:marLeft w:val="0"/>
      <w:marRight w:val="0"/>
      <w:marTop w:val="0"/>
      <w:marBottom w:val="0"/>
      <w:divBdr>
        <w:top w:val="none" w:sz="0" w:space="0" w:color="auto"/>
        <w:left w:val="none" w:sz="0" w:space="0" w:color="auto"/>
        <w:bottom w:val="none" w:sz="0" w:space="0" w:color="auto"/>
        <w:right w:val="none" w:sz="0" w:space="0" w:color="auto"/>
      </w:divBdr>
    </w:div>
    <w:div w:id="1841240534">
      <w:marLeft w:val="0"/>
      <w:marRight w:val="0"/>
      <w:marTop w:val="0"/>
      <w:marBottom w:val="0"/>
      <w:divBdr>
        <w:top w:val="none" w:sz="0" w:space="0" w:color="auto"/>
        <w:left w:val="none" w:sz="0" w:space="0" w:color="auto"/>
        <w:bottom w:val="none" w:sz="0" w:space="0" w:color="auto"/>
        <w:right w:val="none" w:sz="0" w:space="0" w:color="auto"/>
      </w:divBdr>
    </w:div>
    <w:div w:id="1841963368">
      <w:marLeft w:val="0"/>
      <w:marRight w:val="0"/>
      <w:marTop w:val="0"/>
      <w:marBottom w:val="0"/>
      <w:divBdr>
        <w:top w:val="none" w:sz="0" w:space="0" w:color="auto"/>
        <w:left w:val="none" w:sz="0" w:space="0" w:color="auto"/>
        <w:bottom w:val="none" w:sz="0" w:space="0" w:color="auto"/>
        <w:right w:val="none" w:sz="0" w:space="0" w:color="auto"/>
      </w:divBdr>
    </w:div>
    <w:div w:id="1842813034">
      <w:marLeft w:val="0"/>
      <w:marRight w:val="0"/>
      <w:marTop w:val="0"/>
      <w:marBottom w:val="0"/>
      <w:divBdr>
        <w:top w:val="none" w:sz="0" w:space="0" w:color="auto"/>
        <w:left w:val="none" w:sz="0" w:space="0" w:color="auto"/>
        <w:bottom w:val="none" w:sz="0" w:space="0" w:color="auto"/>
        <w:right w:val="none" w:sz="0" w:space="0" w:color="auto"/>
      </w:divBdr>
    </w:div>
    <w:div w:id="1843423856">
      <w:marLeft w:val="0"/>
      <w:marRight w:val="0"/>
      <w:marTop w:val="0"/>
      <w:marBottom w:val="0"/>
      <w:divBdr>
        <w:top w:val="none" w:sz="0" w:space="0" w:color="auto"/>
        <w:left w:val="none" w:sz="0" w:space="0" w:color="auto"/>
        <w:bottom w:val="none" w:sz="0" w:space="0" w:color="auto"/>
        <w:right w:val="none" w:sz="0" w:space="0" w:color="auto"/>
      </w:divBdr>
    </w:div>
    <w:div w:id="1844584450">
      <w:marLeft w:val="0"/>
      <w:marRight w:val="0"/>
      <w:marTop w:val="0"/>
      <w:marBottom w:val="0"/>
      <w:divBdr>
        <w:top w:val="none" w:sz="0" w:space="0" w:color="auto"/>
        <w:left w:val="none" w:sz="0" w:space="0" w:color="auto"/>
        <w:bottom w:val="none" w:sz="0" w:space="0" w:color="auto"/>
        <w:right w:val="none" w:sz="0" w:space="0" w:color="auto"/>
      </w:divBdr>
    </w:div>
    <w:div w:id="1845589270">
      <w:marLeft w:val="0"/>
      <w:marRight w:val="0"/>
      <w:marTop w:val="0"/>
      <w:marBottom w:val="0"/>
      <w:divBdr>
        <w:top w:val="none" w:sz="0" w:space="0" w:color="auto"/>
        <w:left w:val="none" w:sz="0" w:space="0" w:color="auto"/>
        <w:bottom w:val="none" w:sz="0" w:space="0" w:color="auto"/>
        <w:right w:val="none" w:sz="0" w:space="0" w:color="auto"/>
      </w:divBdr>
    </w:div>
    <w:div w:id="1846551207">
      <w:marLeft w:val="0"/>
      <w:marRight w:val="0"/>
      <w:marTop w:val="0"/>
      <w:marBottom w:val="0"/>
      <w:divBdr>
        <w:top w:val="none" w:sz="0" w:space="0" w:color="auto"/>
        <w:left w:val="none" w:sz="0" w:space="0" w:color="auto"/>
        <w:bottom w:val="none" w:sz="0" w:space="0" w:color="auto"/>
        <w:right w:val="none" w:sz="0" w:space="0" w:color="auto"/>
      </w:divBdr>
    </w:div>
    <w:div w:id="1847091576">
      <w:marLeft w:val="0"/>
      <w:marRight w:val="0"/>
      <w:marTop w:val="0"/>
      <w:marBottom w:val="0"/>
      <w:divBdr>
        <w:top w:val="none" w:sz="0" w:space="0" w:color="auto"/>
        <w:left w:val="none" w:sz="0" w:space="0" w:color="auto"/>
        <w:bottom w:val="none" w:sz="0" w:space="0" w:color="auto"/>
        <w:right w:val="none" w:sz="0" w:space="0" w:color="auto"/>
      </w:divBdr>
    </w:div>
    <w:div w:id="1848323655">
      <w:marLeft w:val="0"/>
      <w:marRight w:val="0"/>
      <w:marTop w:val="0"/>
      <w:marBottom w:val="0"/>
      <w:divBdr>
        <w:top w:val="none" w:sz="0" w:space="0" w:color="auto"/>
        <w:left w:val="none" w:sz="0" w:space="0" w:color="auto"/>
        <w:bottom w:val="none" w:sz="0" w:space="0" w:color="auto"/>
        <w:right w:val="none" w:sz="0" w:space="0" w:color="auto"/>
      </w:divBdr>
    </w:div>
    <w:div w:id="1849712070">
      <w:marLeft w:val="0"/>
      <w:marRight w:val="0"/>
      <w:marTop w:val="0"/>
      <w:marBottom w:val="0"/>
      <w:divBdr>
        <w:top w:val="none" w:sz="0" w:space="0" w:color="auto"/>
        <w:left w:val="none" w:sz="0" w:space="0" w:color="auto"/>
        <w:bottom w:val="none" w:sz="0" w:space="0" w:color="auto"/>
        <w:right w:val="none" w:sz="0" w:space="0" w:color="auto"/>
      </w:divBdr>
    </w:div>
    <w:div w:id="1849828915">
      <w:marLeft w:val="0"/>
      <w:marRight w:val="0"/>
      <w:marTop w:val="0"/>
      <w:marBottom w:val="0"/>
      <w:divBdr>
        <w:top w:val="none" w:sz="0" w:space="0" w:color="auto"/>
        <w:left w:val="none" w:sz="0" w:space="0" w:color="auto"/>
        <w:bottom w:val="none" w:sz="0" w:space="0" w:color="auto"/>
        <w:right w:val="none" w:sz="0" w:space="0" w:color="auto"/>
      </w:divBdr>
    </w:div>
    <w:div w:id="1850102404">
      <w:marLeft w:val="0"/>
      <w:marRight w:val="0"/>
      <w:marTop w:val="0"/>
      <w:marBottom w:val="0"/>
      <w:divBdr>
        <w:top w:val="none" w:sz="0" w:space="0" w:color="auto"/>
        <w:left w:val="none" w:sz="0" w:space="0" w:color="auto"/>
        <w:bottom w:val="none" w:sz="0" w:space="0" w:color="auto"/>
        <w:right w:val="none" w:sz="0" w:space="0" w:color="auto"/>
      </w:divBdr>
    </w:div>
    <w:div w:id="1850220384">
      <w:marLeft w:val="0"/>
      <w:marRight w:val="0"/>
      <w:marTop w:val="0"/>
      <w:marBottom w:val="0"/>
      <w:divBdr>
        <w:top w:val="none" w:sz="0" w:space="0" w:color="auto"/>
        <w:left w:val="none" w:sz="0" w:space="0" w:color="auto"/>
        <w:bottom w:val="none" w:sz="0" w:space="0" w:color="auto"/>
        <w:right w:val="none" w:sz="0" w:space="0" w:color="auto"/>
      </w:divBdr>
    </w:div>
    <w:div w:id="1850220396">
      <w:marLeft w:val="0"/>
      <w:marRight w:val="0"/>
      <w:marTop w:val="0"/>
      <w:marBottom w:val="0"/>
      <w:divBdr>
        <w:top w:val="none" w:sz="0" w:space="0" w:color="auto"/>
        <w:left w:val="none" w:sz="0" w:space="0" w:color="auto"/>
        <w:bottom w:val="none" w:sz="0" w:space="0" w:color="auto"/>
        <w:right w:val="none" w:sz="0" w:space="0" w:color="auto"/>
      </w:divBdr>
    </w:div>
    <w:div w:id="1850489495">
      <w:marLeft w:val="0"/>
      <w:marRight w:val="0"/>
      <w:marTop w:val="0"/>
      <w:marBottom w:val="0"/>
      <w:divBdr>
        <w:top w:val="none" w:sz="0" w:space="0" w:color="auto"/>
        <w:left w:val="none" w:sz="0" w:space="0" w:color="auto"/>
        <w:bottom w:val="none" w:sz="0" w:space="0" w:color="auto"/>
        <w:right w:val="none" w:sz="0" w:space="0" w:color="auto"/>
      </w:divBdr>
    </w:div>
    <w:div w:id="1850680911">
      <w:marLeft w:val="0"/>
      <w:marRight w:val="0"/>
      <w:marTop w:val="0"/>
      <w:marBottom w:val="0"/>
      <w:divBdr>
        <w:top w:val="none" w:sz="0" w:space="0" w:color="auto"/>
        <w:left w:val="none" w:sz="0" w:space="0" w:color="auto"/>
        <w:bottom w:val="none" w:sz="0" w:space="0" w:color="auto"/>
        <w:right w:val="none" w:sz="0" w:space="0" w:color="auto"/>
      </w:divBdr>
    </w:div>
    <w:div w:id="1851479980">
      <w:marLeft w:val="0"/>
      <w:marRight w:val="0"/>
      <w:marTop w:val="0"/>
      <w:marBottom w:val="0"/>
      <w:divBdr>
        <w:top w:val="none" w:sz="0" w:space="0" w:color="auto"/>
        <w:left w:val="none" w:sz="0" w:space="0" w:color="auto"/>
        <w:bottom w:val="none" w:sz="0" w:space="0" w:color="auto"/>
        <w:right w:val="none" w:sz="0" w:space="0" w:color="auto"/>
      </w:divBdr>
    </w:div>
    <w:div w:id="1851874892">
      <w:marLeft w:val="0"/>
      <w:marRight w:val="0"/>
      <w:marTop w:val="0"/>
      <w:marBottom w:val="0"/>
      <w:divBdr>
        <w:top w:val="none" w:sz="0" w:space="0" w:color="auto"/>
        <w:left w:val="none" w:sz="0" w:space="0" w:color="auto"/>
        <w:bottom w:val="none" w:sz="0" w:space="0" w:color="auto"/>
        <w:right w:val="none" w:sz="0" w:space="0" w:color="auto"/>
      </w:divBdr>
    </w:div>
    <w:div w:id="1852642246">
      <w:marLeft w:val="0"/>
      <w:marRight w:val="0"/>
      <w:marTop w:val="0"/>
      <w:marBottom w:val="0"/>
      <w:divBdr>
        <w:top w:val="none" w:sz="0" w:space="0" w:color="auto"/>
        <w:left w:val="none" w:sz="0" w:space="0" w:color="auto"/>
        <w:bottom w:val="none" w:sz="0" w:space="0" w:color="auto"/>
        <w:right w:val="none" w:sz="0" w:space="0" w:color="auto"/>
      </w:divBdr>
    </w:div>
    <w:div w:id="1852716985">
      <w:marLeft w:val="0"/>
      <w:marRight w:val="0"/>
      <w:marTop w:val="0"/>
      <w:marBottom w:val="0"/>
      <w:divBdr>
        <w:top w:val="none" w:sz="0" w:space="0" w:color="auto"/>
        <w:left w:val="none" w:sz="0" w:space="0" w:color="auto"/>
        <w:bottom w:val="none" w:sz="0" w:space="0" w:color="auto"/>
        <w:right w:val="none" w:sz="0" w:space="0" w:color="auto"/>
      </w:divBdr>
    </w:div>
    <w:div w:id="1852912717">
      <w:marLeft w:val="0"/>
      <w:marRight w:val="0"/>
      <w:marTop w:val="0"/>
      <w:marBottom w:val="0"/>
      <w:divBdr>
        <w:top w:val="none" w:sz="0" w:space="0" w:color="auto"/>
        <w:left w:val="none" w:sz="0" w:space="0" w:color="auto"/>
        <w:bottom w:val="none" w:sz="0" w:space="0" w:color="auto"/>
        <w:right w:val="none" w:sz="0" w:space="0" w:color="auto"/>
      </w:divBdr>
    </w:div>
    <w:div w:id="1853030701">
      <w:marLeft w:val="0"/>
      <w:marRight w:val="0"/>
      <w:marTop w:val="0"/>
      <w:marBottom w:val="0"/>
      <w:divBdr>
        <w:top w:val="none" w:sz="0" w:space="0" w:color="auto"/>
        <w:left w:val="none" w:sz="0" w:space="0" w:color="auto"/>
        <w:bottom w:val="none" w:sz="0" w:space="0" w:color="auto"/>
        <w:right w:val="none" w:sz="0" w:space="0" w:color="auto"/>
      </w:divBdr>
    </w:div>
    <w:div w:id="1854031805">
      <w:marLeft w:val="0"/>
      <w:marRight w:val="0"/>
      <w:marTop w:val="0"/>
      <w:marBottom w:val="0"/>
      <w:divBdr>
        <w:top w:val="none" w:sz="0" w:space="0" w:color="auto"/>
        <w:left w:val="none" w:sz="0" w:space="0" w:color="auto"/>
        <w:bottom w:val="none" w:sz="0" w:space="0" w:color="auto"/>
        <w:right w:val="none" w:sz="0" w:space="0" w:color="auto"/>
      </w:divBdr>
    </w:div>
    <w:div w:id="1855607952">
      <w:marLeft w:val="0"/>
      <w:marRight w:val="0"/>
      <w:marTop w:val="0"/>
      <w:marBottom w:val="0"/>
      <w:divBdr>
        <w:top w:val="none" w:sz="0" w:space="0" w:color="auto"/>
        <w:left w:val="none" w:sz="0" w:space="0" w:color="auto"/>
        <w:bottom w:val="none" w:sz="0" w:space="0" w:color="auto"/>
        <w:right w:val="none" w:sz="0" w:space="0" w:color="auto"/>
      </w:divBdr>
    </w:div>
    <w:div w:id="1856533197">
      <w:marLeft w:val="0"/>
      <w:marRight w:val="0"/>
      <w:marTop w:val="0"/>
      <w:marBottom w:val="0"/>
      <w:divBdr>
        <w:top w:val="none" w:sz="0" w:space="0" w:color="auto"/>
        <w:left w:val="none" w:sz="0" w:space="0" w:color="auto"/>
        <w:bottom w:val="none" w:sz="0" w:space="0" w:color="auto"/>
        <w:right w:val="none" w:sz="0" w:space="0" w:color="auto"/>
      </w:divBdr>
    </w:div>
    <w:div w:id="1856653794">
      <w:marLeft w:val="0"/>
      <w:marRight w:val="0"/>
      <w:marTop w:val="0"/>
      <w:marBottom w:val="0"/>
      <w:divBdr>
        <w:top w:val="none" w:sz="0" w:space="0" w:color="auto"/>
        <w:left w:val="none" w:sz="0" w:space="0" w:color="auto"/>
        <w:bottom w:val="none" w:sz="0" w:space="0" w:color="auto"/>
        <w:right w:val="none" w:sz="0" w:space="0" w:color="auto"/>
      </w:divBdr>
    </w:div>
    <w:div w:id="1857184610">
      <w:marLeft w:val="0"/>
      <w:marRight w:val="0"/>
      <w:marTop w:val="0"/>
      <w:marBottom w:val="0"/>
      <w:divBdr>
        <w:top w:val="none" w:sz="0" w:space="0" w:color="auto"/>
        <w:left w:val="none" w:sz="0" w:space="0" w:color="auto"/>
        <w:bottom w:val="none" w:sz="0" w:space="0" w:color="auto"/>
        <w:right w:val="none" w:sz="0" w:space="0" w:color="auto"/>
      </w:divBdr>
    </w:div>
    <w:div w:id="1858810209">
      <w:marLeft w:val="0"/>
      <w:marRight w:val="0"/>
      <w:marTop w:val="0"/>
      <w:marBottom w:val="0"/>
      <w:divBdr>
        <w:top w:val="none" w:sz="0" w:space="0" w:color="auto"/>
        <w:left w:val="none" w:sz="0" w:space="0" w:color="auto"/>
        <w:bottom w:val="none" w:sz="0" w:space="0" w:color="auto"/>
        <w:right w:val="none" w:sz="0" w:space="0" w:color="auto"/>
      </w:divBdr>
    </w:div>
    <w:div w:id="1858813911">
      <w:marLeft w:val="0"/>
      <w:marRight w:val="0"/>
      <w:marTop w:val="0"/>
      <w:marBottom w:val="0"/>
      <w:divBdr>
        <w:top w:val="none" w:sz="0" w:space="0" w:color="auto"/>
        <w:left w:val="none" w:sz="0" w:space="0" w:color="auto"/>
        <w:bottom w:val="none" w:sz="0" w:space="0" w:color="auto"/>
        <w:right w:val="none" w:sz="0" w:space="0" w:color="auto"/>
      </w:divBdr>
    </w:div>
    <w:div w:id="1860117989">
      <w:marLeft w:val="0"/>
      <w:marRight w:val="0"/>
      <w:marTop w:val="0"/>
      <w:marBottom w:val="0"/>
      <w:divBdr>
        <w:top w:val="none" w:sz="0" w:space="0" w:color="auto"/>
        <w:left w:val="none" w:sz="0" w:space="0" w:color="auto"/>
        <w:bottom w:val="none" w:sz="0" w:space="0" w:color="auto"/>
        <w:right w:val="none" w:sz="0" w:space="0" w:color="auto"/>
      </w:divBdr>
    </w:div>
    <w:div w:id="1860194537">
      <w:marLeft w:val="0"/>
      <w:marRight w:val="0"/>
      <w:marTop w:val="0"/>
      <w:marBottom w:val="0"/>
      <w:divBdr>
        <w:top w:val="none" w:sz="0" w:space="0" w:color="auto"/>
        <w:left w:val="none" w:sz="0" w:space="0" w:color="auto"/>
        <w:bottom w:val="none" w:sz="0" w:space="0" w:color="auto"/>
        <w:right w:val="none" w:sz="0" w:space="0" w:color="auto"/>
      </w:divBdr>
    </w:div>
    <w:div w:id="1860581115">
      <w:marLeft w:val="0"/>
      <w:marRight w:val="0"/>
      <w:marTop w:val="0"/>
      <w:marBottom w:val="0"/>
      <w:divBdr>
        <w:top w:val="none" w:sz="0" w:space="0" w:color="auto"/>
        <w:left w:val="none" w:sz="0" w:space="0" w:color="auto"/>
        <w:bottom w:val="none" w:sz="0" w:space="0" w:color="auto"/>
        <w:right w:val="none" w:sz="0" w:space="0" w:color="auto"/>
      </w:divBdr>
    </w:div>
    <w:div w:id="1862206673">
      <w:marLeft w:val="0"/>
      <w:marRight w:val="0"/>
      <w:marTop w:val="0"/>
      <w:marBottom w:val="0"/>
      <w:divBdr>
        <w:top w:val="none" w:sz="0" w:space="0" w:color="auto"/>
        <w:left w:val="none" w:sz="0" w:space="0" w:color="auto"/>
        <w:bottom w:val="none" w:sz="0" w:space="0" w:color="auto"/>
        <w:right w:val="none" w:sz="0" w:space="0" w:color="auto"/>
      </w:divBdr>
    </w:div>
    <w:div w:id="1864005712">
      <w:marLeft w:val="0"/>
      <w:marRight w:val="0"/>
      <w:marTop w:val="0"/>
      <w:marBottom w:val="0"/>
      <w:divBdr>
        <w:top w:val="none" w:sz="0" w:space="0" w:color="auto"/>
        <w:left w:val="none" w:sz="0" w:space="0" w:color="auto"/>
        <w:bottom w:val="none" w:sz="0" w:space="0" w:color="auto"/>
        <w:right w:val="none" w:sz="0" w:space="0" w:color="auto"/>
      </w:divBdr>
    </w:div>
    <w:div w:id="1864203995">
      <w:marLeft w:val="0"/>
      <w:marRight w:val="0"/>
      <w:marTop w:val="0"/>
      <w:marBottom w:val="0"/>
      <w:divBdr>
        <w:top w:val="none" w:sz="0" w:space="0" w:color="auto"/>
        <w:left w:val="none" w:sz="0" w:space="0" w:color="auto"/>
        <w:bottom w:val="none" w:sz="0" w:space="0" w:color="auto"/>
        <w:right w:val="none" w:sz="0" w:space="0" w:color="auto"/>
      </w:divBdr>
    </w:div>
    <w:div w:id="1866477627">
      <w:marLeft w:val="0"/>
      <w:marRight w:val="0"/>
      <w:marTop w:val="0"/>
      <w:marBottom w:val="0"/>
      <w:divBdr>
        <w:top w:val="none" w:sz="0" w:space="0" w:color="auto"/>
        <w:left w:val="none" w:sz="0" w:space="0" w:color="auto"/>
        <w:bottom w:val="none" w:sz="0" w:space="0" w:color="auto"/>
        <w:right w:val="none" w:sz="0" w:space="0" w:color="auto"/>
      </w:divBdr>
    </w:div>
    <w:div w:id="1866748392">
      <w:marLeft w:val="0"/>
      <w:marRight w:val="0"/>
      <w:marTop w:val="0"/>
      <w:marBottom w:val="0"/>
      <w:divBdr>
        <w:top w:val="none" w:sz="0" w:space="0" w:color="auto"/>
        <w:left w:val="none" w:sz="0" w:space="0" w:color="auto"/>
        <w:bottom w:val="none" w:sz="0" w:space="0" w:color="auto"/>
        <w:right w:val="none" w:sz="0" w:space="0" w:color="auto"/>
      </w:divBdr>
    </w:div>
    <w:div w:id="1867017681">
      <w:marLeft w:val="0"/>
      <w:marRight w:val="0"/>
      <w:marTop w:val="0"/>
      <w:marBottom w:val="0"/>
      <w:divBdr>
        <w:top w:val="none" w:sz="0" w:space="0" w:color="auto"/>
        <w:left w:val="none" w:sz="0" w:space="0" w:color="auto"/>
        <w:bottom w:val="none" w:sz="0" w:space="0" w:color="auto"/>
        <w:right w:val="none" w:sz="0" w:space="0" w:color="auto"/>
      </w:divBdr>
    </w:div>
    <w:div w:id="1869291181">
      <w:marLeft w:val="0"/>
      <w:marRight w:val="0"/>
      <w:marTop w:val="0"/>
      <w:marBottom w:val="0"/>
      <w:divBdr>
        <w:top w:val="none" w:sz="0" w:space="0" w:color="auto"/>
        <w:left w:val="none" w:sz="0" w:space="0" w:color="auto"/>
        <w:bottom w:val="none" w:sz="0" w:space="0" w:color="auto"/>
        <w:right w:val="none" w:sz="0" w:space="0" w:color="auto"/>
      </w:divBdr>
    </w:div>
    <w:div w:id="1870952586">
      <w:marLeft w:val="0"/>
      <w:marRight w:val="0"/>
      <w:marTop w:val="0"/>
      <w:marBottom w:val="0"/>
      <w:divBdr>
        <w:top w:val="none" w:sz="0" w:space="0" w:color="auto"/>
        <w:left w:val="none" w:sz="0" w:space="0" w:color="auto"/>
        <w:bottom w:val="none" w:sz="0" w:space="0" w:color="auto"/>
        <w:right w:val="none" w:sz="0" w:space="0" w:color="auto"/>
      </w:divBdr>
    </w:div>
    <w:div w:id="1871382064">
      <w:marLeft w:val="0"/>
      <w:marRight w:val="0"/>
      <w:marTop w:val="0"/>
      <w:marBottom w:val="0"/>
      <w:divBdr>
        <w:top w:val="none" w:sz="0" w:space="0" w:color="auto"/>
        <w:left w:val="none" w:sz="0" w:space="0" w:color="auto"/>
        <w:bottom w:val="none" w:sz="0" w:space="0" w:color="auto"/>
        <w:right w:val="none" w:sz="0" w:space="0" w:color="auto"/>
      </w:divBdr>
    </w:div>
    <w:div w:id="1871843609">
      <w:marLeft w:val="0"/>
      <w:marRight w:val="0"/>
      <w:marTop w:val="0"/>
      <w:marBottom w:val="0"/>
      <w:divBdr>
        <w:top w:val="none" w:sz="0" w:space="0" w:color="auto"/>
        <w:left w:val="none" w:sz="0" w:space="0" w:color="auto"/>
        <w:bottom w:val="none" w:sz="0" w:space="0" w:color="auto"/>
        <w:right w:val="none" w:sz="0" w:space="0" w:color="auto"/>
      </w:divBdr>
    </w:div>
    <w:div w:id="1874154761">
      <w:marLeft w:val="0"/>
      <w:marRight w:val="0"/>
      <w:marTop w:val="0"/>
      <w:marBottom w:val="0"/>
      <w:divBdr>
        <w:top w:val="none" w:sz="0" w:space="0" w:color="auto"/>
        <w:left w:val="none" w:sz="0" w:space="0" w:color="auto"/>
        <w:bottom w:val="none" w:sz="0" w:space="0" w:color="auto"/>
        <w:right w:val="none" w:sz="0" w:space="0" w:color="auto"/>
      </w:divBdr>
    </w:div>
    <w:div w:id="1874926723">
      <w:marLeft w:val="0"/>
      <w:marRight w:val="0"/>
      <w:marTop w:val="0"/>
      <w:marBottom w:val="0"/>
      <w:divBdr>
        <w:top w:val="none" w:sz="0" w:space="0" w:color="auto"/>
        <w:left w:val="none" w:sz="0" w:space="0" w:color="auto"/>
        <w:bottom w:val="none" w:sz="0" w:space="0" w:color="auto"/>
        <w:right w:val="none" w:sz="0" w:space="0" w:color="auto"/>
      </w:divBdr>
    </w:div>
    <w:div w:id="1875190823">
      <w:marLeft w:val="0"/>
      <w:marRight w:val="0"/>
      <w:marTop w:val="0"/>
      <w:marBottom w:val="0"/>
      <w:divBdr>
        <w:top w:val="none" w:sz="0" w:space="0" w:color="auto"/>
        <w:left w:val="none" w:sz="0" w:space="0" w:color="auto"/>
        <w:bottom w:val="none" w:sz="0" w:space="0" w:color="auto"/>
        <w:right w:val="none" w:sz="0" w:space="0" w:color="auto"/>
      </w:divBdr>
    </w:div>
    <w:div w:id="1875383131">
      <w:marLeft w:val="0"/>
      <w:marRight w:val="0"/>
      <w:marTop w:val="0"/>
      <w:marBottom w:val="0"/>
      <w:divBdr>
        <w:top w:val="none" w:sz="0" w:space="0" w:color="auto"/>
        <w:left w:val="none" w:sz="0" w:space="0" w:color="auto"/>
        <w:bottom w:val="none" w:sz="0" w:space="0" w:color="auto"/>
        <w:right w:val="none" w:sz="0" w:space="0" w:color="auto"/>
      </w:divBdr>
    </w:div>
    <w:div w:id="1875578570">
      <w:marLeft w:val="0"/>
      <w:marRight w:val="0"/>
      <w:marTop w:val="0"/>
      <w:marBottom w:val="0"/>
      <w:divBdr>
        <w:top w:val="none" w:sz="0" w:space="0" w:color="auto"/>
        <w:left w:val="none" w:sz="0" w:space="0" w:color="auto"/>
        <w:bottom w:val="none" w:sz="0" w:space="0" w:color="auto"/>
        <w:right w:val="none" w:sz="0" w:space="0" w:color="auto"/>
      </w:divBdr>
    </w:div>
    <w:div w:id="1876040896">
      <w:marLeft w:val="0"/>
      <w:marRight w:val="0"/>
      <w:marTop w:val="0"/>
      <w:marBottom w:val="0"/>
      <w:divBdr>
        <w:top w:val="none" w:sz="0" w:space="0" w:color="auto"/>
        <w:left w:val="none" w:sz="0" w:space="0" w:color="auto"/>
        <w:bottom w:val="none" w:sz="0" w:space="0" w:color="auto"/>
        <w:right w:val="none" w:sz="0" w:space="0" w:color="auto"/>
      </w:divBdr>
    </w:div>
    <w:div w:id="1877811638">
      <w:marLeft w:val="0"/>
      <w:marRight w:val="0"/>
      <w:marTop w:val="0"/>
      <w:marBottom w:val="0"/>
      <w:divBdr>
        <w:top w:val="none" w:sz="0" w:space="0" w:color="auto"/>
        <w:left w:val="none" w:sz="0" w:space="0" w:color="auto"/>
        <w:bottom w:val="none" w:sz="0" w:space="0" w:color="auto"/>
        <w:right w:val="none" w:sz="0" w:space="0" w:color="auto"/>
      </w:divBdr>
    </w:div>
    <w:div w:id="1878198840">
      <w:marLeft w:val="0"/>
      <w:marRight w:val="0"/>
      <w:marTop w:val="0"/>
      <w:marBottom w:val="0"/>
      <w:divBdr>
        <w:top w:val="none" w:sz="0" w:space="0" w:color="auto"/>
        <w:left w:val="none" w:sz="0" w:space="0" w:color="auto"/>
        <w:bottom w:val="none" w:sz="0" w:space="0" w:color="auto"/>
        <w:right w:val="none" w:sz="0" w:space="0" w:color="auto"/>
      </w:divBdr>
    </w:div>
    <w:div w:id="1878733437">
      <w:marLeft w:val="0"/>
      <w:marRight w:val="0"/>
      <w:marTop w:val="0"/>
      <w:marBottom w:val="0"/>
      <w:divBdr>
        <w:top w:val="none" w:sz="0" w:space="0" w:color="auto"/>
        <w:left w:val="none" w:sz="0" w:space="0" w:color="auto"/>
        <w:bottom w:val="none" w:sz="0" w:space="0" w:color="auto"/>
        <w:right w:val="none" w:sz="0" w:space="0" w:color="auto"/>
      </w:divBdr>
    </w:div>
    <w:div w:id="1878736213">
      <w:marLeft w:val="0"/>
      <w:marRight w:val="0"/>
      <w:marTop w:val="0"/>
      <w:marBottom w:val="0"/>
      <w:divBdr>
        <w:top w:val="none" w:sz="0" w:space="0" w:color="auto"/>
        <w:left w:val="none" w:sz="0" w:space="0" w:color="auto"/>
        <w:bottom w:val="none" w:sz="0" w:space="0" w:color="auto"/>
        <w:right w:val="none" w:sz="0" w:space="0" w:color="auto"/>
      </w:divBdr>
    </w:div>
    <w:div w:id="1879048491">
      <w:marLeft w:val="0"/>
      <w:marRight w:val="0"/>
      <w:marTop w:val="0"/>
      <w:marBottom w:val="0"/>
      <w:divBdr>
        <w:top w:val="none" w:sz="0" w:space="0" w:color="auto"/>
        <w:left w:val="none" w:sz="0" w:space="0" w:color="auto"/>
        <w:bottom w:val="none" w:sz="0" w:space="0" w:color="auto"/>
        <w:right w:val="none" w:sz="0" w:space="0" w:color="auto"/>
      </w:divBdr>
    </w:div>
    <w:div w:id="1879272308">
      <w:marLeft w:val="0"/>
      <w:marRight w:val="0"/>
      <w:marTop w:val="0"/>
      <w:marBottom w:val="0"/>
      <w:divBdr>
        <w:top w:val="none" w:sz="0" w:space="0" w:color="auto"/>
        <w:left w:val="none" w:sz="0" w:space="0" w:color="auto"/>
        <w:bottom w:val="none" w:sz="0" w:space="0" w:color="auto"/>
        <w:right w:val="none" w:sz="0" w:space="0" w:color="auto"/>
      </w:divBdr>
    </w:div>
    <w:div w:id="1879665684">
      <w:marLeft w:val="0"/>
      <w:marRight w:val="0"/>
      <w:marTop w:val="0"/>
      <w:marBottom w:val="0"/>
      <w:divBdr>
        <w:top w:val="none" w:sz="0" w:space="0" w:color="auto"/>
        <w:left w:val="none" w:sz="0" w:space="0" w:color="auto"/>
        <w:bottom w:val="none" w:sz="0" w:space="0" w:color="auto"/>
        <w:right w:val="none" w:sz="0" w:space="0" w:color="auto"/>
      </w:divBdr>
    </w:div>
    <w:div w:id="1880236494">
      <w:marLeft w:val="0"/>
      <w:marRight w:val="0"/>
      <w:marTop w:val="0"/>
      <w:marBottom w:val="0"/>
      <w:divBdr>
        <w:top w:val="none" w:sz="0" w:space="0" w:color="auto"/>
        <w:left w:val="none" w:sz="0" w:space="0" w:color="auto"/>
        <w:bottom w:val="none" w:sz="0" w:space="0" w:color="auto"/>
        <w:right w:val="none" w:sz="0" w:space="0" w:color="auto"/>
      </w:divBdr>
    </w:div>
    <w:div w:id="1880585205">
      <w:marLeft w:val="0"/>
      <w:marRight w:val="0"/>
      <w:marTop w:val="0"/>
      <w:marBottom w:val="0"/>
      <w:divBdr>
        <w:top w:val="none" w:sz="0" w:space="0" w:color="auto"/>
        <w:left w:val="none" w:sz="0" w:space="0" w:color="auto"/>
        <w:bottom w:val="none" w:sz="0" w:space="0" w:color="auto"/>
        <w:right w:val="none" w:sz="0" w:space="0" w:color="auto"/>
      </w:divBdr>
    </w:div>
    <w:div w:id="1880585941">
      <w:marLeft w:val="0"/>
      <w:marRight w:val="0"/>
      <w:marTop w:val="0"/>
      <w:marBottom w:val="0"/>
      <w:divBdr>
        <w:top w:val="none" w:sz="0" w:space="0" w:color="auto"/>
        <w:left w:val="none" w:sz="0" w:space="0" w:color="auto"/>
        <w:bottom w:val="none" w:sz="0" w:space="0" w:color="auto"/>
        <w:right w:val="none" w:sz="0" w:space="0" w:color="auto"/>
      </w:divBdr>
    </w:div>
    <w:div w:id="1880773173">
      <w:marLeft w:val="0"/>
      <w:marRight w:val="0"/>
      <w:marTop w:val="0"/>
      <w:marBottom w:val="0"/>
      <w:divBdr>
        <w:top w:val="none" w:sz="0" w:space="0" w:color="auto"/>
        <w:left w:val="none" w:sz="0" w:space="0" w:color="auto"/>
        <w:bottom w:val="none" w:sz="0" w:space="0" w:color="auto"/>
        <w:right w:val="none" w:sz="0" w:space="0" w:color="auto"/>
      </w:divBdr>
    </w:div>
    <w:div w:id="1880974889">
      <w:marLeft w:val="0"/>
      <w:marRight w:val="0"/>
      <w:marTop w:val="0"/>
      <w:marBottom w:val="0"/>
      <w:divBdr>
        <w:top w:val="none" w:sz="0" w:space="0" w:color="auto"/>
        <w:left w:val="none" w:sz="0" w:space="0" w:color="auto"/>
        <w:bottom w:val="none" w:sz="0" w:space="0" w:color="auto"/>
        <w:right w:val="none" w:sz="0" w:space="0" w:color="auto"/>
      </w:divBdr>
    </w:div>
    <w:div w:id="1881891745">
      <w:marLeft w:val="0"/>
      <w:marRight w:val="0"/>
      <w:marTop w:val="0"/>
      <w:marBottom w:val="0"/>
      <w:divBdr>
        <w:top w:val="none" w:sz="0" w:space="0" w:color="auto"/>
        <w:left w:val="none" w:sz="0" w:space="0" w:color="auto"/>
        <w:bottom w:val="none" w:sz="0" w:space="0" w:color="auto"/>
        <w:right w:val="none" w:sz="0" w:space="0" w:color="auto"/>
      </w:divBdr>
    </w:div>
    <w:div w:id="1882008604">
      <w:marLeft w:val="0"/>
      <w:marRight w:val="0"/>
      <w:marTop w:val="0"/>
      <w:marBottom w:val="0"/>
      <w:divBdr>
        <w:top w:val="none" w:sz="0" w:space="0" w:color="auto"/>
        <w:left w:val="none" w:sz="0" w:space="0" w:color="auto"/>
        <w:bottom w:val="none" w:sz="0" w:space="0" w:color="auto"/>
        <w:right w:val="none" w:sz="0" w:space="0" w:color="auto"/>
      </w:divBdr>
    </w:div>
    <w:div w:id="1882282898">
      <w:marLeft w:val="0"/>
      <w:marRight w:val="0"/>
      <w:marTop w:val="0"/>
      <w:marBottom w:val="0"/>
      <w:divBdr>
        <w:top w:val="none" w:sz="0" w:space="0" w:color="auto"/>
        <w:left w:val="none" w:sz="0" w:space="0" w:color="auto"/>
        <w:bottom w:val="none" w:sz="0" w:space="0" w:color="auto"/>
        <w:right w:val="none" w:sz="0" w:space="0" w:color="auto"/>
      </w:divBdr>
    </w:div>
    <w:div w:id="1882592094">
      <w:marLeft w:val="0"/>
      <w:marRight w:val="0"/>
      <w:marTop w:val="0"/>
      <w:marBottom w:val="0"/>
      <w:divBdr>
        <w:top w:val="none" w:sz="0" w:space="0" w:color="auto"/>
        <w:left w:val="none" w:sz="0" w:space="0" w:color="auto"/>
        <w:bottom w:val="none" w:sz="0" w:space="0" w:color="auto"/>
        <w:right w:val="none" w:sz="0" w:space="0" w:color="auto"/>
      </w:divBdr>
    </w:div>
    <w:div w:id="1882739662">
      <w:marLeft w:val="0"/>
      <w:marRight w:val="0"/>
      <w:marTop w:val="0"/>
      <w:marBottom w:val="0"/>
      <w:divBdr>
        <w:top w:val="none" w:sz="0" w:space="0" w:color="auto"/>
        <w:left w:val="none" w:sz="0" w:space="0" w:color="auto"/>
        <w:bottom w:val="none" w:sz="0" w:space="0" w:color="auto"/>
        <w:right w:val="none" w:sz="0" w:space="0" w:color="auto"/>
      </w:divBdr>
    </w:div>
    <w:div w:id="1882862292">
      <w:marLeft w:val="0"/>
      <w:marRight w:val="0"/>
      <w:marTop w:val="0"/>
      <w:marBottom w:val="0"/>
      <w:divBdr>
        <w:top w:val="none" w:sz="0" w:space="0" w:color="auto"/>
        <w:left w:val="none" w:sz="0" w:space="0" w:color="auto"/>
        <w:bottom w:val="none" w:sz="0" w:space="0" w:color="auto"/>
        <w:right w:val="none" w:sz="0" w:space="0" w:color="auto"/>
      </w:divBdr>
    </w:div>
    <w:div w:id="1882865421">
      <w:marLeft w:val="0"/>
      <w:marRight w:val="0"/>
      <w:marTop w:val="0"/>
      <w:marBottom w:val="0"/>
      <w:divBdr>
        <w:top w:val="none" w:sz="0" w:space="0" w:color="auto"/>
        <w:left w:val="none" w:sz="0" w:space="0" w:color="auto"/>
        <w:bottom w:val="none" w:sz="0" w:space="0" w:color="auto"/>
        <w:right w:val="none" w:sz="0" w:space="0" w:color="auto"/>
      </w:divBdr>
    </w:div>
    <w:div w:id="1883207297">
      <w:marLeft w:val="0"/>
      <w:marRight w:val="0"/>
      <w:marTop w:val="0"/>
      <w:marBottom w:val="0"/>
      <w:divBdr>
        <w:top w:val="none" w:sz="0" w:space="0" w:color="auto"/>
        <w:left w:val="none" w:sz="0" w:space="0" w:color="auto"/>
        <w:bottom w:val="none" w:sz="0" w:space="0" w:color="auto"/>
        <w:right w:val="none" w:sz="0" w:space="0" w:color="auto"/>
      </w:divBdr>
    </w:div>
    <w:div w:id="1883471207">
      <w:marLeft w:val="0"/>
      <w:marRight w:val="0"/>
      <w:marTop w:val="0"/>
      <w:marBottom w:val="0"/>
      <w:divBdr>
        <w:top w:val="none" w:sz="0" w:space="0" w:color="auto"/>
        <w:left w:val="none" w:sz="0" w:space="0" w:color="auto"/>
        <w:bottom w:val="none" w:sz="0" w:space="0" w:color="auto"/>
        <w:right w:val="none" w:sz="0" w:space="0" w:color="auto"/>
      </w:divBdr>
    </w:div>
    <w:div w:id="1883906216">
      <w:marLeft w:val="0"/>
      <w:marRight w:val="0"/>
      <w:marTop w:val="0"/>
      <w:marBottom w:val="0"/>
      <w:divBdr>
        <w:top w:val="none" w:sz="0" w:space="0" w:color="auto"/>
        <w:left w:val="none" w:sz="0" w:space="0" w:color="auto"/>
        <w:bottom w:val="none" w:sz="0" w:space="0" w:color="auto"/>
        <w:right w:val="none" w:sz="0" w:space="0" w:color="auto"/>
      </w:divBdr>
    </w:div>
    <w:div w:id="1884057324">
      <w:marLeft w:val="0"/>
      <w:marRight w:val="0"/>
      <w:marTop w:val="0"/>
      <w:marBottom w:val="0"/>
      <w:divBdr>
        <w:top w:val="none" w:sz="0" w:space="0" w:color="auto"/>
        <w:left w:val="none" w:sz="0" w:space="0" w:color="auto"/>
        <w:bottom w:val="none" w:sz="0" w:space="0" w:color="auto"/>
        <w:right w:val="none" w:sz="0" w:space="0" w:color="auto"/>
      </w:divBdr>
    </w:div>
    <w:div w:id="1886216152">
      <w:marLeft w:val="0"/>
      <w:marRight w:val="0"/>
      <w:marTop w:val="0"/>
      <w:marBottom w:val="0"/>
      <w:divBdr>
        <w:top w:val="none" w:sz="0" w:space="0" w:color="auto"/>
        <w:left w:val="none" w:sz="0" w:space="0" w:color="auto"/>
        <w:bottom w:val="none" w:sz="0" w:space="0" w:color="auto"/>
        <w:right w:val="none" w:sz="0" w:space="0" w:color="auto"/>
      </w:divBdr>
    </w:div>
    <w:div w:id="1886485748">
      <w:marLeft w:val="0"/>
      <w:marRight w:val="0"/>
      <w:marTop w:val="0"/>
      <w:marBottom w:val="0"/>
      <w:divBdr>
        <w:top w:val="none" w:sz="0" w:space="0" w:color="auto"/>
        <w:left w:val="none" w:sz="0" w:space="0" w:color="auto"/>
        <w:bottom w:val="none" w:sz="0" w:space="0" w:color="auto"/>
        <w:right w:val="none" w:sz="0" w:space="0" w:color="auto"/>
      </w:divBdr>
    </w:div>
    <w:div w:id="1888377524">
      <w:marLeft w:val="0"/>
      <w:marRight w:val="0"/>
      <w:marTop w:val="0"/>
      <w:marBottom w:val="0"/>
      <w:divBdr>
        <w:top w:val="none" w:sz="0" w:space="0" w:color="auto"/>
        <w:left w:val="none" w:sz="0" w:space="0" w:color="auto"/>
        <w:bottom w:val="none" w:sz="0" w:space="0" w:color="auto"/>
        <w:right w:val="none" w:sz="0" w:space="0" w:color="auto"/>
      </w:divBdr>
    </w:div>
    <w:div w:id="1888682213">
      <w:marLeft w:val="0"/>
      <w:marRight w:val="0"/>
      <w:marTop w:val="0"/>
      <w:marBottom w:val="0"/>
      <w:divBdr>
        <w:top w:val="none" w:sz="0" w:space="0" w:color="auto"/>
        <w:left w:val="none" w:sz="0" w:space="0" w:color="auto"/>
        <w:bottom w:val="none" w:sz="0" w:space="0" w:color="auto"/>
        <w:right w:val="none" w:sz="0" w:space="0" w:color="auto"/>
      </w:divBdr>
    </w:div>
    <w:div w:id="1888758960">
      <w:marLeft w:val="0"/>
      <w:marRight w:val="0"/>
      <w:marTop w:val="0"/>
      <w:marBottom w:val="0"/>
      <w:divBdr>
        <w:top w:val="none" w:sz="0" w:space="0" w:color="auto"/>
        <w:left w:val="none" w:sz="0" w:space="0" w:color="auto"/>
        <w:bottom w:val="none" w:sz="0" w:space="0" w:color="auto"/>
        <w:right w:val="none" w:sz="0" w:space="0" w:color="auto"/>
      </w:divBdr>
    </w:div>
    <w:div w:id="1888879890">
      <w:marLeft w:val="0"/>
      <w:marRight w:val="0"/>
      <w:marTop w:val="0"/>
      <w:marBottom w:val="0"/>
      <w:divBdr>
        <w:top w:val="none" w:sz="0" w:space="0" w:color="auto"/>
        <w:left w:val="none" w:sz="0" w:space="0" w:color="auto"/>
        <w:bottom w:val="none" w:sz="0" w:space="0" w:color="auto"/>
        <w:right w:val="none" w:sz="0" w:space="0" w:color="auto"/>
      </w:divBdr>
    </w:div>
    <w:div w:id="1889294249">
      <w:marLeft w:val="0"/>
      <w:marRight w:val="0"/>
      <w:marTop w:val="0"/>
      <w:marBottom w:val="0"/>
      <w:divBdr>
        <w:top w:val="none" w:sz="0" w:space="0" w:color="auto"/>
        <w:left w:val="none" w:sz="0" w:space="0" w:color="auto"/>
        <w:bottom w:val="none" w:sz="0" w:space="0" w:color="auto"/>
        <w:right w:val="none" w:sz="0" w:space="0" w:color="auto"/>
      </w:divBdr>
    </w:div>
    <w:div w:id="1889485204">
      <w:marLeft w:val="0"/>
      <w:marRight w:val="0"/>
      <w:marTop w:val="0"/>
      <w:marBottom w:val="0"/>
      <w:divBdr>
        <w:top w:val="none" w:sz="0" w:space="0" w:color="auto"/>
        <w:left w:val="none" w:sz="0" w:space="0" w:color="auto"/>
        <w:bottom w:val="none" w:sz="0" w:space="0" w:color="auto"/>
        <w:right w:val="none" w:sz="0" w:space="0" w:color="auto"/>
      </w:divBdr>
    </w:div>
    <w:div w:id="1890215864">
      <w:marLeft w:val="0"/>
      <w:marRight w:val="0"/>
      <w:marTop w:val="0"/>
      <w:marBottom w:val="0"/>
      <w:divBdr>
        <w:top w:val="none" w:sz="0" w:space="0" w:color="auto"/>
        <w:left w:val="none" w:sz="0" w:space="0" w:color="auto"/>
        <w:bottom w:val="none" w:sz="0" w:space="0" w:color="auto"/>
        <w:right w:val="none" w:sz="0" w:space="0" w:color="auto"/>
      </w:divBdr>
    </w:div>
    <w:div w:id="1890460611">
      <w:marLeft w:val="0"/>
      <w:marRight w:val="0"/>
      <w:marTop w:val="0"/>
      <w:marBottom w:val="0"/>
      <w:divBdr>
        <w:top w:val="none" w:sz="0" w:space="0" w:color="auto"/>
        <w:left w:val="none" w:sz="0" w:space="0" w:color="auto"/>
        <w:bottom w:val="none" w:sz="0" w:space="0" w:color="auto"/>
        <w:right w:val="none" w:sz="0" w:space="0" w:color="auto"/>
      </w:divBdr>
    </w:div>
    <w:div w:id="1890723812">
      <w:marLeft w:val="0"/>
      <w:marRight w:val="0"/>
      <w:marTop w:val="0"/>
      <w:marBottom w:val="0"/>
      <w:divBdr>
        <w:top w:val="none" w:sz="0" w:space="0" w:color="auto"/>
        <w:left w:val="none" w:sz="0" w:space="0" w:color="auto"/>
        <w:bottom w:val="none" w:sz="0" w:space="0" w:color="auto"/>
        <w:right w:val="none" w:sz="0" w:space="0" w:color="auto"/>
      </w:divBdr>
    </w:div>
    <w:div w:id="1892158190">
      <w:marLeft w:val="0"/>
      <w:marRight w:val="0"/>
      <w:marTop w:val="0"/>
      <w:marBottom w:val="0"/>
      <w:divBdr>
        <w:top w:val="none" w:sz="0" w:space="0" w:color="auto"/>
        <w:left w:val="none" w:sz="0" w:space="0" w:color="auto"/>
        <w:bottom w:val="none" w:sz="0" w:space="0" w:color="auto"/>
        <w:right w:val="none" w:sz="0" w:space="0" w:color="auto"/>
      </w:divBdr>
    </w:div>
    <w:div w:id="1892615497">
      <w:marLeft w:val="0"/>
      <w:marRight w:val="0"/>
      <w:marTop w:val="0"/>
      <w:marBottom w:val="0"/>
      <w:divBdr>
        <w:top w:val="none" w:sz="0" w:space="0" w:color="auto"/>
        <w:left w:val="none" w:sz="0" w:space="0" w:color="auto"/>
        <w:bottom w:val="none" w:sz="0" w:space="0" w:color="auto"/>
        <w:right w:val="none" w:sz="0" w:space="0" w:color="auto"/>
      </w:divBdr>
    </w:div>
    <w:div w:id="1892694792">
      <w:marLeft w:val="0"/>
      <w:marRight w:val="0"/>
      <w:marTop w:val="0"/>
      <w:marBottom w:val="0"/>
      <w:divBdr>
        <w:top w:val="none" w:sz="0" w:space="0" w:color="auto"/>
        <w:left w:val="none" w:sz="0" w:space="0" w:color="auto"/>
        <w:bottom w:val="none" w:sz="0" w:space="0" w:color="auto"/>
        <w:right w:val="none" w:sz="0" w:space="0" w:color="auto"/>
      </w:divBdr>
    </w:div>
    <w:div w:id="1892839405">
      <w:marLeft w:val="0"/>
      <w:marRight w:val="0"/>
      <w:marTop w:val="0"/>
      <w:marBottom w:val="0"/>
      <w:divBdr>
        <w:top w:val="none" w:sz="0" w:space="0" w:color="auto"/>
        <w:left w:val="none" w:sz="0" w:space="0" w:color="auto"/>
        <w:bottom w:val="none" w:sz="0" w:space="0" w:color="auto"/>
        <w:right w:val="none" w:sz="0" w:space="0" w:color="auto"/>
      </w:divBdr>
    </w:div>
    <w:div w:id="1894148224">
      <w:marLeft w:val="0"/>
      <w:marRight w:val="0"/>
      <w:marTop w:val="0"/>
      <w:marBottom w:val="0"/>
      <w:divBdr>
        <w:top w:val="none" w:sz="0" w:space="0" w:color="auto"/>
        <w:left w:val="none" w:sz="0" w:space="0" w:color="auto"/>
        <w:bottom w:val="none" w:sz="0" w:space="0" w:color="auto"/>
        <w:right w:val="none" w:sz="0" w:space="0" w:color="auto"/>
      </w:divBdr>
    </w:div>
    <w:div w:id="1894997851">
      <w:marLeft w:val="0"/>
      <w:marRight w:val="0"/>
      <w:marTop w:val="0"/>
      <w:marBottom w:val="0"/>
      <w:divBdr>
        <w:top w:val="none" w:sz="0" w:space="0" w:color="auto"/>
        <w:left w:val="none" w:sz="0" w:space="0" w:color="auto"/>
        <w:bottom w:val="none" w:sz="0" w:space="0" w:color="auto"/>
        <w:right w:val="none" w:sz="0" w:space="0" w:color="auto"/>
      </w:divBdr>
    </w:div>
    <w:div w:id="1895048029">
      <w:marLeft w:val="0"/>
      <w:marRight w:val="0"/>
      <w:marTop w:val="0"/>
      <w:marBottom w:val="0"/>
      <w:divBdr>
        <w:top w:val="none" w:sz="0" w:space="0" w:color="auto"/>
        <w:left w:val="none" w:sz="0" w:space="0" w:color="auto"/>
        <w:bottom w:val="none" w:sz="0" w:space="0" w:color="auto"/>
        <w:right w:val="none" w:sz="0" w:space="0" w:color="auto"/>
      </w:divBdr>
    </w:div>
    <w:div w:id="1896887239">
      <w:marLeft w:val="0"/>
      <w:marRight w:val="0"/>
      <w:marTop w:val="0"/>
      <w:marBottom w:val="0"/>
      <w:divBdr>
        <w:top w:val="none" w:sz="0" w:space="0" w:color="auto"/>
        <w:left w:val="none" w:sz="0" w:space="0" w:color="auto"/>
        <w:bottom w:val="none" w:sz="0" w:space="0" w:color="auto"/>
        <w:right w:val="none" w:sz="0" w:space="0" w:color="auto"/>
      </w:divBdr>
    </w:div>
    <w:div w:id="1896889783">
      <w:marLeft w:val="0"/>
      <w:marRight w:val="0"/>
      <w:marTop w:val="0"/>
      <w:marBottom w:val="0"/>
      <w:divBdr>
        <w:top w:val="none" w:sz="0" w:space="0" w:color="auto"/>
        <w:left w:val="none" w:sz="0" w:space="0" w:color="auto"/>
        <w:bottom w:val="none" w:sz="0" w:space="0" w:color="auto"/>
        <w:right w:val="none" w:sz="0" w:space="0" w:color="auto"/>
      </w:divBdr>
    </w:div>
    <w:div w:id="1897815610">
      <w:marLeft w:val="0"/>
      <w:marRight w:val="0"/>
      <w:marTop w:val="0"/>
      <w:marBottom w:val="0"/>
      <w:divBdr>
        <w:top w:val="none" w:sz="0" w:space="0" w:color="auto"/>
        <w:left w:val="none" w:sz="0" w:space="0" w:color="auto"/>
        <w:bottom w:val="none" w:sz="0" w:space="0" w:color="auto"/>
        <w:right w:val="none" w:sz="0" w:space="0" w:color="auto"/>
      </w:divBdr>
    </w:div>
    <w:div w:id="1899391525">
      <w:marLeft w:val="0"/>
      <w:marRight w:val="0"/>
      <w:marTop w:val="0"/>
      <w:marBottom w:val="0"/>
      <w:divBdr>
        <w:top w:val="none" w:sz="0" w:space="0" w:color="auto"/>
        <w:left w:val="none" w:sz="0" w:space="0" w:color="auto"/>
        <w:bottom w:val="none" w:sz="0" w:space="0" w:color="auto"/>
        <w:right w:val="none" w:sz="0" w:space="0" w:color="auto"/>
      </w:divBdr>
    </w:div>
    <w:div w:id="1900483481">
      <w:marLeft w:val="0"/>
      <w:marRight w:val="0"/>
      <w:marTop w:val="0"/>
      <w:marBottom w:val="0"/>
      <w:divBdr>
        <w:top w:val="none" w:sz="0" w:space="0" w:color="auto"/>
        <w:left w:val="none" w:sz="0" w:space="0" w:color="auto"/>
        <w:bottom w:val="none" w:sz="0" w:space="0" w:color="auto"/>
        <w:right w:val="none" w:sz="0" w:space="0" w:color="auto"/>
      </w:divBdr>
    </w:div>
    <w:div w:id="1900552029">
      <w:marLeft w:val="0"/>
      <w:marRight w:val="0"/>
      <w:marTop w:val="0"/>
      <w:marBottom w:val="0"/>
      <w:divBdr>
        <w:top w:val="none" w:sz="0" w:space="0" w:color="auto"/>
        <w:left w:val="none" w:sz="0" w:space="0" w:color="auto"/>
        <w:bottom w:val="none" w:sz="0" w:space="0" w:color="auto"/>
        <w:right w:val="none" w:sz="0" w:space="0" w:color="auto"/>
      </w:divBdr>
    </w:div>
    <w:div w:id="1901551636">
      <w:marLeft w:val="0"/>
      <w:marRight w:val="0"/>
      <w:marTop w:val="0"/>
      <w:marBottom w:val="0"/>
      <w:divBdr>
        <w:top w:val="none" w:sz="0" w:space="0" w:color="auto"/>
        <w:left w:val="none" w:sz="0" w:space="0" w:color="auto"/>
        <w:bottom w:val="none" w:sz="0" w:space="0" w:color="auto"/>
        <w:right w:val="none" w:sz="0" w:space="0" w:color="auto"/>
      </w:divBdr>
    </w:div>
    <w:div w:id="1902327917">
      <w:marLeft w:val="0"/>
      <w:marRight w:val="0"/>
      <w:marTop w:val="0"/>
      <w:marBottom w:val="0"/>
      <w:divBdr>
        <w:top w:val="none" w:sz="0" w:space="0" w:color="auto"/>
        <w:left w:val="none" w:sz="0" w:space="0" w:color="auto"/>
        <w:bottom w:val="none" w:sz="0" w:space="0" w:color="auto"/>
        <w:right w:val="none" w:sz="0" w:space="0" w:color="auto"/>
      </w:divBdr>
    </w:div>
    <w:div w:id="1902717984">
      <w:marLeft w:val="0"/>
      <w:marRight w:val="0"/>
      <w:marTop w:val="0"/>
      <w:marBottom w:val="0"/>
      <w:divBdr>
        <w:top w:val="none" w:sz="0" w:space="0" w:color="auto"/>
        <w:left w:val="none" w:sz="0" w:space="0" w:color="auto"/>
        <w:bottom w:val="none" w:sz="0" w:space="0" w:color="auto"/>
        <w:right w:val="none" w:sz="0" w:space="0" w:color="auto"/>
      </w:divBdr>
    </w:div>
    <w:div w:id="1904556445">
      <w:marLeft w:val="0"/>
      <w:marRight w:val="0"/>
      <w:marTop w:val="0"/>
      <w:marBottom w:val="0"/>
      <w:divBdr>
        <w:top w:val="none" w:sz="0" w:space="0" w:color="auto"/>
        <w:left w:val="none" w:sz="0" w:space="0" w:color="auto"/>
        <w:bottom w:val="none" w:sz="0" w:space="0" w:color="auto"/>
        <w:right w:val="none" w:sz="0" w:space="0" w:color="auto"/>
      </w:divBdr>
    </w:div>
    <w:div w:id="1906256435">
      <w:marLeft w:val="0"/>
      <w:marRight w:val="0"/>
      <w:marTop w:val="0"/>
      <w:marBottom w:val="0"/>
      <w:divBdr>
        <w:top w:val="none" w:sz="0" w:space="0" w:color="auto"/>
        <w:left w:val="none" w:sz="0" w:space="0" w:color="auto"/>
        <w:bottom w:val="none" w:sz="0" w:space="0" w:color="auto"/>
        <w:right w:val="none" w:sz="0" w:space="0" w:color="auto"/>
      </w:divBdr>
    </w:div>
    <w:div w:id="1908953941">
      <w:marLeft w:val="0"/>
      <w:marRight w:val="0"/>
      <w:marTop w:val="0"/>
      <w:marBottom w:val="0"/>
      <w:divBdr>
        <w:top w:val="none" w:sz="0" w:space="0" w:color="auto"/>
        <w:left w:val="none" w:sz="0" w:space="0" w:color="auto"/>
        <w:bottom w:val="none" w:sz="0" w:space="0" w:color="auto"/>
        <w:right w:val="none" w:sz="0" w:space="0" w:color="auto"/>
      </w:divBdr>
    </w:div>
    <w:div w:id="1908957686">
      <w:marLeft w:val="0"/>
      <w:marRight w:val="0"/>
      <w:marTop w:val="0"/>
      <w:marBottom w:val="0"/>
      <w:divBdr>
        <w:top w:val="none" w:sz="0" w:space="0" w:color="auto"/>
        <w:left w:val="none" w:sz="0" w:space="0" w:color="auto"/>
        <w:bottom w:val="none" w:sz="0" w:space="0" w:color="auto"/>
        <w:right w:val="none" w:sz="0" w:space="0" w:color="auto"/>
      </w:divBdr>
    </w:div>
    <w:div w:id="1909269163">
      <w:marLeft w:val="0"/>
      <w:marRight w:val="0"/>
      <w:marTop w:val="0"/>
      <w:marBottom w:val="0"/>
      <w:divBdr>
        <w:top w:val="none" w:sz="0" w:space="0" w:color="auto"/>
        <w:left w:val="none" w:sz="0" w:space="0" w:color="auto"/>
        <w:bottom w:val="none" w:sz="0" w:space="0" w:color="auto"/>
        <w:right w:val="none" w:sz="0" w:space="0" w:color="auto"/>
      </w:divBdr>
    </w:div>
    <w:div w:id="1909653645">
      <w:marLeft w:val="0"/>
      <w:marRight w:val="0"/>
      <w:marTop w:val="0"/>
      <w:marBottom w:val="0"/>
      <w:divBdr>
        <w:top w:val="none" w:sz="0" w:space="0" w:color="auto"/>
        <w:left w:val="none" w:sz="0" w:space="0" w:color="auto"/>
        <w:bottom w:val="none" w:sz="0" w:space="0" w:color="auto"/>
        <w:right w:val="none" w:sz="0" w:space="0" w:color="auto"/>
      </w:divBdr>
    </w:div>
    <w:div w:id="1910846085">
      <w:marLeft w:val="0"/>
      <w:marRight w:val="0"/>
      <w:marTop w:val="0"/>
      <w:marBottom w:val="0"/>
      <w:divBdr>
        <w:top w:val="none" w:sz="0" w:space="0" w:color="auto"/>
        <w:left w:val="none" w:sz="0" w:space="0" w:color="auto"/>
        <w:bottom w:val="none" w:sz="0" w:space="0" w:color="auto"/>
        <w:right w:val="none" w:sz="0" w:space="0" w:color="auto"/>
      </w:divBdr>
    </w:div>
    <w:div w:id="1910923896">
      <w:marLeft w:val="0"/>
      <w:marRight w:val="0"/>
      <w:marTop w:val="0"/>
      <w:marBottom w:val="0"/>
      <w:divBdr>
        <w:top w:val="none" w:sz="0" w:space="0" w:color="auto"/>
        <w:left w:val="none" w:sz="0" w:space="0" w:color="auto"/>
        <w:bottom w:val="none" w:sz="0" w:space="0" w:color="auto"/>
        <w:right w:val="none" w:sz="0" w:space="0" w:color="auto"/>
      </w:divBdr>
    </w:div>
    <w:div w:id="1911578504">
      <w:marLeft w:val="0"/>
      <w:marRight w:val="0"/>
      <w:marTop w:val="0"/>
      <w:marBottom w:val="0"/>
      <w:divBdr>
        <w:top w:val="none" w:sz="0" w:space="0" w:color="auto"/>
        <w:left w:val="none" w:sz="0" w:space="0" w:color="auto"/>
        <w:bottom w:val="none" w:sz="0" w:space="0" w:color="auto"/>
        <w:right w:val="none" w:sz="0" w:space="0" w:color="auto"/>
      </w:divBdr>
    </w:div>
    <w:div w:id="1912346789">
      <w:marLeft w:val="0"/>
      <w:marRight w:val="0"/>
      <w:marTop w:val="0"/>
      <w:marBottom w:val="0"/>
      <w:divBdr>
        <w:top w:val="none" w:sz="0" w:space="0" w:color="auto"/>
        <w:left w:val="none" w:sz="0" w:space="0" w:color="auto"/>
        <w:bottom w:val="none" w:sz="0" w:space="0" w:color="auto"/>
        <w:right w:val="none" w:sz="0" w:space="0" w:color="auto"/>
      </w:divBdr>
    </w:div>
    <w:div w:id="1912502786">
      <w:marLeft w:val="0"/>
      <w:marRight w:val="0"/>
      <w:marTop w:val="0"/>
      <w:marBottom w:val="0"/>
      <w:divBdr>
        <w:top w:val="none" w:sz="0" w:space="0" w:color="auto"/>
        <w:left w:val="none" w:sz="0" w:space="0" w:color="auto"/>
        <w:bottom w:val="none" w:sz="0" w:space="0" w:color="auto"/>
        <w:right w:val="none" w:sz="0" w:space="0" w:color="auto"/>
      </w:divBdr>
    </w:div>
    <w:div w:id="1913467533">
      <w:marLeft w:val="0"/>
      <w:marRight w:val="0"/>
      <w:marTop w:val="0"/>
      <w:marBottom w:val="0"/>
      <w:divBdr>
        <w:top w:val="none" w:sz="0" w:space="0" w:color="auto"/>
        <w:left w:val="none" w:sz="0" w:space="0" w:color="auto"/>
        <w:bottom w:val="none" w:sz="0" w:space="0" w:color="auto"/>
        <w:right w:val="none" w:sz="0" w:space="0" w:color="auto"/>
      </w:divBdr>
    </w:div>
    <w:div w:id="1914385849">
      <w:marLeft w:val="0"/>
      <w:marRight w:val="0"/>
      <w:marTop w:val="0"/>
      <w:marBottom w:val="0"/>
      <w:divBdr>
        <w:top w:val="none" w:sz="0" w:space="0" w:color="auto"/>
        <w:left w:val="none" w:sz="0" w:space="0" w:color="auto"/>
        <w:bottom w:val="none" w:sz="0" w:space="0" w:color="auto"/>
        <w:right w:val="none" w:sz="0" w:space="0" w:color="auto"/>
      </w:divBdr>
    </w:div>
    <w:div w:id="1914701647">
      <w:marLeft w:val="0"/>
      <w:marRight w:val="0"/>
      <w:marTop w:val="0"/>
      <w:marBottom w:val="0"/>
      <w:divBdr>
        <w:top w:val="none" w:sz="0" w:space="0" w:color="auto"/>
        <w:left w:val="none" w:sz="0" w:space="0" w:color="auto"/>
        <w:bottom w:val="none" w:sz="0" w:space="0" w:color="auto"/>
        <w:right w:val="none" w:sz="0" w:space="0" w:color="auto"/>
      </w:divBdr>
    </w:div>
    <w:div w:id="1914776089">
      <w:marLeft w:val="0"/>
      <w:marRight w:val="0"/>
      <w:marTop w:val="0"/>
      <w:marBottom w:val="0"/>
      <w:divBdr>
        <w:top w:val="none" w:sz="0" w:space="0" w:color="auto"/>
        <w:left w:val="none" w:sz="0" w:space="0" w:color="auto"/>
        <w:bottom w:val="none" w:sz="0" w:space="0" w:color="auto"/>
        <w:right w:val="none" w:sz="0" w:space="0" w:color="auto"/>
      </w:divBdr>
    </w:div>
    <w:div w:id="1914966344">
      <w:marLeft w:val="0"/>
      <w:marRight w:val="0"/>
      <w:marTop w:val="0"/>
      <w:marBottom w:val="0"/>
      <w:divBdr>
        <w:top w:val="none" w:sz="0" w:space="0" w:color="auto"/>
        <w:left w:val="none" w:sz="0" w:space="0" w:color="auto"/>
        <w:bottom w:val="none" w:sz="0" w:space="0" w:color="auto"/>
        <w:right w:val="none" w:sz="0" w:space="0" w:color="auto"/>
      </w:divBdr>
    </w:div>
    <w:div w:id="1914974464">
      <w:marLeft w:val="0"/>
      <w:marRight w:val="0"/>
      <w:marTop w:val="0"/>
      <w:marBottom w:val="0"/>
      <w:divBdr>
        <w:top w:val="none" w:sz="0" w:space="0" w:color="auto"/>
        <w:left w:val="none" w:sz="0" w:space="0" w:color="auto"/>
        <w:bottom w:val="none" w:sz="0" w:space="0" w:color="auto"/>
        <w:right w:val="none" w:sz="0" w:space="0" w:color="auto"/>
      </w:divBdr>
    </w:div>
    <w:div w:id="1917084005">
      <w:marLeft w:val="0"/>
      <w:marRight w:val="0"/>
      <w:marTop w:val="0"/>
      <w:marBottom w:val="0"/>
      <w:divBdr>
        <w:top w:val="none" w:sz="0" w:space="0" w:color="auto"/>
        <w:left w:val="none" w:sz="0" w:space="0" w:color="auto"/>
        <w:bottom w:val="none" w:sz="0" w:space="0" w:color="auto"/>
        <w:right w:val="none" w:sz="0" w:space="0" w:color="auto"/>
      </w:divBdr>
    </w:div>
    <w:div w:id="1917783879">
      <w:marLeft w:val="0"/>
      <w:marRight w:val="0"/>
      <w:marTop w:val="0"/>
      <w:marBottom w:val="0"/>
      <w:divBdr>
        <w:top w:val="none" w:sz="0" w:space="0" w:color="auto"/>
        <w:left w:val="none" w:sz="0" w:space="0" w:color="auto"/>
        <w:bottom w:val="none" w:sz="0" w:space="0" w:color="auto"/>
        <w:right w:val="none" w:sz="0" w:space="0" w:color="auto"/>
      </w:divBdr>
    </w:div>
    <w:div w:id="1918712895">
      <w:marLeft w:val="0"/>
      <w:marRight w:val="0"/>
      <w:marTop w:val="0"/>
      <w:marBottom w:val="0"/>
      <w:divBdr>
        <w:top w:val="none" w:sz="0" w:space="0" w:color="auto"/>
        <w:left w:val="none" w:sz="0" w:space="0" w:color="auto"/>
        <w:bottom w:val="none" w:sz="0" w:space="0" w:color="auto"/>
        <w:right w:val="none" w:sz="0" w:space="0" w:color="auto"/>
      </w:divBdr>
    </w:div>
    <w:div w:id="1918782646">
      <w:marLeft w:val="0"/>
      <w:marRight w:val="0"/>
      <w:marTop w:val="0"/>
      <w:marBottom w:val="0"/>
      <w:divBdr>
        <w:top w:val="none" w:sz="0" w:space="0" w:color="auto"/>
        <w:left w:val="none" w:sz="0" w:space="0" w:color="auto"/>
        <w:bottom w:val="none" w:sz="0" w:space="0" w:color="auto"/>
        <w:right w:val="none" w:sz="0" w:space="0" w:color="auto"/>
      </w:divBdr>
    </w:div>
    <w:div w:id="1918899921">
      <w:marLeft w:val="0"/>
      <w:marRight w:val="0"/>
      <w:marTop w:val="0"/>
      <w:marBottom w:val="0"/>
      <w:divBdr>
        <w:top w:val="none" w:sz="0" w:space="0" w:color="auto"/>
        <w:left w:val="none" w:sz="0" w:space="0" w:color="auto"/>
        <w:bottom w:val="none" w:sz="0" w:space="0" w:color="auto"/>
        <w:right w:val="none" w:sz="0" w:space="0" w:color="auto"/>
      </w:divBdr>
    </w:div>
    <w:div w:id="1919434149">
      <w:marLeft w:val="0"/>
      <w:marRight w:val="0"/>
      <w:marTop w:val="0"/>
      <w:marBottom w:val="0"/>
      <w:divBdr>
        <w:top w:val="none" w:sz="0" w:space="0" w:color="auto"/>
        <w:left w:val="none" w:sz="0" w:space="0" w:color="auto"/>
        <w:bottom w:val="none" w:sz="0" w:space="0" w:color="auto"/>
        <w:right w:val="none" w:sz="0" w:space="0" w:color="auto"/>
      </w:divBdr>
    </w:div>
    <w:div w:id="1920094989">
      <w:marLeft w:val="0"/>
      <w:marRight w:val="0"/>
      <w:marTop w:val="0"/>
      <w:marBottom w:val="0"/>
      <w:divBdr>
        <w:top w:val="none" w:sz="0" w:space="0" w:color="auto"/>
        <w:left w:val="none" w:sz="0" w:space="0" w:color="auto"/>
        <w:bottom w:val="none" w:sz="0" w:space="0" w:color="auto"/>
        <w:right w:val="none" w:sz="0" w:space="0" w:color="auto"/>
      </w:divBdr>
    </w:div>
    <w:div w:id="1921987888">
      <w:marLeft w:val="0"/>
      <w:marRight w:val="0"/>
      <w:marTop w:val="0"/>
      <w:marBottom w:val="0"/>
      <w:divBdr>
        <w:top w:val="none" w:sz="0" w:space="0" w:color="auto"/>
        <w:left w:val="none" w:sz="0" w:space="0" w:color="auto"/>
        <w:bottom w:val="none" w:sz="0" w:space="0" w:color="auto"/>
        <w:right w:val="none" w:sz="0" w:space="0" w:color="auto"/>
      </w:divBdr>
    </w:div>
    <w:div w:id="1922984577">
      <w:marLeft w:val="0"/>
      <w:marRight w:val="0"/>
      <w:marTop w:val="0"/>
      <w:marBottom w:val="0"/>
      <w:divBdr>
        <w:top w:val="none" w:sz="0" w:space="0" w:color="auto"/>
        <w:left w:val="none" w:sz="0" w:space="0" w:color="auto"/>
        <w:bottom w:val="none" w:sz="0" w:space="0" w:color="auto"/>
        <w:right w:val="none" w:sz="0" w:space="0" w:color="auto"/>
      </w:divBdr>
    </w:div>
    <w:div w:id="1924410702">
      <w:marLeft w:val="0"/>
      <w:marRight w:val="0"/>
      <w:marTop w:val="0"/>
      <w:marBottom w:val="0"/>
      <w:divBdr>
        <w:top w:val="none" w:sz="0" w:space="0" w:color="auto"/>
        <w:left w:val="none" w:sz="0" w:space="0" w:color="auto"/>
        <w:bottom w:val="none" w:sz="0" w:space="0" w:color="auto"/>
        <w:right w:val="none" w:sz="0" w:space="0" w:color="auto"/>
      </w:divBdr>
    </w:div>
    <w:div w:id="1924758102">
      <w:marLeft w:val="0"/>
      <w:marRight w:val="0"/>
      <w:marTop w:val="0"/>
      <w:marBottom w:val="0"/>
      <w:divBdr>
        <w:top w:val="none" w:sz="0" w:space="0" w:color="auto"/>
        <w:left w:val="none" w:sz="0" w:space="0" w:color="auto"/>
        <w:bottom w:val="none" w:sz="0" w:space="0" w:color="auto"/>
        <w:right w:val="none" w:sz="0" w:space="0" w:color="auto"/>
      </w:divBdr>
    </w:div>
    <w:div w:id="1925064777">
      <w:marLeft w:val="0"/>
      <w:marRight w:val="0"/>
      <w:marTop w:val="0"/>
      <w:marBottom w:val="0"/>
      <w:divBdr>
        <w:top w:val="none" w:sz="0" w:space="0" w:color="auto"/>
        <w:left w:val="none" w:sz="0" w:space="0" w:color="auto"/>
        <w:bottom w:val="none" w:sz="0" w:space="0" w:color="auto"/>
        <w:right w:val="none" w:sz="0" w:space="0" w:color="auto"/>
      </w:divBdr>
    </w:div>
    <w:div w:id="1927569958">
      <w:marLeft w:val="0"/>
      <w:marRight w:val="0"/>
      <w:marTop w:val="0"/>
      <w:marBottom w:val="0"/>
      <w:divBdr>
        <w:top w:val="none" w:sz="0" w:space="0" w:color="auto"/>
        <w:left w:val="none" w:sz="0" w:space="0" w:color="auto"/>
        <w:bottom w:val="none" w:sz="0" w:space="0" w:color="auto"/>
        <w:right w:val="none" w:sz="0" w:space="0" w:color="auto"/>
      </w:divBdr>
    </w:div>
    <w:div w:id="1927686142">
      <w:marLeft w:val="0"/>
      <w:marRight w:val="0"/>
      <w:marTop w:val="0"/>
      <w:marBottom w:val="0"/>
      <w:divBdr>
        <w:top w:val="none" w:sz="0" w:space="0" w:color="auto"/>
        <w:left w:val="none" w:sz="0" w:space="0" w:color="auto"/>
        <w:bottom w:val="none" w:sz="0" w:space="0" w:color="auto"/>
        <w:right w:val="none" w:sz="0" w:space="0" w:color="auto"/>
      </w:divBdr>
    </w:div>
    <w:div w:id="1928272942">
      <w:marLeft w:val="0"/>
      <w:marRight w:val="0"/>
      <w:marTop w:val="0"/>
      <w:marBottom w:val="0"/>
      <w:divBdr>
        <w:top w:val="none" w:sz="0" w:space="0" w:color="auto"/>
        <w:left w:val="none" w:sz="0" w:space="0" w:color="auto"/>
        <w:bottom w:val="none" w:sz="0" w:space="0" w:color="auto"/>
        <w:right w:val="none" w:sz="0" w:space="0" w:color="auto"/>
      </w:divBdr>
    </w:div>
    <w:div w:id="1928609923">
      <w:marLeft w:val="0"/>
      <w:marRight w:val="0"/>
      <w:marTop w:val="0"/>
      <w:marBottom w:val="0"/>
      <w:divBdr>
        <w:top w:val="none" w:sz="0" w:space="0" w:color="auto"/>
        <w:left w:val="none" w:sz="0" w:space="0" w:color="auto"/>
        <w:bottom w:val="none" w:sz="0" w:space="0" w:color="auto"/>
        <w:right w:val="none" w:sz="0" w:space="0" w:color="auto"/>
      </w:divBdr>
    </w:div>
    <w:div w:id="1929191572">
      <w:marLeft w:val="0"/>
      <w:marRight w:val="0"/>
      <w:marTop w:val="0"/>
      <w:marBottom w:val="0"/>
      <w:divBdr>
        <w:top w:val="none" w:sz="0" w:space="0" w:color="auto"/>
        <w:left w:val="none" w:sz="0" w:space="0" w:color="auto"/>
        <w:bottom w:val="none" w:sz="0" w:space="0" w:color="auto"/>
        <w:right w:val="none" w:sz="0" w:space="0" w:color="auto"/>
      </w:divBdr>
    </w:div>
    <w:div w:id="1929197349">
      <w:marLeft w:val="0"/>
      <w:marRight w:val="0"/>
      <w:marTop w:val="0"/>
      <w:marBottom w:val="0"/>
      <w:divBdr>
        <w:top w:val="none" w:sz="0" w:space="0" w:color="auto"/>
        <w:left w:val="none" w:sz="0" w:space="0" w:color="auto"/>
        <w:bottom w:val="none" w:sz="0" w:space="0" w:color="auto"/>
        <w:right w:val="none" w:sz="0" w:space="0" w:color="auto"/>
      </w:divBdr>
    </w:div>
    <w:div w:id="1929731754">
      <w:marLeft w:val="0"/>
      <w:marRight w:val="0"/>
      <w:marTop w:val="0"/>
      <w:marBottom w:val="0"/>
      <w:divBdr>
        <w:top w:val="none" w:sz="0" w:space="0" w:color="auto"/>
        <w:left w:val="none" w:sz="0" w:space="0" w:color="auto"/>
        <w:bottom w:val="none" w:sz="0" w:space="0" w:color="auto"/>
        <w:right w:val="none" w:sz="0" w:space="0" w:color="auto"/>
      </w:divBdr>
    </w:div>
    <w:div w:id="1930457656">
      <w:marLeft w:val="0"/>
      <w:marRight w:val="0"/>
      <w:marTop w:val="0"/>
      <w:marBottom w:val="0"/>
      <w:divBdr>
        <w:top w:val="none" w:sz="0" w:space="0" w:color="auto"/>
        <w:left w:val="none" w:sz="0" w:space="0" w:color="auto"/>
        <w:bottom w:val="none" w:sz="0" w:space="0" w:color="auto"/>
        <w:right w:val="none" w:sz="0" w:space="0" w:color="auto"/>
      </w:divBdr>
    </w:div>
    <w:div w:id="1930458121">
      <w:marLeft w:val="0"/>
      <w:marRight w:val="0"/>
      <w:marTop w:val="0"/>
      <w:marBottom w:val="0"/>
      <w:divBdr>
        <w:top w:val="none" w:sz="0" w:space="0" w:color="auto"/>
        <w:left w:val="none" w:sz="0" w:space="0" w:color="auto"/>
        <w:bottom w:val="none" w:sz="0" w:space="0" w:color="auto"/>
        <w:right w:val="none" w:sz="0" w:space="0" w:color="auto"/>
      </w:divBdr>
    </w:div>
    <w:div w:id="1931349481">
      <w:marLeft w:val="0"/>
      <w:marRight w:val="0"/>
      <w:marTop w:val="0"/>
      <w:marBottom w:val="0"/>
      <w:divBdr>
        <w:top w:val="none" w:sz="0" w:space="0" w:color="auto"/>
        <w:left w:val="none" w:sz="0" w:space="0" w:color="auto"/>
        <w:bottom w:val="none" w:sz="0" w:space="0" w:color="auto"/>
        <w:right w:val="none" w:sz="0" w:space="0" w:color="auto"/>
      </w:divBdr>
    </w:div>
    <w:div w:id="1931429453">
      <w:marLeft w:val="0"/>
      <w:marRight w:val="0"/>
      <w:marTop w:val="0"/>
      <w:marBottom w:val="0"/>
      <w:divBdr>
        <w:top w:val="none" w:sz="0" w:space="0" w:color="auto"/>
        <w:left w:val="none" w:sz="0" w:space="0" w:color="auto"/>
        <w:bottom w:val="none" w:sz="0" w:space="0" w:color="auto"/>
        <w:right w:val="none" w:sz="0" w:space="0" w:color="auto"/>
      </w:divBdr>
    </w:div>
    <w:div w:id="1931500099">
      <w:marLeft w:val="0"/>
      <w:marRight w:val="0"/>
      <w:marTop w:val="0"/>
      <w:marBottom w:val="0"/>
      <w:divBdr>
        <w:top w:val="none" w:sz="0" w:space="0" w:color="auto"/>
        <w:left w:val="none" w:sz="0" w:space="0" w:color="auto"/>
        <w:bottom w:val="none" w:sz="0" w:space="0" w:color="auto"/>
        <w:right w:val="none" w:sz="0" w:space="0" w:color="auto"/>
      </w:divBdr>
    </w:div>
    <w:div w:id="1931742449">
      <w:marLeft w:val="0"/>
      <w:marRight w:val="0"/>
      <w:marTop w:val="0"/>
      <w:marBottom w:val="0"/>
      <w:divBdr>
        <w:top w:val="none" w:sz="0" w:space="0" w:color="auto"/>
        <w:left w:val="none" w:sz="0" w:space="0" w:color="auto"/>
        <w:bottom w:val="none" w:sz="0" w:space="0" w:color="auto"/>
        <w:right w:val="none" w:sz="0" w:space="0" w:color="auto"/>
      </w:divBdr>
    </w:div>
    <w:div w:id="1932396215">
      <w:marLeft w:val="0"/>
      <w:marRight w:val="0"/>
      <w:marTop w:val="0"/>
      <w:marBottom w:val="0"/>
      <w:divBdr>
        <w:top w:val="none" w:sz="0" w:space="0" w:color="auto"/>
        <w:left w:val="none" w:sz="0" w:space="0" w:color="auto"/>
        <w:bottom w:val="none" w:sz="0" w:space="0" w:color="auto"/>
        <w:right w:val="none" w:sz="0" w:space="0" w:color="auto"/>
      </w:divBdr>
    </w:div>
    <w:div w:id="1933010128">
      <w:marLeft w:val="0"/>
      <w:marRight w:val="0"/>
      <w:marTop w:val="0"/>
      <w:marBottom w:val="0"/>
      <w:divBdr>
        <w:top w:val="none" w:sz="0" w:space="0" w:color="auto"/>
        <w:left w:val="none" w:sz="0" w:space="0" w:color="auto"/>
        <w:bottom w:val="none" w:sz="0" w:space="0" w:color="auto"/>
        <w:right w:val="none" w:sz="0" w:space="0" w:color="auto"/>
      </w:divBdr>
    </w:div>
    <w:div w:id="1933270444">
      <w:marLeft w:val="0"/>
      <w:marRight w:val="0"/>
      <w:marTop w:val="0"/>
      <w:marBottom w:val="0"/>
      <w:divBdr>
        <w:top w:val="none" w:sz="0" w:space="0" w:color="auto"/>
        <w:left w:val="none" w:sz="0" w:space="0" w:color="auto"/>
        <w:bottom w:val="none" w:sz="0" w:space="0" w:color="auto"/>
        <w:right w:val="none" w:sz="0" w:space="0" w:color="auto"/>
      </w:divBdr>
    </w:div>
    <w:div w:id="1933931765">
      <w:marLeft w:val="0"/>
      <w:marRight w:val="0"/>
      <w:marTop w:val="0"/>
      <w:marBottom w:val="0"/>
      <w:divBdr>
        <w:top w:val="none" w:sz="0" w:space="0" w:color="auto"/>
        <w:left w:val="none" w:sz="0" w:space="0" w:color="auto"/>
        <w:bottom w:val="none" w:sz="0" w:space="0" w:color="auto"/>
        <w:right w:val="none" w:sz="0" w:space="0" w:color="auto"/>
      </w:divBdr>
    </w:div>
    <w:div w:id="193482062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934897564">
      <w:marLeft w:val="0"/>
      <w:marRight w:val="0"/>
      <w:marTop w:val="0"/>
      <w:marBottom w:val="0"/>
      <w:divBdr>
        <w:top w:val="none" w:sz="0" w:space="0" w:color="auto"/>
        <w:left w:val="none" w:sz="0" w:space="0" w:color="auto"/>
        <w:bottom w:val="none" w:sz="0" w:space="0" w:color="auto"/>
        <w:right w:val="none" w:sz="0" w:space="0" w:color="auto"/>
      </w:divBdr>
    </w:div>
    <w:div w:id="1934975942">
      <w:marLeft w:val="0"/>
      <w:marRight w:val="0"/>
      <w:marTop w:val="0"/>
      <w:marBottom w:val="0"/>
      <w:divBdr>
        <w:top w:val="none" w:sz="0" w:space="0" w:color="auto"/>
        <w:left w:val="none" w:sz="0" w:space="0" w:color="auto"/>
        <w:bottom w:val="none" w:sz="0" w:space="0" w:color="auto"/>
        <w:right w:val="none" w:sz="0" w:space="0" w:color="auto"/>
      </w:divBdr>
    </w:div>
    <w:div w:id="1935362356">
      <w:marLeft w:val="0"/>
      <w:marRight w:val="0"/>
      <w:marTop w:val="0"/>
      <w:marBottom w:val="0"/>
      <w:divBdr>
        <w:top w:val="none" w:sz="0" w:space="0" w:color="auto"/>
        <w:left w:val="none" w:sz="0" w:space="0" w:color="auto"/>
        <w:bottom w:val="none" w:sz="0" w:space="0" w:color="auto"/>
        <w:right w:val="none" w:sz="0" w:space="0" w:color="auto"/>
      </w:divBdr>
    </w:div>
    <w:div w:id="1936548723">
      <w:marLeft w:val="0"/>
      <w:marRight w:val="0"/>
      <w:marTop w:val="0"/>
      <w:marBottom w:val="0"/>
      <w:divBdr>
        <w:top w:val="none" w:sz="0" w:space="0" w:color="auto"/>
        <w:left w:val="none" w:sz="0" w:space="0" w:color="auto"/>
        <w:bottom w:val="none" w:sz="0" w:space="0" w:color="auto"/>
        <w:right w:val="none" w:sz="0" w:space="0" w:color="auto"/>
      </w:divBdr>
    </w:div>
    <w:div w:id="1936668798">
      <w:marLeft w:val="0"/>
      <w:marRight w:val="0"/>
      <w:marTop w:val="0"/>
      <w:marBottom w:val="0"/>
      <w:divBdr>
        <w:top w:val="none" w:sz="0" w:space="0" w:color="auto"/>
        <w:left w:val="none" w:sz="0" w:space="0" w:color="auto"/>
        <w:bottom w:val="none" w:sz="0" w:space="0" w:color="auto"/>
        <w:right w:val="none" w:sz="0" w:space="0" w:color="auto"/>
      </w:divBdr>
    </w:div>
    <w:div w:id="1939093726">
      <w:marLeft w:val="0"/>
      <w:marRight w:val="0"/>
      <w:marTop w:val="0"/>
      <w:marBottom w:val="0"/>
      <w:divBdr>
        <w:top w:val="none" w:sz="0" w:space="0" w:color="auto"/>
        <w:left w:val="none" w:sz="0" w:space="0" w:color="auto"/>
        <w:bottom w:val="none" w:sz="0" w:space="0" w:color="auto"/>
        <w:right w:val="none" w:sz="0" w:space="0" w:color="auto"/>
      </w:divBdr>
    </w:div>
    <w:div w:id="1939366076">
      <w:marLeft w:val="0"/>
      <w:marRight w:val="0"/>
      <w:marTop w:val="0"/>
      <w:marBottom w:val="0"/>
      <w:divBdr>
        <w:top w:val="none" w:sz="0" w:space="0" w:color="auto"/>
        <w:left w:val="none" w:sz="0" w:space="0" w:color="auto"/>
        <w:bottom w:val="none" w:sz="0" w:space="0" w:color="auto"/>
        <w:right w:val="none" w:sz="0" w:space="0" w:color="auto"/>
      </w:divBdr>
    </w:div>
    <w:div w:id="1939677954">
      <w:marLeft w:val="0"/>
      <w:marRight w:val="0"/>
      <w:marTop w:val="0"/>
      <w:marBottom w:val="0"/>
      <w:divBdr>
        <w:top w:val="none" w:sz="0" w:space="0" w:color="auto"/>
        <w:left w:val="none" w:sz="0" w:space="0" w:color="auto"/>
        <w:bottom w:val="none" w:sz="0" w:space="0" w:color="auto"/>
        <w:right w:val="none" w:sz="0" w:space="0" w:color="auto"/>
      </w:divBdr>
    </w:div>
    <w:div w:id="1939868684">
      <w:marLeft w:val="0"/>
      <w:marRight w:val="0"/>
      <w:marTop w:val="0"/>
      <w:marBottom w:val="0"/>
      <w:divBdr>
        <w:top w:val="none" w:sz="0" w:space="0" w:color="auto"/>
        <w:left w:val="none" w:sz="0" w:space="0" w:color="auto"/>
        <w:bottom w:val="none" w:sz="0" w:space="0" w:color="auto"/>
        <w:right w:val="none" w:sz="0" w:space="0" w:color="auto"/>
      </w:divBdr>
    </w:div>
    <w:div w:id="1940023022">
      <w:marLeft w:val="0"/>
      <w:marRight w:val="0"/>
      <w:marTop w:val="0"/>
      <w:marBottom w:val="0"/>
      <w:divBdr>
        <w:top w:val="none" w:sz="0" w:space="0" w:color="auto"/>
        <w:left w:val="none" w:sz="0" w:space="0" w:color="auto"/>
        <w:bottom w:val="none" w:sz="0" w:space="0" w:color="auto"/>
        <w:right w:val="none" w:sz="0" w:space="0" w:color="auto"/>
      </w:divBdr>
    </w:div>
    <w:div w:id="1940212959">
      <w:marLeft w:val="0"/>
      <w:marRight w:val="0"/>
      <w:marTop w:val="0"/>
      <w:marBottom w:val="0"/>
      <w:divBdr>
        <w:top w:val="none" w:sz="0" w:space="0" w:color="auto"/>
        <w:left w:val="none" w:sz="0" w:space="0" w:color="auto"/>
        <w:bottom w:val="none" w:sz="0" w:space="0" w:color="auto"/>
        <w:right w:val="none" w:sz="0" w:space="0" w:color="auto"/>
      </w:divBdr>
    </w:div>
    <w:div w:id="1940482826">
      <w:marLeft w:val="0"/>
      <w:marRight w:val="0"/>
      <w:marTop w:val="0"/>
      <w:marBottom w:val="0"/>
      <w:divBdr>
        <w:top w:val="none" w:sz="0" w:space="0" w:color="auto"/>
        <w:left w:val="none" w:sz="0" w:space="0" w:color="auto"/>
        <w:bottom w:val="none" w:sz="0" w:space="0" w:color="auto"/>
        <w:right w:val="none" w:sz="0" w:space="0" w:color="auto"/>
      </w:divBdr>
    </w:div>
    <w:div w:id="1941257450">
      <w:marLeft w:val="0"/>
      <w:marRight w:val="0"/>
      <w:marTop w:val="0"/>
      <w:marBottom w:val="0"/>
      <w:divBdr>
        <w:top w:val="none" w:sz="0" w:space="0" w:color="auto"/>
        <w:left w:val="none" w:sz="0" w:space="0" w:color="auto"/>
        <w:bottom w:val="none" w:sz="0" w:space="0" w:color="auto"/>
        <w:right w:val="none" w:sz="0" w:space="0" w:color="auto"/>
      </w:divBdr>
    </w:div>
    <w:div w:id="1942177579">
      <w:marLeft w:val="0"/>
      <w:marRight w:val="0"/>
      <w:marTop w:val="0"/>
      <w:marBottom w:val="0"/>
      <w:divBdr>
        <w:top w:val="none" w:sz="0" w:space="0" w:color="auto"/>
        <w:left w:val="none" w:sz="0" w:space="0" w:color="auto"/>
        <w:bottom w:val="none" w:sz="0" w:space="0" w:color="auto"/>
        <w:right w:val="none" w:sz="0" w:space="0" w:color="auto"/>
      </w:divBdr>
    </w:div>
    <w:div w:id="1942910898">
      <w:marLeft w:val="0"/>
      <w:marRight w:val="0"/>
      <w:marTop w:val="0"/>
      <w:marBottom w:val="0"/>
      <w:divBdr>
        <w:top w:val="none" w:sz="0" w:space="0" w:color="auto"/>
        <w:left w:val="none" w:sz="0" w:space="0" w:color="auto"/>
        <w:bottom w:val="none" w:sz="0" w:space="0" w:color="auto"/>
        <w:right w:val="none" w:sz="0" w:space="0" w:color="auto"/>
      </w:divBdr>
    </w:div>
    <w:div w:id="1943148079">
      <w:marLeft w:val="0"/>
      <w:marRight w:val="0"/>
      <w:marTop w:val="0"/>
      <w:marBottom w:val="0"/>
      <w:divBdr>
        <w:top w:val="none" w:sz="0" w:space="0" w:color="auto"/>
        <w:left w:val="none" w:sz="0" w:space="0" w:color="auto"/>
        <w:bottom w:val="none" w:sz="0" w:space="0" w:color="auto"/>
        <w:right w:val="none" w:sz="0" w:space="0" w:color="auto"/>
      </w:divBdr>
    </w:div>
    <w:div w:id="1943611809">
      <w:marLeft w:val="0"/>
      <w:marRight w:val="0"/>
      <w:marTop w:val="0"/>
      <w:marBottom w:val="0"/>
      <w:divBdr>
        <w:top w:val="none" w:sz="0" w:space="0" w:color="auto"/>
        <w:left w:val="none" w:sz="0" w:space="0" w:color="auto"/>
        <w:bottom w:val="none" w:sz="0" w:space="0" w:color="auto"/>
        <w:right w:val="none" w:sz="0" w:space="0" w:color="auto"/>
      </w:divBdr>
    </w:div>
    <w:div w:id="1945109323">
      <w:marLeft w:val="0"/>
      <w:marRight w:val="0"/>
      <w:marTop w:val="0"/>
      <w:marBottom w:val="0"/>
      <w:divBdr>
        <w:top w:val="none" w:sz="0" w:space="0" w:color="auto"/>
        <w:left w:val="none" w:sz="0" w:space="0" w:color="auto"/>
        <w:bottom w:val="none" w:sz="0" w:space="0" w:color="auto"/>
        <w:right w:val="none" w:sz="0" w:space="0" w:color="auto"/>
      </w:divBdr>
    </w:div>
    <w:div w:id="1945109855">
      <w:marLeft w:val="0"/>
      <w:marRight w:val="0"/>
      <w:marTop w:val="0"/>
      <w:marBottom w:val="0"/>
      <w:divBdr>
        <w:top w:val="none" w:sz="0" w:space="0" w:color="auto"/>
        <w:left w:val="none" w:sz="0" w:space="0" w:color="auto"/>
        <w:bottom w:val="none" w:sz="0" w:space="0" w:color="auto"/>
        <w:right w:val="none" w:sz="0" w:space="0" w:color="auto"/>
      </w:divBdr>
    </w:div>
    <w:div w:id="1945839325">
      <w:marLeft w:val="0"/>
      <w:marRight w:val="0"/>
      <w:marTop w:val="0"/>
      <w:marBottom w:val="0"/>
      <w:divBdr>
        <w:top w:val="none" w:sz="0" w:space="0" w:color="auto"/>
        <w:left w:val="none" w:sz="0" w:space="0" w:color="auto"/>
        <w:bottom w:val="none" w:sz="0" w:space="0" w:color="auto"/>
        <w:right w:val="none" w:sz="0" w:space="0" w:color="auto"/>
      </w:divBdr>
    </w:div>
    <w:div w:id="1946570773">
      <w:marLeft w:val="0"/>
      <w:marRight w:val="0"/>
      <w:marTop w:val="0"/>
      <w:marBottom w:val="0"/>
      <w:divBdr>
        <w:top w:val="none" w:sz="0" w:space="0" w:color="auto"/>
        <w:left w:val="none" w:sz="0" w:space="0" w:color="auto"/>
        <w:bottom w:val="none" w:sz="0" w:space="0" w:color="auto"/>
        <w:right w:val="none" w:sz="0" w:space="0" w:color="auto"/>
      </w:divBdr>
    </w:div>
    <w:div w:id="1947957774">
      <w:marLeft w:val="0"/>
      <w:marRight w:val="0"/>
      <w:marTop w:val="0"/>
      <w:marBottom w:val="0"/>
      <w:divBdr>
        <w:top w:val="none" w:sz="0" w:space="0" w:color="auto"/>
        <w:left w:val="none" w:sz="0" w:space="0" w:color="auto"/>
        <w:bottom w:val="none" w:sz="0" w:space="0" w:color="auto"/>
        <w:right w:val="none" w:sz="0" w:space="0" w:color="auto"/>
      </w:divBdr>
    </w:div>
    <w:div w:id="1948195659">
      <w:marLeft w:val="0"/>
      <w:marRight w:val="0"/>
      <w:marTop w:val="0"/>
      <w:marBottom w:val="0"/>
      <w:divBdr>
        <w:top w:val="none" w:sz="0" w:space="0" w:color="auto"/>
        <w:left w:val="none" w:sz="0" w:space="0" w:color="auto"/>
        <w:bottom w:val="none" w:sz="0" w:space="0" w:color="auto"/>
        <w:right w:val="none" w:sz="0" w:space="0" w:color="auto"/>
      </w:divBdr>
    </w:div>
    <w:div w:id="1948846501">
      <w:marLeft w:val="0"/>
      <w:marRight w:val="0"/>
      <w:marTop w:val="0"/>
      <w:marBottom w:val="0"/>
      <w:divBdr>
        <w:top w:val="none" w:sz="0" w:space="0" w:color="auto"/>
        <w:left w:val="none" w:sz="0" w:space="0" w:color="auto"/>
        <w:bottom w:val="none" w:sz="0" w:space="0" w:color="auto"/>
        <w:right w:val="none" w:sz="0" w:space="0" w:color="auto"/>
      </w:divBdr>
    </w:div>
    <w:div w:id="1949309584">
      <w:marLeft w:val="0"/>
      <w:marRight w:val="0"/>
      <w:marTop w:val="0"/>
      <w:marBottom w:val="0"/>
      <w:divBdr>
        <w:top w:val="none" w:sz="0" w:space="0" w:color="auto"/>
        <w:left w:val="none" w:sz="0" w:space="0" w:color="auto"/>
        <w:bottom w:val="none" w:sz="0" w:space="0" w:color="auto"/>
        <w:right w:val="none" w:sz="0" w:space="0" w:color="auto"/>
      </w:divBdr>
    </w:div>
    <w:div w:id="1949657562">
      <w:marLeft w:val="0"/>
      <w:marRight w:val="0"/>
      <w:marTop w:val="0"/>
      <w:marBottom w:val="0"/>
      <w:divBdr>
        <w:top w:val="none" w:sz="0" w:space="0" w:color="auto"/>
        <w:left w:val="none" w:sz="0" w:space="0" w:color="auto"/>
        <w:bottom w:val="none" w:sz="0" w:space="0" w:color="auto"/>
        <w:right w:val="none" w:sz="0" w:space="0" w:color="auto"/>
      </w:divBdr>
    </w:div>
    <w:div w:id="1949702979">
      <w:marLeft w:val="0"/>
      <w:marRight w:val="0"/>
      <w:marTop w:val="0"/>
      <w:marBottom w:val="0"/>
      <w:divBdr>
        <w:top w:val="none" w:sz="0" w:space="0" w:color="auto"/>
        <w:left w:val="none" w:sz="0" w:space="0" w:color="auto"/>
        <w:bottom w:val="none" w:sz="0" w:space="0" w:color="auto"/>
        <w:right w:val="none" w:sz="0" w:space="0" w:color="auto"/>
      </w:divBdr>
    </w:div>
    <w:div w:id="1950506804">
      <w:marLeft w:val="0"/>
      <w:marRight w:val="0"/>
      <w:marTop w:val="0"/>
      <w:marBottom w:val="0"/>
      <w:divBdr>
        <w:top w:val="none" w:sz="0" w:space="0" w:color="auto"/>
        <w:left w:val="none" w:sz="0" w:space="0" w:color="auto"/>
        <w:bottom w:val="none" w:sz="0" w:space="0" w:color="auto"/>
        <w:right w:val="none" w:sz="0" w:space="0" w:color="auto"/>
      </w:divBdr>
    </w:div>
    <w:div w:id="1951009220">
      <w:marLeft w:val="0"/>
      <w:marRight w:val="0"/>
      <w:marTop w:val="0"/>
      <w:marBottom w:val="0"/>
      <w:divBdr>
        <w:top w:val="none" w:sz="0" w:space="0" w:color="auto"/>
        <w:left w:val="none" w:sz="0" w:space="0" w:color="auto"/>
        <w:bottom w:val="none" w:sz="0" w:space="0" w:color="auto"/>
        <w:right w:val="none" w:sz="0" w:space="0" w:color="auto"/>
      </w:divBdr>
    </w:div>
    <w:div w:id="1951156189">
      <w:marLeft w:val="0"/>
      <w:marRight w:val="0"/>
      <w:marTop w:val="0"/>
      <w:marBottom w:val="0"/>
      <w:divBdr>
        <w:top w:val="none" w:sz="0" w:space="0" w:color="auto"/>
        <w:left w:val="none" w:sz="0" w:space="0" w:color="auto"/>
        <w:bottom w:val="none" w:sz="0" w:space="0" w:color="auto"/>
        <w:right w:val="none" w:sz="0" w:space="0" w:color="auto"/>
      </w:divBdr>
    </w:div>
    <w:div w:id="1951356154">
      <w:marLeft w:val="0"/>
      <w:marRight w:val="0"/>
      <w:marTop w:val="0"/>
      <w:marBottom w:val="0"/>
      <w:divBdr>
        <w:top w:val="none" w:sz="0" w:space="0" w:color="auto"/>
        <w:left w:val="none" w:sz="0" w:space="0" w:color="auto"/>
        <w:bottom w:val="none" w:sz="0" w:space="0" w:color="auto"/>
        <w:right w:val="none" w:sz="0" w:space="0" w:color="auto"/>
      </w:divBdr>
    </w:div>
    <w:div w:id="1951931793">
      <w:marLeft w:val="0"/>
      <w:marRight w:val="0"/>
      <w:marTop w:val="0"/>
      <w:marBottom w:val="0"/>
      <w:divBdr>
        <w:top w:val="none" w:sz="0" w:space="0" w:color="auto"/>
        <w:left w:val="none" w:sz="0" w:space="0" w:color="auto"/>
        <w:bottom w:val="none" w:sz="0" w:space="0" w:color="auto"/>
        <w:right w:val="none" w:sz="0" w:space="0" w:color="auto"/>
      </w:divBdr>
    </w:div>
    <w:div w:id="1952516761">
      <w:marLeft w:val="0"/>
      <w:marRight w:val="0"/>
      <w:marTop w:val="0"/>
      <w:marBottom w:val="0"/>
      <w:divBdr>
        <w:top w:val="none" w:sz="0" w:space="0" w:color="auto"/>
        <w:left w:val="none" w:sz="0" w:space="0" w:color="auto"/>
        <w:bottom w:val="none" w:sz="0" w:space="0" w:color="auto"/>
        <w:right w:val="none" w:sz="0" w:space="0" w:color="auto"/>
      </w:divBdr>
    </w:div>
    <w:div w:id="1955093070">
      <w:marLeft w:val="0"/>
      <w:marRight w:val="0"/>
      <w:marTop w:val="0"/>
      <w:marBottom w:val="0"/>
      <w:divBdr>
        <w:top w:val="none" w:sz="0" w:space="0" w:color="auto"/>
        <w:left w:val="none" w:sz="0" w:space="0" w:color="auto"/>
        <w:bottom w:val="none" w:sz="0" w:space="0" w:color="auto"/>
        <w:right w:val="none" w:sz="0" w:space="0" w:color="auto"/>
      </w:divBdr>
    </w:div>
    <w:div w:id="1955479665">
      <w:marLeft w:val="0"/>
      <w:marRight w:val="0"/>
      <w:marTop w:val="0"/>
      <w:marBottom w:val="0"/>
      <w:divBdr>
        <w:top w:val="none" w:sz="0" w:space="0" w:color="auto"/>
        <w:left w:val="none" w:sz="0" w:space="0" w:color="auto"/>
        <w:bottom w:val="none" w:sz="0" w:space="0" w:color="auto"/>
        <w:right w:val="none" w:sz="0" w:space="0" w:color="auto"/>
      </w:divBdr>
    </w:div>
    <w:div w:id="1956330814">
      <w:marLeft w:val="0"/>
      <w:marRight w:val="0"/>
      <w:marTop w:val="0"/>
      <w:marBottom w:val="0"/>
      <w:divBdr>
        <w:top w:val="none" w:sz="0" w:space="0" w:color="auto"/>
        <w:left w:val="none" w:sz="0" w:space="0" w:color="auto"/>
        <w:bottom w:val="none" w:sz="0" w:space="0" w:color="auto"/>
        <w:right w:val="none" w:sz="0" w:space="0" w:color="auto"/>
      </w:divBdr>
    </w:div>
    <w:div w:id="1956517916">
      <w:marLeft w:val="0"/>
      <w:marRight w:val="0"/>
      <w:marTop w:val="0"/>
      <w:marBottom w:val="0"/>
      <w:divBdr>
        <w:top w:val="none" w:sz="0" w:space="0" w:color="auto"/>
        <w:left w:val="none" w:sz="0" w:space="0" w:color="auto"/>
        <w:bottom w:val="none" w:sz="0" w:space="0" w:color="auto"/>
        <w:right w:val="none" w:sz="0" w:space="0" w:color="auto"/>
      </w:divBdr>
    </w:div>
    <w:div w:id="1957180597">
      <w:marLeft w:val="0"/>
      <w:marRight w:val="0"/>
      <w:marTop w:val="0"/>
      <w:marBottom w:val="0"/>
      <w:divBdr>
        <w:top w:val="none" w:sz="0" w:space="0" w:color="auto"/>
        <w:left w:val="none" w:sz="0" w:space="0" w:color="auto"/>
        <w:bottom w:val="none" w:sz="0" w:space="0" w:color="auto"/>
        <w:right w:val="none" w:sz="0" w:space="0" w:color="auto"/>
      </w:divBdr>
    </w:div>
    <w:div w:id="1957246770">
      <w:marLeft w:val="0"/>
      <w:marRight w:val="0"/>
      <w:marTop w:val="0"/>
      <w:marBottom w:val="0"/>
      <w:divBdr>
        <w:top w:val="none" w:sz="0" w:space="0" w:color="auto"/>
        <w:left w:val="none" w:sz="0" w:space="0" w:color="auto"/>
        <w:bottom w:val="none" w:sz="0" w:space="0" w:color="auto"/>
        <w:right w:val="none" w:sz="0" w:space="0" w:color="auto"/>
      </w:divBdr>
    </w:div>
    <w:div w:id="1957247159">
      <w:marLeft w:val="0"/>
      <w:marRight w:val="0"/>
      <w:marTop w:val="0"/>
      <w:marBottom w:val="0"/>
      <w:divBdr>
        <w:top w:val="none" w:sz="0" w:space="0" w:color="auto"/>
        <w:left w:val="none" w:sz="0" w:space="0" w:color="auto"/>
        <w:bottom w:val="none" w:sz="0" w:space="0" w:color="auto"/>
        <w:right w:val="none" w:sz="0" w:space="0" w:color="auto"/>
      </w:divBdr>
    </w:div>
    <w:div w:id="1958490876">
      <w:marLeft w:val="0"/>
      <w:marRight w:val="0"/>
      <w:marTop w:val="0"/>
      <w:marBottom w:val="0"/>
      <w:divBdr>
        <w:top w:val="none" w:sz="0" w:space="0" w:color="auto"/>
        <w:left w:val="none" w:sz="0" w:space="0" w:color="auto"/>
        <w:bottom w:val="none" w:sz="0" w:space="0" w:color="auto"/>
        <w:right w:val="none" w:sz="0" w:space="0" w:color="auto"/>
      </w:divBdr>
    </w:div>
    <w:div w:id="1960257914">
      <w:marLeft w:val="0"/>
      <w:marRight w:val="0"/>
      <w:marTop w:val="0"/>
      <w:marBottom w:val="0"/>
      <w:divBdr>
        <w:top w:val="none" w:sz="0" w:space="0" w:color="auto"/>
        <w:left w:val="none" w:sz="0" w:space="0" w:color="auto"/>
        <w:bottom w:val="none" w:sz="0" w:space="0" w:color="auto"/>
        <w:right w:val="none" w:sz="0" w:space="0" w:color="auto"/>
      </w:divBdr>
    </w:div>
    <w:div w:id="1960260766">
      <w:marLeft w:val="0"/>
      <w:marRight w:val="0"/>
      <w:marTop w:val="0"/>
      <w:marBottom w:val="0"/>
      <w:divBdr>
        <w:top w:val="none" w:sz="0" w:space="0" w:color="auto"/>
        <w:left w:val="none" w:sz="0" w:space="0" w:color="auto"/>
        <w:bottom w:val="none" w:sz="0" w:space="0" w:color="auto"/>
        <w:right w:val="none" w:sz="0" w:space="0" w:color="auto"/>
      </w:divBdr>
    </w:div>
    <w:div w:id="1961375033">
      <w:marLeft w:val="0"/>
      <w:marRight w:val="0"/>
      <w:marTop w:val="0"/>
      <w:marBottom w:val="0"/>
      <w:divBdr>
        <w:top w:val="none" w:sz="0" w:space="0" w:color="auto"/>
        <w:left w:val="none" w:sz="0" w:space="0" w:color="auto"/>
        <w:bottom w:val="none" w:sz="0" w:space="0" w:color="auto"/>
        <w:right w:val="none" w:sz="0" w:space="0" w:color="auto"/>
      </w:divBdr>
    </w:div>
    <w:div w:id="1961570657">
      <w:marLeft w:val="0"/>
      <w:marRight w:val="0"/>
      <w:marTop w:val="0"/>
      <w:marBottom w:val="0"/>
      <w:divBdr>
        <w:top w:val="none" w:sz="0" w:space="0" w:color="auto"/>
        <w:left w:val="none" w:sz="0" w:space="0" w:color="auto"/>
        <w:bottom w:val="none" w:sz="0" w:space="0" w:color="auto"/>
        <w:right w:val="none" w:sz="0" w:space="0" w:color="auto"/>
      </w:divBdr>
    </w:div>
    <w:div w:id="1961692048">
      <w:marLeft w:val="0"/>
      <w:marRight w:val="0"/>
      <w:marTop w:val="0"/>
      <w:marBottom w:val="0"/>
      <w:divBdr>
        <w:top w:val="none" w:sz="0" w:space="0" w:color="auto"/>
        <w:left w:val="none" w:sz="0" w:space="0" w:color="auto"/>
        <w:bottom w:val="none" w:sz="0" w:space="0" w:color="auto"/>
        <w:right w:val="none" w:sz="0" w:space="0" w:color="auto"/>
      </w:divBdr>
    </w:div>
    <w:div w:id="1961763124">
      <w:marLeft w:val="0"/>
      <w:marRight w:val="0"/>
      <w:marTop w:val="0"/>
      <w:marBottom w:val="0"/>
      <w:divBdr>
        <w:top w:val="none" w:sz="0" w:space="0" w:color="auto"/>
        <w:left w:val="none" w:sz="0" w:space="0" w:color="auto"/>
        <w:bottom w:val="none" w:sz="0" w:space="0" w:color="auto"/>
        <w:right w:val="none" w:sz="0" w:space="0" w:color="auto"/>
      </w:divBdr>
    </w:div>
    <w:div w:id="1961763425">
      <w:marLeft w:val="0"/>
      <w:marRight w:val="0"/>
      <w:marTop w:val="0"/>
      <w:marBottom w:val="0"/>
      <w:divBdr>
        <w:top w:val="none" w:sz="0" w:space="0" w:color="auto"/>
        <w:left w:val="none" w:sz="0" w:space="0" w:color="auto"/>
        <w:bottom w:val="none" w:sz="0" w:space="0" w:color="auto"/>
        <w:right w:val="none" w:sz="0" w:space="0" w:color="auto"/>
      </w:divBdr>
    </w:div>
    <w:div w:id="1962297661">
      <w:marLeft w:val="0"/>
      <w:marRight w:val="0"/>
      <w:marTop w:val="0"/>
      <w:marBottom w:val="0"/>
      <w:divBdr>
        <w:top w:val="none" w:sz="0" w:space="0" w:color="auto"/>
        <w:left w:val="none" w:sz="0" w:space="0" w:color="auto"/>
        <w:bottom w:val="none" w:sz="0" w:space="0" w:color="auto"/>
        <w:right w:val="none" w:sz="0" w:space="0" w:color="auto"/>
      </w:divBdr>
    </w:div>
    <w:div w:id="1962300974">
      <w:marLeft w:val="0"/>
      <w:marRight w:val="0"/>
      <w:marTop w:val="0"/>
      <w:marBottom w:val="0"/>
      <w:divBdr>
        <w:top w:val="none" w:sz="0" w:space="0" w:color="auto"/>
        <w:left w:val="none" w:sz="0" w:space="0" w:color="auto"/>
        <w:bottom w:val="none" w:sz="0" w:space="0" w:color="auto"/>
        <w:right w:val="none" w:sz="0" w:space="0" w:color="auto"/>
      </w:divBdr>
    </w:div>
    <w:div w:id="1962496115">
      <w:marLeft w:val="0"/>
      <w:marRight w:val="0"/>
      <w:marTop w:val="0"/>
      <w:marBottom w:val="0"/>
      <w:divBdr>
        <w:top w:val="none" w:sz="0" w:space="0" w:color="auto"/>
        <w:left w:val="none" w:sz="0" w:space="0" w:color="auto"/>
        <w:bottom w:val="none" w:sz="0" w:space="0" w:color="auto"/>
        <w:right w:val="none" w:sz="0" w:space="0" w:color="auto"/>
      </w:divBdr>
    </w:div>
    <w:div w:id="1962684523">
      <w:marLeft w:val="0"/>
      <w:marRight w:val="0"/>
      <w:marTop w:val="0"/>
      <w:marBottom w:val="0"/>
      <w:divBdr>
        <w:top w:val="none" w:sz="0" w:space="0" w:color="auto"/>
        <w:left w:val="none" w:sz="0" w:space="0" w:color="auto"/>
        <w:bottom w:val="none" w:sz="0" w:space="0" w:color="auto"/>
        <w:right w:val="none" w:sz="0" w:space="0" w:color="auto"/>
      </w:divBdr>
    </w:div>
    <w:div w:id="1962879423">
      <w:marLeft w:val="0"/>
      <w:marRight w:val="0"/>
      <w:marTop w:val="0"/>
      <w:marBottom w:val="0"/>
      <w:divBdr>
        <w:top w:val="none" w:sz="0" w:space="0" w:color="auto"/>
        <w:left w:val="none" w:sz="0" w:space="0" w:color="auto"/>
        <w:bottom w:val="none" w:sz="0" w:space="0" w:color="auto"/>
        <w:right w:val="none" w:sz="0" w:space="0" w:color="auto"/>
      </w:divBdr>
    </w:div>
    <w:div w:id="1964454969">
      <w:marLeft w:val="0"/>
      <w:marRight w:val="0"/>
      <w:marTop w:val="0"/>
      <w:marBottom w:val="0"/>
      <w:divBdr>
        <w:top w:val="none" w:sz="0" w:space="0" w:color="auto"/>
        <w:left w:val="none" w:sz="0" w:space="0" w:color="auto"/>
        <w:bottom w:val="none" w:sz="0" w:space="0" w:color="auto"/>
        <w:right w:val="none" w:sz="0" w:space="0" w:color="auto"/>
      </w:divBdr>
    </w:div>
    <w:div w:id="1964581291">
      <w:marLeft w:val="0"/>
      <w:marRight w:val="0"/>
      <w:marTop w:val="0"/>
      <w:marBottom w:val="0"/>
      <w:divBdr>
        <w:top w:val="none" w:sz="0" w:space="0" w:color="auto"/>
        <w:left w:val="none" w:sz="0" w:space="0" w:color="auto"/>
        <w:bottom w:val="none" w:sz="0" w:space="0" w:color="auto"/>
        <w:right w:val="none" w:sz="0" w:space="0" w:color="auto"/>
      </w:divBdr>
    </w:div>
    <w:div w:id="1964650663">
      <w:marLeft w:val="0"/>
      <w:marRight w:val="0"/>
      <w:marTop w:val="0"/>
      <w:marBottom w:val="0"/>
      <w:divBdr>
        <w:top w:val="none" w:sz="0" w:space="0" w:color="auto"/>
        <w:left w:val="none" w:sz="0" w:space="0" w:color="auto"/>
        <w:bottom w:val="none" w:sz="0" w:space="0" w:color="auto"/>
        <w:right w:val="none" w:sz="0" w:space="0" w:color="auto"/>
      </w:divBdr>
    </w:div>
    <w:div w:id="1965690479">
      <w:marLeft w:val="0"/>
      <w:marRight w:val="0"/>
      <w:marTop w:val="0"/>
      <w:marBottom w:val="0"/>
      <w:divBdr>
        <w:top w:val="none" w:sz="0" w:space="0" w:color="auto"/>
        <w:left w:val="none" w:sz="0" w:space="0" w:color="auto"/>
        <w:bottom w:val="none" w:sz="0" w:space="0" w:color="auto"/>
        <w:right w:val="none" w:sz="0" w:space="0" w:color="auto"/>
      </w:divBdr>
    </w:div>
    <w:div w:id="1966764522">
      <w:marLeft w:val="0"/>
      <w:marRight w:val="0"/>
      <w:marTop w:val="0"/>
      <w:marBottom w:val="0"/>
      <w:divBdr>
        <w:top w:val="none" w:sz="0" w:space="0" w:color="auto"/>
        <w:left w:val="none" w:sz="0" w:space="0" w:color="auto"/>
        <w:bottom w:val="none" w:sz="0" w:space="0" w:color="auto"/>
        <w:right w:val="none" w:sz="0" w:space="0" w:color="auto"/>
      </w:divBdr>
    </w:div>
    <w:div w:id="1967197931">
      <w:marLeft w:val="0"/>
      <w:marRight w:val="0"/>
      <w:marTop w:val="0"/>
      <w:marBottom w:val="0"/>
      <w:divBdr>
        <w:top w:val="none" w:sz="0" w:space="0" w:color="auto"/>
        <w:left w:val="none" w:sz="0" w:space="0" w:color="auto"/>
        <w:bottom w:val="none" w:sz="0" w:space="0" w:color="auto"/>
        <w:right w:val="none" w:sz="0" w:space="0" w:color="auto"/>
      </w:divBdr>
    </w:div>
    <w:div w:id="1967613866">
      <w:marLeft w:val="0"/>
      <w:marRight w:val="0"/>
      <w:marTop w:val="0"/>
      <w:marBottom w:val="0"/>
      <w:divBdr>
        <w:top w:val="none" w:sz="0" w:space="0" w:color="auto"/>
        <w:left w:val="none" w:sz="0" w:space="0" w:color="auto"/>
        <w:bottom w:val="none" w:sz="0" w:space="0" w:color="auto"/>
        <w:right w:val="none" w:sz="0" w:space="0" w:color="auto"/>
      </w:divBdr>
    </w:div>
    <w:div w:id="1969049783">
      <w:marLeft w:val="0"/>
      <w:marRight w:val="0"/>
      <w:marTop w:val="0"/>
      <w:marBottom w:val="0"/>
      <w:divBdr>
        <w:top w:val="none" w:sz="0" w:space="0" w:color="auto"/>
        <w:left w:val="none" w:sz="0" w:space="0" w:color="auto"/>
        <w:bottom w:val="none" w:sz="0" w:space="0" w:color="auto"/>
        <w:right w:val="none" w:sz="0" w:space="0" w:color="auto"/>
      </w:divBdr>
    </w:div>
    <w:div w:id="1970621684">
      <w:marLeft w:val="0"/>
      <w:marRight w:val="0"/>
      <w:marTop w:val="0"/>
      <w:marBottom w:val="0"/>
      <w:divBdr>
        <w:top w:val="none" w:sz="0" w:space="0" w:color="auto"/>
        <w:left w:val="none" w:sz="0" w:space="0" w:color="auto"/>
        <w:bottom w:val="none" w:sz="0" w:space="0" w:color="auto"/>
        <w:right w:val="none" w:sz="0" w:space="0" w:color="auto"/>
      </w:divBdr>
    </w:div>
    <w:div w:id="1971090604">
      <w:marLeft w:val="0"/>
      <w:marRight w:val="0"/>
      <w:marTop w:val="0"/>
      <w:marBottom w:val="0"/>
      <w:divBdr>
        <w:top w:val="none" w:sz="0" w:space="0" w:color="auto"/>
        <w:left w:val="none" w:sz="0" w:space="0" w:color="auto"/>
        <w:bottom w:val="none" w:sz="0" w:space="0" w:color="auto"/>
        <w:right w:val="none" w:sz="0" w:space="0" w:color="auto"/>
      </w:divBdr>
    </w:div>
    <w:div w:id="1971668809">
      <w:marLeft w:val="0"/>
      <w:marRight w:val="0"/>
      <w:marTop w:val="0"/>
      <w:marBottom w:val="0"/>
      <w:divBdr>
        <w:top w:val="none" w:sz="0" w:space="0" w:color="auto"/>
        <w:left w:val="none" w:sz="0" w:space="0" w:color="auto"/>
        <w:bottom w:val="none" w:sz="0" w:space="0" w:color="auto"/>
        <w:right w:val="none" w:sz="0" w:space="0" w:color="auto"/>
      </w:divBdr>
    </w:div>
    <w:div w:id="1972469147">
      <w:marLeft w:val="0"/>
      <w:marRight w:val="0"/>
      <w:marTop w:val="0"/>
      <w:marBottom w:val="0"/>
      <w:divBdr>
        <w:top w:val="none" w:sz="0" w:space="0" w:color="auto"/>
        <w:left w:val="none" w:sz="0" w:space="0" w:color="auto"/>
        <w:bottom w:val="none" w:sz="0" w:space="0" w:color="auto"/>
        <w:right w:val="none" w:sz="0" w:space="0" w:color="auto"/>
      </w:divBdr>
    </w:div>
    <w:div w:id="1973752813">
      <w:marLeft w:val="0"/>
      <w:marRight w:val="0"/>
      <w:marTop w:val="0"/>
      <w:marBottom w:val="0"/>
      <w:divBdr>
        <w:top w:val="none" w:sz="0" w:space="0" w:color="auto"/>
        <w:left w:val="none" w:sz="0" w:space="0" w:color="auto"/>
        <w:bottom w:val="none" w:sz="0" w:space="0" w:color="auto"/>
        <w:right w:val="none" w:sz="0" w:space="0" w:color="auto"/>
      </w:divBdr>
    </w:div>
    <w:div w:id="1974215045">
      <w:marLeft w:val="0"/>
      <w:marRight w:val="0"/>
      <w:marTop w:val="0"/>
      <w:marBottom w:val="0"/>
      <w:divBdr>
        <w:top w:val="none" w:sz="0" w:space="0" w:color="auto"/>
        <w:left w:val="none" w:sz="0" w:space="0" w:color="auto"/>
        <w:bottom w:val="none" w:sz="0" w:space="0" w:color="auto"/>
        <w:right w:val="none" w:sz="0" w:space="0" w:color="auto"/>
      </w:divBdr>
    </w:div>
    <w:div w:id="1974479168">
      <w:marLeft w:val="0"/>
      <w:marRight w:val="0"/>
      <w:marTop w:val="0"/>
      <w:marBottom w:val="0"/>
      <w:divBdr>
        <w:top w:val="none" w:sz="0" w:space="0" w:color="auto"/>
        <w:left w:val="none" w:sz="0" w:space="0" w:color="auto"/>
        <w:bottom w:val="none" w:sz="0" w:space="0" w:color="auto"/>
        <w:right w:val="none" w:sz="0" w:space="0" w:color="auto"/>
      </w:divBdr>
    </w:div>
    <w:div w:id="1974556250">
      <w:marLeft w:val="0"/>
      <w:marRight w:val="0"/>
      <w:marTop w:val="0"/>
      <w:marBottom w:val="0"/>
      <w:divBdr>
        <w:top w:val="none" w:sz="0" w:space="0" w:color="auto"/>
        <w:left w:val="none" w:sz="0" w:space="0" w:color="auto"/>
        <w:bottom w:val="none" w:sz="0" w:space="0" w:color="auto"/>
        <w:right w:val="none" w:sz="0" w:space="0" w:color="auto"/>
      </w:divBdr>
    </w:div>
    <w:div w:id="1974826890">
      <w:marLeft w:val="0"/>
      <w:marRight w:val="0"/>
      <w:marTop w:val="0"/>
      <w:marBottom w:val="0"/>
      <w:divBdr>
        <w:top w:val="none" w:sz="0" w:space="0" w:color="auto"/>
        <w:left w:val="none" w:sz="0" w:space="0" w:color="auto"/>
        <w:bottom w:val="none" w:sz="0" w:space="0" w:color="auto"/>
        <w:right w:val="none" w:sz="0" w:space="0" w:color="auto"/>
      </w:divBdr>
    </w:div>
    <w:div w:id="1975134854">
      <w:marLeft w:val="0"/>
      <w:marRight w:val="0"/>
      <w:marTop w:val="0"/>
      <w:marBottom w:val="0"/>
      <w:divBdr>
        <w:top w:val="none" w:sz="0" w:space="0" w:color="auto"/>
        <w:left w:val="none" w:sz="0" w:space="0" w:color="auto"/>
        <w:bottom w:val="none" w:sz="0" w:space="0" w:color="auto"/>
        <w:right w:val="none" w:sz="0" w:space="0" w:color="auto"/>
      </w:divBdr>
    </w:div>
    <w:div w:id="1975138183">
      <w:marLeft w:val="0"/>
      <w:marRight w:val="0"/>
      <w:marTop w:val="0"/>
      <w:marBottom w:val="0"/>
      <w:divBdr>
        <w:top w:val="none" w:sz="0" w:space="0" w:color="auto"/>
        <w:left w:val="none" w:sz="0" w:space="0" w:color="auto"/>
        <w:bottom w:val="none" w:sz="0" w:space="0" w:color="auto"/>
        <w:right w:val="none" w:sz="0" w:space="0" w:color="auto"/>
      </w:divBdr>
    </w:div>
    <w:div w:id="1975476459">
      <w:marLeft w:val="0"/>
      <w:marRight w:val="0"/>
      <w:marTop w:val="0"/>
      <w:marBottom w:val="0"/>
      <w:divBdr>
        <w:top w:val="none" w:sz="0" w:space="0" w:color="auto"/>
        <w:left w:val="none" w:sz="0" w:space="0" w:color="auto"/>
        <w:bottom w:val="none" w:sz="0" w:space="0" w:color="auto"/>
        <w:right w:val="none" w:sz="0" w:space="0" w:color="auto"/>
      </w:divBdr>
    </w:div>
    <w:div w:id="1975483011">
      <w:marLeft w:val="0"/>
      <w:marRight w:val="0"/>
      <w:marTop w:val="0"/>
      <w:marBottom w:val="0"/>
      <w:divBdr>
        <w:top w:val="none" w:sz="0" w:space="0" w:color="auto"/>
        <w:left w:val="none" w:sz="0" w:space="0" w:color="auto"/>
        <w:bottom w:val="none" w:sz="0" w:space="0" w:color="auto"/>
        <w:right w:val="none" w:sz="0" w:space="0" w:color="auto"/>
      </w:divBdr>
    </w:div>
    <w:div w:id="1976444256">
      <w:marLeft w:val="0"/>
      <w:marRight w:val="0"/>
      <w:marTop w:val="0"/>
      <w:marBottom w:val="0"/>
      <w:divBdr>
        <w:top w:val="none" w:sz="0" w:space="0" w:color="auto"/>
        <w:left w:val="none" w:sz="0" w:space="0" w:color="auto"/>
        <w:bottom w:val="none" w:sz="0" w:space="0" w:color="auto"/>
        <w:right w:val="none" w:sz="0" w:space="0" w:color="auto"/>
      </w:divBdr>
    </w:div>
    <w:div w:id="1977105100">
      <w:marLeft w:val="0"/>
      <w:marRight w:val="0"/>
      <w:marTop w:val="0"/>
      <w:marBottom w:val="0"/>
      <w:divBdr>
        <w:top w:val="none" w:sz="0" w:space="0" w:color="auto"/>
        <w:left w:val="none" w:sz="0" w:space="0" w:color="auto"/>
        <w:bottom w:val="none" w:sz="0" w:space="0" w:color="auto"/>
        <w:right w:val="none" w:sz="0" w:space="0" w:color="auto"/>
      </w:divBdr>
    </w:div>
    <w:div w:id="1977761259">
      <w:marLeft w:val="0"/>
      <w:marRight w:val="0"/>
      <w:marTop w:val="0"/>
      <w:marBottom w:val="0"/>
      <w:divBdr>
        <w:top w:val="none" w:sz="0" w:space="0" w:color="auto"/>
        <w:left w:val="none" w:sz="0" w:space="0" w:color="auto"/>
        <w:bottom w:val="none" w:sz="0" w:space="0" w:color="auto"/>
        <w:right w:val="none" w:sz="0" w:space="0" w:color="auto"/>
      </w:divBdr>
    </w:div>
    <w:div w:id="1979265648">
      <w:marLeft w:val="0"/>
      <w:marRight w:val="0"/>
      <w:marTop w:val="0"/>
      <w:marBottom w:val="0"/>
      <w:divBdr>
        <w:top w:val="none" w:sz="0" w:space="0" w:color="auto"/>
        <w:left w:val="none" w:sz="0" w:space="0" w:color="auto"/>
        <w:bottom w:val="none" w:sz="0" w:space="0" w:color="auto"/>
        <w:right w:val="none" w:sz="0" w:space="0" w:color="auto"/>
      </w:divBdr>
    </w:div>
    <w:div w:id="1979920750">
      <w:marLeft w:val="0"/>
      <w:marRight w:val="0"/>
      <w:marTop w:val="0"/>
      <w:marBottom w:val="0"/>
      <w:divBdr>
        <w:top w:val="none" w:sz="0" w:space="0" w:color="auto"/>
        <w:left w:val="none" w:sz="0" w:space="0" w:color="auto"/>
        <w:bottom w:val="none" w:sz="0" w:space="0" w:color="auto"/>
        <w:right w:val="none" w:sz="0" w:space="0" w:color="auto"/>
      </w:divBdr>
    </w:div>
    <w:div w:id="1980259126">
      <w:marLeft w:val="0"/>
      <w:marRight w:val="0"/>
      <w:marTop w:val="0"/>
      <w:marBottom w:val="0"/>
      <w:divBdr>
        <w:top w:val="none" w:sz="0" w:space="0" w:color="auto"/>
        <w:left w:val="none" w:sz="0" w:space="0" w:color="auto"/>
        <w:bottom w:val="none" w:sz="0" w:space="0" w:color="auto"/>
        <w:right w:val="none" w:sz="0" w:space="0" w:color="auto"/>
      </w:divBdr>
    </w:div>
    <w:div w:id="1980529252">
      <w:marLeft w:val="0"/>
      <w:marRight w:val="0"/>
      <w:marTop w:val="0"/>
      <w:marBottom w:val="0"/>
      <w:divBdr>
        <w:top w:val="none" w:sz="0" w:space="0" w:color="auto"/>
        <w:left w:val="none" w:sz="0" w:space="0" w:color="auto"/>
        <w:bottom w:val="none" w:sz="0" w:space="0" w:color="auto"/>
        <w:right w:val="none" w:sz="0" w:space="0" w:color="auto"/>
      </w:divBdr>
    </w:div>
    <w:div w:id="1980961149">
      <w:marLeft w:val="0"/>
      <w:marRight w:val="0"/>
      <w:marTop w:val="0"/>
      <w:marBottom w:val="0"/>
      <w:divBdr>
        <w:top w:val="none" w:sz="0" w:space="0" w:color="auto"/>
        <w:left w:val="none" w:sz="0" w:space="0" w:color="auto"/>
        <w:bottom w:val="none" w:sz="0" w:space="0" w:color="auto"/>
        <w:right w:val="none" w:sz="0" w:space="0" w:color="auto"/>
      </w:divBdr>
    </w:div>
    <w:div w:id="1981301732">
      <w:marLeft w:val="0"/>
      <w:marRight w:val="0"/>
      <w:marTop w:val="0"/>
      <w:marBottom w:val="0"/>
      <w:divBdr>
        <w:top w:val="none" w:sz="0" w:space="0" w:color="auto"/>
        <w:left w:val="none" w:sz="0" w:space="0" w:color="auto"/>
        <w:bottom w:val="none" w:sz="0" w:space="0" w:color="auto"/>
        <w:right w:val="none" w:sz="0" w:space="0" w:color="auto"/>
      </w:divBdr>
    </w:div>
    <w:div w:id="1983457408">
      <w:marLeft w:val="0"/>
      <w:marRight w:val="0"/>
      <w:marTop w:val="0"/>
      <w:marBottom w:val="0"/>
      <w:divBdr>
        <w:top w:val="none" w:sz="0" w:space="0" w:color="auto"/>
        <w:left w:val="none" w:sz="0" w:space="0" w:color="auto"/>
        <w:bottom w:val="none" w:sz="0" w:space="0" w:color="auto"/>
        <w:right w:val="none" w:sz="0" w:space="0" w:color="auto"/>
      </w:divBdr>
    </w:div>
    <w:div w:id="1985546719">
      <w:marLeft w:val="0"/>
      <w:marRight w:val="0"/>
      <w:marTop w:val="0"/>
      <w:marBottom w:val="0"/>
      <w:divBdr>
        <w:top w:val="none" w:sz="0" w:space="0" w:color="auto"/>
        <w:left w:val="none" w:sz="0" w:space="0" w:color="auto"/>
        <w:bottom w:val="none" w:sz="0" w:space="0" w:color="auto"/>
        <w:right w:val="none" w:sz="0" w:space="0" w:color="auto"/>
      </w:divBdr>
    </w:div>
    <w:div w:id="1986355577">
      <w:marLeft w:val="0"/>
      <w:marRight w:val="0"/>
      <w:marTop w:val="0"/>
      <w:marBottom w:val="0"/>
      <w:divBdr>
        <w:top w:val="none" w:sz="0" w:space="0" w:color="auto"/>
        <w:left w:val="none" w:sz="0" w:space="0" w:color="auto"/>
        <w:bottom w:val="none" w:sz="0" w:space="0" w:color="auto"/>
        <w:right w:val="none" w:sz="0" w:space="0" w:color="auto"/>
      </w:divBdr>
    </w:div>
    <w:div w:id="1986624375">
      <w:marLeft w:val="0"/>
      <w:marRight w:val="0"/>
      <w:marTop w:val="0"/>
      <w:marBottom w:val="0"/>
      <w:divBdr>
        <w:top w:val="none" w:sz="0" w:space="0" w:color="auto"/>
        <w:left w:val="none" w:sz="0" w:space="0" w:color="auto"/>
        <w:bottom w:val="none" w:sz="0" w:space="0" w:color="auto"/>
        <w:right w:val="none" w:sz="0" w:space="0" w:color="auto"/>
      </w:divBdr>
    </w:div>
    <w:div w:id="1986856030">
      <w:marLeft w:val="0"/>
      <w:marRight w:val="0"/>
      <w:marTop w:val="0"/>
      <w:marBottom w:val="0"/>
      <w:divBdr>
        <w:top w:val="none" w:sz="0" w:space="0" w:color="auto"/>
        <w:left w:val="none" w:sz="0" w:space="0" w:color="auto"/>
        <w:bottom w:val="none" w:sz="0" w:space="0" w:color="auto"/>
        <w:right w:val="none" w:sz="0" w:space="0" w:color="auto"/>
      </w:divBdr>
    </w:div>
    <w:div w:id="1987388949">
      <w:marLeft w:val="0"/>
      <w:marRight w:val="0"/>
      <w:marTop w:val="0"/>
      <w:marBottom w:val="0"/>
      <w:divBdr>
        <w:top w:val="none" w:sz="0" w:space="0" w:color="auto"/>
        <w:left w:val="none" w:sz="0" w:space="0" w:color="auto"/>
        <w:bottom w:val="none" w:sz="0" w:space="0" w:color="auto"/>
        <w:right w:val="none" w:sz="0" w:space="0" w:color="auto"/>
      </w:divBdr>
    </w:div>
    <w:div w:id="1987582262">
      <w:marLeft w:val="0"/>
      <w:marRight w:val="0"/>
      <w:marTop w:val="0"/>
      <w:marBottom w:val="0"/>
      <w:divBdr>
        <w:top w:val="none" w:sz="0" w:space="0" w:color="auto"/>
        <w:left w:val="none" w:sz="0" w:space="0" w:color="auto"/>
        <w:bottom w:val="none" w:sz="0" w:space="0" w:color="auto"/>
        <w:right w:val="none" w:sz="0" w:space="0" w:color="auto"/>
      </w:divBdr>
    </w:div>
    <w:div w:id="1987851972">
      <w:marLeft w:val="0"/>
      <w:marRight w:val="0"/>
      <w:marTop w:val="0"/>
      <w:marBottom w:val="0"/>
      <w:divBdr>
        <w:top w:val="none" w:sz="0" w:space="0" w:color="auto"/>
        <w:left w:val="none" w:sz="0" w:space="0" w:color="auto"/>
        <w:bottom w:val="none" w:sz="0" w:space="0" w:color="auto"/>
        <w:right w:val="none" w:sz="0" w:space="0" w:color="auto"/>
      </w:divBdr>
    </w:div>
    <w:div w:id="1988128782">
      <w:marLeft w:val="0"/>
      <w:marRight w:val="0"/>
      <w:marTop w:val="0"/>
      <w:marBottom w:val="0"/>
      <w:divBdr>
        <w:top w:val="none" w:sz="0" w:space="0" w:color="auto"/>
        <w:left w:val="none" w:sz="0" w:space="0" w:color="auto"/>
        <w:bottom w:val="none" w:sz="0" w:space="0" w:color="auto"/>
        <w:right w:val="none" w:sz="0" w:space="0" w:color="auto"/>
      </w:divBdr>
    </w:div>
    <w:div w:id="1989170627">
      <w:marLeft w:val="0"/>
      <w:marRight w:val="0"/>
      <w:marTop w:val="0"/>
      <w:marBottom w:val="0"/>
      <w:divBdr>
        <w:top w:val="none" w:sz="0" w:space="0" w:color="auto"/>
        <w:left w:val="none" w:sz="0" w:space="0" w:color="auto"/>
        <w:bottom w:val="none" w:sz="0" w:space="0" w:color="auto"/>
        <w:right w:val="none" w:sz="0" w:space="0" w:color="auto"/>
      </w:divBdr>
    </w:div>
    <w:div w:id="1989938393">
      <w:marLeft w:val="0"/>
      <w:marRight w:val="0"/>
      <w:marTop w:val="0"/>
      <w:marBottom w:val="0"/>
      <w:divBdr>
        <w:top w:val="none" w:sz="0" w:space="0" w:color="auto"/>
        <w:left w:val="none" w:sz="0" w:space="0" w:color="auto"/>
        <w:bottom w:val="none" w:sz="0" w:space="0" w:color="auto"/>
        <w:right w:val="none" w:sz="0" w:space="0" w:color="auto"/>
      </w:divBdr>
    </w:div>
    <w:div w:id="1990360426">
      <w:marLeft w:val="0"/>
      <w:marRight w:val="0"/>
      <w:marTop w:val="0"/>
      <w:marBottom w:val="0"/>
      <w:divBdr>
        <w:top w:val="none" w:sz="0" w:space="0" w:color="auto"/>
        <w:left w:val="none" w:sz="0" w:space="0" w:color="auto"/>
        <w:bottom w:val="none" w:sz="0" w:space="0" w:color="auto"/>
        <w:right w:val="none" w:sz="0" w:space="0" w:color="auto"/>
      </w:divBdr>
    </w:div>
    <w:div w:id="1991667463">
      <w:marLeft w:val="0"/>
      <w:marRight w:val="0"/>
      <w:marTop w:val="0"/>
      <w:marBottom w:val="0"/>
      <w:divBdr>
        <w:top w:val="none" w:sz="0" w:space="0" w:color="auto"/>
        <w:left w:val="none" w:sz="0" w:space="0" w:color="auto"/>
        <w:bottom w:val="none" w:sz="0" w:space="0" w:color="auto"/>
        <w:right w:val="none" w:sz="0" w:space="0" w:color="auto"/>
      </w:divBdr>
    </w:div>
    <w:div w:id="1991903332">
      <w:marLeft w:val="0"/>
      <w:marRight w:val="0"/>
      <w:marTop w:val="0"/>
      <w:marBottom w:val="0"/>
      <w:divBdr>
        <w:top w:val="none" w:sz="0" w:space="0" w:color="auto"/>
        <w:left w:val="none" w:sz="0" w:space="0" w:color="auto"/>
        <w:bottom w:val="none" w:sz="0" w:space="0" w:color="auto"/>
        <w:right w:val="none" w:sz="0" w:space="0" w:color="auto"/>
      </w:divBdr>
    </w:div>
    <w:div w:id="1992170832">
      <w:marLeft w:val="0"/>
      <w:marRight w:val="0"/>
      <w:marTop w:val="0"/>
      <w:marBottom w:val="0"/>
      <w:divBdr>
        <w:top w:val="none" w:sz="0" w:space="0" w:color="auto"/>
        <w:left w:val="none" w:sz="0" w:space="0" w:color="auto"/>
        <w:bottom w:val="none" w:sz="0" w:space="0" w:color="auto"/>
        <w:right w:val="none" w:sz="0" w:space="0" w:color="auto"/>
      </w:divBdr>
    </w:div>
    <w:div w:id="1994217844">
      <w:marLeft w:val="0"/>
      <w:marRight w:val="0"/>
      <w:marTop w:val="0"/>
      <w:marBottom w:val="0"/>
      <w:divBdr>
        <w:top w:val="none" w:sz="0" w:space="0" w:color="auto"/>
        <w:left w:val="none" w:sz="0" w:space="0" w:color="auto"/>
        <w:bottom w:val="none" w:sz="0" w:space="0" w:color="auto"/>
        <w:right w:val="none" w:sz="0" w:space="0" w:color="auto"/>
      </w:divBdr>
    </w:div>
    <w:div w:id="1996294052">
      <w:marLeft w:val="0"/>
      <w:marRight w:val="0"/>
      <w:marTop w:val="0"/>
      <w:marBottom w:val="0"/>
      <w:divBdr>
        <w:top w:val="none" w:sz="0" w:space="0" w:color="auto"/>
        <w:left w:val="none" w:sz="0" w:space="0" w:color="auto"/>
        <w:bottom w:val="none" w:sz="0" w:space="0" w:color="auto"/>
        <w:right w:val="none" w:sz="0" w:space="0" w:color="auto"/>
      </w:divBdr>
    </w:div>
    <w:div w:id="1996371937">
      <w:marLeft w:val="0"/>
      <w:marRight w:val="0"/>
      <w:marTop w:val="0"/>
      <w:marBottom w:val="0"/>
      <w:divBdr>
        <w:top w:val="none" w:sz="0" w:space="0" w:color="auto"/>
        <w:left w:val="none" w:sz="0" w:space="0" w:color="auto"/>
        <w:bottom w:val="none" w:sz="0" w:space="0" w:color="auto"/>
        <w:right w:val="none" w:sz="0" w:space="0" w:color="auto"/>
      </w:divBdr>
    </w:div>
    <w:div w:id="1996687385">
      <w:marLeft w:val="0"/>
      <w:marRight w:val="0"/>
      <w:marTop w:val="0"/>
      <w:marBottom w:val="0"/>
      <w:divBdr>
        <w:top w:val="none" w:sz="0" w:space="0" w:color="auto"/>
        <w:left w:val="none" w:sz="0" w:space="0" w:color="auto"/>
        <w:bottom w:val="none" w:sz="0" w:space="0" w:color="auto"/>
        <w:right w:val="none" w:sz="0" w:space="0" w:color="auto"/>
      </w:divBdr>
    </w:div>
    <w:div w:id="1996908006">
      <w:marLeft w:val="0"/>
      <w:marRight w:val="0"/>
      <w:marTop w:val="0"/>
      <w:marBottom w:val="0"/>
      <w:divBdr>
        <w:top w:val="none" w:sz="0" w:space="0" w:color="auto"/>
        <w:left w:val="none" w:sz="0" w:space="0" w:color="auto"/>
        <w:bottom w:val="none" w:sz="0" w:space="0" w:color="auto"/>
        <w:right w:val="none" w:sz="0" w:space="0" w:color="auto"/>
      </w:divBdr>
    </w:div>
    <w:div w:id="1997882521">
      <w:marLeft w:val="0"/>
      <w:marRight w:val="0"/>
      <w:marTop w:val="0"/>
      <w:marBottom w:val="0"/>
      <w:divBdr>
        <w:top w:val="none" w:sz="0" w:space="0" w:color="auto"/>
        <w:left w:val="none" w:sz="0" w:space="0" w:color="auto"/>
        <w:bottom w:val="none" w:sz="0" w:space="0" w:color="auto"/>
        <w:right w:val="none" w:sz="0" w:space="0" w:color="auto"/>
      </w:divBdr>
    </w:div>
    <w:div w:id="1999141037">
      <w:marLeft w:val="0"/>
      <w:marRight w:val="0"/>
      <w:marTop w:val="0"/>
      <w:marBottom w:val="0"/>
      <w:divBdr>
        <w:top w:val="none" w:sz="0" w:space="0" w:color="auto"/>
        <w:left w:val="none" w:sz="0" w:space="0" w:color="auto"/>
        <w:bottom w:val="none" w:sz="0" w:space="0" w:color="auto"/>
        <w:right w:val="none" w:sz="0" w:space="0" w:color="auto"/>
      </w:divBdr>
    </w:div>
    <w:div w:id="2003196526">
      <w:marLeft w:val="0"/>
      <w:marRight w:val="0"/>
      <w:marTop w:val="0"/>
      <w:marBottom w:val="0"/>
      <w:divBdr>
        <w:top w:val="none" w:sz="0" w:space="0" w:color="auto"/>
        <w:left w:val="none" w:sz="0" w:space="0" w:color="auto"/>
        <w:bottom w:val="none" w:sz="0" w:space="0" w:color="auto"/>
        <w:right w:val="none" w:sz="0" w:space="0" w:color="auto"/>
      </w:divBdr>
    </w:div>
    <w:div w:id="2003894281">
      <w:marLeft w:val="0"/>
      <w:marRight w:val="0"/>
      <w:marTop w:val="0"/>
      <w:marBottom w:val="0"/>
      <w:divBdr>
        <w:top w:val="none" w:sz="0" w:space="0" w:color="auto"/>
        <w:left w:val="none" w:sz="0" w:space="0" w:color="auto"/>
        <w:bottom w:val="none" w:sz="0" w:space="0" w:color="auto"/>
        <w:right w:val="none" w:sz="0" w:space="0" w:color="auto"/>
      </w:divBdr>
    </w:div>
    <w:div w:id="2004815138">
      <w:marLeft w:val="0"/>
      <w:marRight w:val="0"/>
      <w:marTop w:val="0"/>
      <w:marBottom w:val="0"/>
      <w:divBdr>
        <w:top w:val="none" w:sz="0" w:space="0" w:color="auto"/>
        <w:left w:val="none" w:sz="0" w:space="0" w:color="auto"/>
        <w:bottom w:val="none" w:sz="0" w:space="0" w:color="auto"/>
        <w:right w:val="none" w:sz="0" w:space="0" w:color="auto"/>
      </w:divBdr>
    </w:div>
    <w:div w:id="2008046234">
      <w:marLeft w:val="0"/>
      <w:marRight w:val="0"/>
      <w:marTop w:val="0"/>
      <w:marBottom w:val="0"/>
      <w:divBdr>
        <w:top w:val="none" w:sz="0" w:space="0" w:color="auto"/>
        <w:left w:val="none" w:sz="0" w:space="0" w:color="auto"/>
        <w:bottom w:val="none" w:sz="0" w:space="0" w:color="auto"/>
        <w:right w:val="none" w:sz="0" w:space="0" w:color="auto"/>
      </w:divBdr>
    </w:div>
    <w:div w:id="2008508317">
      <w:marLeft w:val="0"/>
      <w:marRight w:val="0"/>
      <w:marTop w:val="0"/>
      <w:marBottom w:val="0"/>
      <w:divBdr>
        <w:top w:val="none" w:sz="0" w:space="0" w:color="auto"/>
        <w:left w:val="none" w:sz="0" w:space="0" w:color="auto"/>
        <w:bottom w:val="none" w:sz="0" w:space="0" w:color="auto"/>
        <w:right w:val="none" w:sz="0" w:space="0" w:color="auto"/>
      </w:divBdr>
    </w:div>
    <w:div w:id="2009865025">
      <w:marLeft w:val="0"/>
      <w:marRight w:val="0"/>
      <w:marTop w:val="0"/>
      <w:marBottom w:val="0"/>
      <w:divBdr>
        <w:top w:val="none" w:sz="0" w:space="0" w:color="auto"/>
        <w:left w:val="none" w:sz="0" w:space="0" w:color="auto"/>
        <w:bottom w:val="none" w:sz="0" w:space="0" w:color="auto"/>
        <w:right w:val="none" w:sz="0" w:space="0" w:color="auto"/>
      </w:divBdr>
    </w:div>
    <w:div w:id="2010062533">
      <w:marLeft w:val="0"/>
      <w:marRight w:val="0"/>
      <w:marTop w:val="0"/>
      <w:marBottom w:val="0"/>
      <w:divBdr>
        <w:top w:val="none" w:sz="0" w:space="0" w:color="auto"/>
        <w:left w:val="none" w:sz="0" w:space="0" w:color="auto"/>
        <w:bottom w:val="none" w:sz="0" w:space="0" w:color="auto"/>
        <w:right w:val="none" w:sz="0" w:space="0" w:color="auto"/>
      </w:divBdr>
    </w:div>
    <w:div w:id="2011717859">
      <w:marLeft w:val="0"/>
      <w:marRight w:val="0"/>
      <w:marTop w:val="0"/>
      <w:marBottom w:val="0"/>
      <w:divBdr>
        <w:top w:val="none" w:sz="0" w:space="0" w:color="auto"/>
        <w:left w:val="none" w:sz="0" w:space="0" w:color="auto"/>
        <w:bottom w:val="none" w:sz="0" w:space="0" w:color="auto"/>
        <w:right w:val="none" w:sz="0" w:space="0" w:color="auto"/>
      </w:divBdr>
    </w:div>
    <w:div w:id="2011980727">
      <w:marLeft w:val="0"/>
      <w:marRight w:val="0"/>
      <w:marTop w:val="0"/>
      <w:marBottom w:val="0"/>
      <w:divBdr>
        <w:top w:val="none" w:sz="0" w:space="0" w:color="auto"/>
        <w:left w:val="none" w:sz="0" w:space="0" w:color="auto"/>
        <w:bottom w:val="none" w:sz="0" w:space="0" w:color="auto"/>
        <w:right w:val="none" w:sz="0" w:space="0" w:color="auto"/>
      </w:divBdr>
    </w:div>
    <w:div w:id="2012219594">
      <w:marLeft w:val="0"/>
      <w:marRight w:val="0"/>
      <w:marTop w:val="0"/>
      <w:marBottom w:val="0"/>
      <w:divBdr>
        <w:top w:val="none" w:sz="0" w:space="0" w:color="auto"/>
        <w:left w:val="none" w:sz="0" w:space="0" w:color="auto"/>
        <w:bottom w:val="none" w:sz="0" w:space="0" w:color="auto"/>
        <w:right w:val="none" w:sz="0" w:space="0" w:color="auto"/>
      </w:divBdr>
    </w:div>
    <w:div w:id="2012364841">
      <w:marLeft w:val="0"/>
      <w:marRight w:val="0"/>
      <w:marTop w:val="0"/>
      <w:marBottom w:val="0"/>
      <w:divBdr>
        <w:top w:val="none" w:sz="0" w:space="0" w:color="auto"/>
        <w:left w:val="none" w:sz="0" w:space="0" w:color="auto"/>
        <w:bottom w:val="none" w:sz="0" w:space="0" w:color="auto"/>
        <w:right w:val="none" w:sz="0" w:space="0" w:color="auto"/>
      </w:divBdr>
    </w:div>
    <w:div w:id="2013023992">
      <w:marLeft w:val="0"/>
      <w:marRight w:val="0"/>
      <w:marTop w:val="0"/>
      <w:marBottom w:val="0"/>
      <w:divBdr>
        <w:top w:val="none" w:sz="0" w:space="0" w:color="auto"/>
        <w:left w:val="none" w:sz="0" w:space="0" w:color="auto"/>
        <w:bottom w:val="none" w:sz="0" w:space="0" w:color="auto"/>
        <w:right w:val="none" w:sz="0" w:space="0" w:color="auto"/>
      </w:divBdr>
    </w:div>
    <w:div w:id="2013945215">
      <w:marLeft w:val="0"/>
      <w:marRight w:val="0"/>
      <w:marTop w:val="0"/>
      <w:marBottom w:val="0"/>
      <w:divBdr>
        <w:top w:val="none" w:sz="0" w:space="0" w:color="auto"/>
        <w:left w:val="none" w:sz="0" w:space="0" w:color="auto"/>
        <w:bottom w:val="none" w:sz="0" w:space="0" w:color="auto"/>
        <w:right w:val="none" w:sz="0" w:space="0" w:color="auto"/>
      </w:divBdr>
    </w:div>
    <w:div w:id="2014264152">
      <w:marLeft w:val="0"/>
      <w:marRight w:val="0"/>
      <w:marTop w:val="0"/>
      <w:marBottom w:val="0"/>
      <w:divBdr>
        <w:top w:val="none" w:sz="0" w:space="0" w:color="auto"/>
        <w:left w:val="none" w:sz="0" w:space="0" w:color="auto"/>
        <w:bottom w:val="none" w:sz="0" w:space="0" w:color="auto"/>
        <w:right w:val="none" w:sz="0" w:space="0" w:color="auto"/>
      </w:divBdr>
    </w:div>
    <w:div w:id="2016804976">
      <w:marLeft w:val="0"/>
      <w:marRight w:val="0"/>
      <w:marTop w:val="0"/>
      <w:marBottom w:val="0"/>
      <w:divBdr>
        <w:top w:val="none" w:sz="0" w:space="0" w:color="auto"/>
        <w:left w:val="none" w:sz="0" w:space="0" w:color="auto"/>
        <w:bottom w:val="none" w:sz="0" w:space="0" w:color="auto"/>
        <w:right w:val="none" w:sz="0" w:space="0" w:color="auto"/>
      </w:divBdr>
    </w:div>
    <w:div w:id="2016878229">
      <w:marLeft w:val="0"/>
      <w:marRight w:val="0"/>
      <w:marTop w:val="0"/>
      <w:marBottom w:val="0"/>
      <w:divBdr>
        <w:top w:val="none" w:sz="0" w:space="0" w:color="auto"/>
        <w:left w:val="none" w:sz="0" w:space="0" w:color="auto"/>
        <w:bottom w:val="none" w:sz="0" w:space="0" w:color="auto"/>
        <w:right w:val="none" w:sz="0" w:space="0" w:color="auto"/>
      </w:divBdr>
    </w:div>
    <w:div w:id="2017688378">
      <w:marLeft w:val="0"/>
      <w:marRight w:val="0"/>
      <w:marTop w:val="0"/>
      <w:marBottom w:val="0"/>
      <w:divBdr>
        <w:top w:val="none" w:sz="0" w:space="0" w:color="auto"/>
        <w:left w:val="none" w:sz="0" w:space="0" w:color="auto"/>
        <w:bottom w:val="none" w:sz="0" w:space="0" w:color="auto"/>
        <w:right w:val="none" w:sz="0" w:space="0" w:color="auto"/>
      </w:divBdr>
    </w:div>
    <w:div w:id="2017875316">
      <w:marLeft w:val="0"/>
      <w:marRight w:val="0"/>
      <w:marTop w:val="0"/>
      <w:marBottom w:val="0"/>
      <w:divBdr>
        <w:top w:val="none" w:sz="0" w:space="0" w:color="auto"/>
        <w:left w:val="none" w:sz="0" w:space="0" w:color="auto"/>
        <w:bottom w:val="none" w:sz="0" w:space="0" w:color="auto"/>
        <w:right w:val="none" w:sz="0" w:space="0" w:color="auto"/>
      </w:divBdr>
    </w:div>
    <w:div w:id="2018994495">
      <w:marLeft w:val="0"/>
      <w:marRight w:val="0"/>
      <w:marTop w:val="0"/>
      <w:marBottom w:val="0"/>
      <w:divBdr>
        <w:top w:val="none" w:sz="0" w:space="0" w:color="auto"/>
        <w:left w:val="none" w:sz="0" w:space="0" w:color="auto"/>
        <w:bottom w:val="none" w:sz="0" w:space="0" w:color="auto"/>
        <w:right w:val="none" w:sz="0" w:space="0" w:color="auto"/>
      </w:divBdr>
    </w:div>
    <w:div w:id="2020043519">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 w:id="2020620254">
      <w:marLeft w:val="0"/>
      <w:marRight w:val="0"/>
      <w:marTop w:val="0"/>
      <w:marBottom w:val="0"/>
      <w:divBdr>
        <w:top w:val="none" w:sz="0" w:space="0" w:color="auto"/>
        <w:left w:val="none" w:sz="0" w:space="0" w:color="auto"/>
        <w:bottom w:val="none" w:sz="0" w:space="0" w:color="auto"/>
        <w:right w:val="none" w:sz="0" w:space="0" w:color="auto"/>
      </w:divBdr>
    </w:div>
    <w:div w:id="2020966145">
      <w:marLeft w:val="0"/>
      <w:marRight w:val="0"/>
      <w:marTop w:val="0"/>
      <w:marBottom w:val="0"/>
      <w:divBdr>
        <w:top w:val="none" w:sz="0" w:space="0" w:color="auto"/>
        <w:left w:val="none" w:sz="0" w:space="0" w:color="auto"/>
        <w:bottom w:val="none" w:sz="0" w:space="0" w:color="auto"/>
        <w:right w:val="none" w:sz="0" w:space="0" w:color="auto"/>
      </w:divBdr>
    </w:div>
    <w:div w:id="2021814668">
      <w:marLeft w:val="0"/>
      <w:marRight w:val="0"/>
      <w:marTop w:val="0"/>
      <w:marBottom w:val="0"/>
      <w:divBdr>
        <w:top w:val="none" w:sz="0" w:space="0" w:color="auto"/>
        <w:left w:val="none" w:sz="0" w:space="0" w:color="auto"/>
        <w:bottom w:val="none" w:sz="0" w:space="0" w:color="auto"/>
        <w:right w:val="none" w:sz="0" w:space="0" w:color="auto"/>
      </w:divBdr>
    </w:div>
    <w:div w:id="2022005649">
      <w:marLeft w:val="0"/>
      <w:marRight w:val="0"/>
      <w:marTop w:val="0"/>
      <w:marBottom w:val="0"/>
      <w:divBdr>
        <w:top w:val="none" w:sz="0" w:space="0" w:color="auto"/>
        <w:left w:val="none" w:sz="0" w:space="0" w:color="auto"/>
        <w:bottom w:val="none" w:sz="0" w:space="0" w:color="auto"/>
        <w:right w:val="none" w:sz="0" w:space="0" w:color="auto"/>
      </w:divBdr>
    </w:div>
    <w:div w:id="2022393554">
      <w:marLeft w:val="0"/>
      <w:marRight w:val="0"/>
      <w:marTop w:val="0"/>
      <w:marBottom w:val="0"/>
      <w:divBdr>
        <w:top w:val="none" w:sz="0" w:space="0" w:color="auto"/>
        <w:left w:val="none" w:sz="0" w:space="0" w:color="auto"/>
        <w:bottom w:val="none" w:sz="0" w:space="0" w:color="auto"/>
        <w:right w:val="none" w:sz="0" w:space="0" w:color="auto"/>
      </w:divBdr>
    </w:div>
    <w:div w:id="2022660814">
      <w:marLeft w:val="0"/>
      <w:marRight w:val="0"/>
      <w:marTop w:val="0"/>
      <w:marBottom w:val="0"/>
      <w:divBdr>
        <w:top w:val="none" w:sz="0" w:space="0" w:color="auto"/>
        <w:left w:val="none" w:sz="0" w:space="0" w:color="auto"/>
        <w:bottom w:val="none" w:sz="0" w:space="0" w:color="auto"/>
        <w:right w:val="none" w:sz="0" w:space="0" w:color="auto"/>
      </w:divBdr>
    </w:div>
    <w:div w:id="2022926796">
      <w:marLeft w:val="0"/>
      <w:marRight w:val="0"/>
      <w:marTop w:val="0"/>
      <w:marBottom w:val="0"/>
      <w:divBdr>
        <w:top w:val="none" w:sz="0" w:space="0" w:color="auto"/>
        <w:left w:val="none" w:sz="0" w:space="0" w:color="auto"/>
        <w:bottom w:val="none" w:sz="0" w:space="0" w:color="auto"/>
        <w:right w:val="none" w:sz="0" w:space="0" w:color="auto"/>
      </w:divBdr>
    </w:div>
    <w:div w:id="2023162534">
      <w:marLeft w:val="0"/>
      <w:marRight w:val="0"/>
      <w:marTop w:val="0"/>
      <w:marBottom w:val="0"/>
      <w:divBdr>
        <w:top w:val="none" w:sz="0" w:space="0" w:color="auto"/>
        <w:left w:val="none" w:sz="0" w:space="0" w:color="auto"/>
        <w:bottom w:val="none" w:sz="0" w:space="0" w:color="auto"/>
        <w:right w:val="none" w:sz="0" w:space="0" w:color="auto"/>
      </w:divBdr>
    </w:div>
    <w:div w:id="2023162955">
      <w:marLeft w:val="0"/>
      <w:marRight w:val="0"/>
      <w:marTop w:val="0"/>
      <w:marBottom w:val="0"/>
      <w:divBdr>
        <w:top w:val="none" w:sz="0" w:space="0" w:color="auto"/>
        <w:left w:val="none" w:sz="0" w:space="0" w:color="auto"/>
        <w:bottom w:val="none" w:sz="0" w:space="0" w:color="auto"/>
        <w:right w:val="none" w:sz="0" w:space="0" w:color="auto"/>
      </w:divBdr>
    </w:div>
    <w:div w:id="2025666549">
      <w:marLeft w:val="0"/>
      <w:marRight w:val="0"/>
      <w:marTop w:val="0"/>
      <w:marBottom w:val="0"/>
      <w:divBdr>
        <w:top w:val="none" w:sz="0" w:space="0" w:color="auto"/>
        <w:left w:val="none" w:sz="0" w:space="0" w:color="auto"/>
        <w:bottom w:val="none" w:sz="0" w:space="0" w:color="auto"/>
        <w:right w:val="none" w:sz="0" w:space="0" w:color="auto"/>
      </w:divBdr>
    </w:div>
    <w:div w:id="2025980812">
      <w:marLeft w:val="0"/>
      <w:marRight w:val="0"/>
      <w:marTop w:val="0"/>
      <w:marBottom w:val="0"/>
      <w:divBdr>
        <w:top w:val="none" w:sz="0" w:space="0" w:color="auto"/>
        <w:left w:val="none" w:sz="0" w:space="0" w:color="auto"/>
        <w:bottom w:val="none" w:sz="0" w:space="0" w:color="auto"/>
        <w:right w:val="none" w:sz="0" w:space="0" w:color="auto"/>
      </w:divBdr>
    </w:div>
    <w:div w:id="2026899453">
      <w:marLeft w:val="0"/>
      <w:marRight w:val="0"/>
      <w:marTop w:val="0"/>
      <w:marBottom w:val="0"/>
      <w:divBdr>
        <w:top w:val="none" w:sz="0" w:space="0" w:color="auto"/>
        <w:left w:val="none" w:sz="0" w:space="0" w:color="auto"/>
        <w:bottom w:val="none" w:sz="0" w:space="0" w:color="auto"/>
        <w:right w:val="none" w:sz="0" w:space="0" w:color="auto"/>
      </w:divBdr>
    </w:div>
    <w:div w:id="2029677931">
      <w:marLeft w:val="0"/>
      <w:marRight w:val="0"/>
      <w:marTop w:val="0"/>
      <w:marBottom w:val="0"/>
      <w:divBdr>
        <w:top w:val="none" w:sz="0" w:space="0" w:color="auto"/>
        <w:left w:val="none" w:sz="0" w:space="0" w:color="auto"/>
        <w:bottom w:val="none" w:sz="0" w:space="0" w:color="auto"/>
        <w:right w:val="none" w:sz="0" w:space="0" w:color="auto"/>
      </w:divBdr>
    </w:div>
    <w:div w:id="2030057987">
      <w:marLeft w:val="0"/>
      <w:marRight w:val="0"/>
      <w:marTop w:val="0"/>
      <w:marBottom w:val="0"/>
      <w:divBdr>
        <w:top w:val="none" w:sz="0" w:space="0" w:color="auto"/>
        <w:left w:val="none" w:sz="0" w:space="0" w:color="auto"/>
        <w:bottom w:val="none" w:sz="0" w:space="0" w:color="auto"/>
        <w:right w:val="none" w:sz="0" w:space="0" w:color="auto"/>
      </w:divBdr>
    </w:div>
    <w:div w:id="2030257627">
      <w:marLeft w:val="0"/>
      <w:marRight w:val="0"/>
      <w:marTop w:val="0"/>
      <w:marBottom w:val="0"/>
      <w:divBdr>
        <w:top w:val="none" w:sz="0" w:space="0" w:color="auto"/>
        <w:left w:val="none" w:sz="0" w:space="0" w:color="auto"/>
        <w:bottom w:val="none" w:sz="0" w:space="0" w:color="auto"/>
        <w:right w:val="none" w:sz="0" w:space="0" w:color="auto"/>
      </w:divBdr>
    </w:div>
    <w:div w:id="2030641459">
      <w:marLeft w:val="0"/>
      <w:marRight w:val="0"/>
      <w:marTop w:val="0"/>
      <w:marBottom w:val="0"/>
      <w:divBdr>
        <w:top w:val="none" w:sz="0" w:space="0" w:color="auto"/>
        <w:left w:val="none" w:sz="0" w:space="0" w:color="auto"/>
        <w:bottom w:val="none" w:sz="0" w:space="0" w:color="auto"/>
        <w:right w:val="none" w:sz="0" w:space="0" w:color="auto"/>
      </w:divBdr>
    </w:div>
    <w:div w:id="2030717058">
      <w:marLeft w:val="0"/>
      <w:marRight w:val="0"/>
      <w:marTop w:val="0"/>
      <w:marBottom w:val="0"/>
      <w:divBdr>
        <w:top w:val="none" w:sz="0" w:space="0" w:color="auto"/>
        <w:left w:val="none" w:sz="0" w:space="0" w:color="auto"/>
        <w:bottom w:val="none" w:sz="0" w:space="0" w:color="auto"/>
        <w:right w:val="none" w:sz="0" w:space="0" w:color="auto"/>
      </w:divBdr>
    </w:div>
    <w:div w:id="2031373684">
      <w:marLeft w:val="0"/>
      <w:marRight w:val="0"/>
      <w:marTop w:val="0"/>
      <w:marBottom w:val="0"/>
      <w:divBdr>
        <w:top w:val="none" w:sz="0" w:space="0" w:color="auto"/>
        <w:left w:val="none" w:sz="0" w:space="0" w:color="auto"/>
        <w:bottom w:val="none" w:sz="0" w:space="0" w:color="auto"/>
        <w:right w:val="none" w:sz="0" w:space="0" w:color="auto"/>
      </w:divBdr>
    </w:div>
    <w:div w:id="2031488122">
      <w:marLeft w:val="0"/>
      <w:marRight w:val="0"/>
      <w:marTop w:val="0"/>
      <w:marBottom w:val="0"/>
      <w:divBdr>
        <w:top w:val="none" w:sz="0" w:space="0" w:color="auto"/>
        <w:left w:val="none" w:sz="0" w:space="0" w:color="auto"/>
        <w:bottom w:val="none" w:sz="0" w:space="0" w:color="auto"/>
        <w:right w:val="none" w:sz="0" w:space="0" w:color="auto"/>
      </w:divBdr>
    </w:div>
    <w:div w:id="2031685982">
      <w:marLeft w:val="0"/>
      <w:marRight w:val="0"/>
      <w:marTop w:val="0"/>
      <w:marBottom w:val="0"/>
      <w:divBdr>
        <w:top w:val="none" w:sz="0" w:space="0" w:color="auto"/>
        <w:left w:val="none" w:sz="0" w:space="0" w:color="auto"/>
        <w:bottom w:val="none" w:sz="0" w:space="0" w:color="auto"/>
        <w:right w:val="none" w:sz="0" w:space="0" w:color="auto"/>
      </w:divBdr>
    </w:div>
    <w:div w:id="2031905639">
      <w:marLeft w:val="0"/>
      <w:marRight w:val="0"/>
      <w:marTop w:val="0"/>
      <w:marBottom w:val="0"/>
      <w:divBdr>
        <w:top w:val="none" w:sz="0" w:space="0" w:color="auto"/>
        <w:left w:val="none" w:sz="0" w:space="0" w:color="auto"/>
        <w:bottom w:val="none" w:sz="0" w:space="0" w:color="auto"/>
        <w:right w:val="none" w:sz="0" w:space="0" w:color="auto"/>
      </w:divBdr>
    </w:div>
    <w:div w:id="2032413861">
      <w:marLeft w:val="0"/>
      <w:marRight w:val="0"/>
      <w:marTop w:val="0"/>
      <w:marBottom w:val="0"/>
      <w:divBdr>
        <w:top w:val="none" w:sz="0" w:space="0" w:color="auto"/>
        <w:left w:val="none" w:sz="0" w:space="0" w:color="auto"/>
        <w:bottom w:val="none" w:sz="0" w:space="0" w:color="auto"/>
        <w:right w:val="none" w:sz="0" w:space="0" w:color="auto"/>
      </w:divBdr>
    </w:div>
    <w:div w:id="2032877042">
      <w:marLeft w:val="0"/>
      <w:marRight w:val="0"/>
      <w:marTop w:val="0"/>
      <w:marBottom w:val="0"/>
      <w:divBdr>
        <w:top w:val="none" w:sz="0" w:space="0" w:color="auto"/>
        <w:left w:val="none" w:sz="0" w:space="0" w:color="auto"/>
        <w:bottom w:val="none" w:sz="0" w:space="0" w:color="auto"/>
        <w:right w:val="none" w:sz="0" w:space="0" w:color="auto"/>
      </w:divBdr>
    </w:div>
    <w:div w:id="2033139875">
      <w:marLeft w:val="0"/>
      <w:marRight w:val="0"/>
      <w:marTop w:val="0"/>
      <w:marBottom w:val="0"/>
      <w:divBdr>
        <w:top w:val="none" w:sz="0" w:space="0" w:color="auto"/>
        <w:left w:val="none" w:sz="0" w:space="0" w:color="auto"/>
        <w:bottom w:val="none" w:sz="0" w:space="0" w:color="auto"/>
        <w:right w:val="none" w:sz="0" w:space="0" w:color="auto"/>
      </w:divBdr>
    </w:div>
    <w:div w:id="2034530120">
      <w:marLeft w:val="0"/>
      <w:marRight w:val="0"/>
      <w:marTop w:val="0"/>
      <w:marBottom w:val="0"/>
      <w:divBdr>
        <w:top w:val="none" w:sz="0" w:space="0" w:color="auto"/>
        <w:left w:val="none" w:sz="0" w:space="0" w:color="auto"/>
        <w:bottom w:val="none" w:sz="0" w:space="0" w:color="auto"/>
        <w:right w:val="none" w:sz="0" w:space="0" w:color="auto"/>
      </w:divBdr>
    </w:div>
    <w:div w:id="2034576203">
      <w:marLeft w:val="0"/>
      <w:marRight w:val="0"/>
      <w:marTop w:val="0"/>
      <w:marBottom w:val="0"/>
      <w:divBdr>
        <w:top w:val="none" w:sz="0" w:space="0" w:color="auto"/>
        <w:left w:val="none" w:sz="0" w:space="0" w:color="auto"/>
        <w:bottom w:val="none" w:sz="0" w:space="0" w:color="auto"/>
        <w:right w:val="none" w:sz="0" w:space="0" w:color="auto"/>
      </w:divBdr>
    </w:div>
    <w:div w:id="2034844179">
      <w:marLeft w:val="0"/>
      <w:marRight w:val="0"/>
      <w:marTop w:val="0"/>
      <w:marBottom w:val="0"/>
      <w:divBdr>
        <w:top w:val="none" w:sz="0" w:space="0" w:color="auto"/>
        <w:left w:val="none" w:sz="0" w:space="0" w:color="auto"/>
        <w:bottom w:val="none" w:sz="0" w:space="0" w:color="auto"/>
        <w:right w:val="none" w:sz="0" w:space="0" w:color="auto"/>
      </w:divBdr>
    </w:div>
    <w:div w:id="2035382787">
      <w:marLeft w:val="0"/>
      <w:marRight w:val="0"/>
      <w:marTop w:val="0"/>
      <w:marBottom w:val="0"/>
      <w:divBdr>
        <w:top w:val="none" w:sz="0" w:space="0" w:color="auto"/>
        <w:left w:val="none" w:sz="0" w:space="0" w:color="auto"/>
        <w:bottom w:val="none" w:sz="0" w:space="0" w:color="auto"/>
        <w:right w:val="none" w:sz="0" w:space="0" w:color="auto"/>
      </w:divBdr>
    </w:div>
    <w:div w:id="2036076469">
      <w:marLeft w:val="0"/>
      <w:marRight w:val="0"/>
      <w:marTop w:val="0"/>
      <w:marBottom w:val="0"/>
      <w:divBdr>
        <w:top w:val="none" w:sz="0" w:space="0" w:color="auto"/>
        <w:left w:val="none" w:sz="0" w:space="0" w:color="auto"/>
        <w:bottom w:val="none" w:sz="0" w:space="0" w:color="auto"/>
        <w:right w:val="none" w:sz="0" w:space="0" w:color="auto"/>
      </w:divBdr>
    </w:div>
    <w:div w:id="2038702105">
      <w:marLeft w:val="0"/>
      <w:marRight w:val="0"/>
      <w:marTop w:val="0"/>
      <w:marBottom w:val="0"/>
      <w:divBdr>
        <w:top w:val="none" w:sz="0" w:space="0" w:color="auto"/>
        <w:left w:val="none" w:sz="0" w:space="0" w:color="auto"/>
        <w:bottom w:val="none" w:sz="0" w:space="0" w:color="auto"/>
        <w:right w:val="none" w:sz="0" w:space="0" w:color="auto"/>
      </w:divBdr>
    </w:div>
    <w:div w:id="2039164433">
      <w:marLeft w:val="0"/>
      <w:marRight w:val="0"/>
      <w:marTop w:val="0"/>
      <w:marBottom w:val="0"/>
      <w:divBdr>
        <w:top w:val="none" w:sz="0" w:space="0" w:color="auto"/>
        <w:left w:val="none" w:sz="0" w:space="0" w:color="auto"/>
        <w:bottom w:val="none" w:sz="0" w:space="0" w:color="auto"/>
        <w:right w:val="none" w:sz="0" w:space="0" w:color="auto"/>
      </w:divBdr>
    </w:div>
    <w:div w:id="2040158899">
      <w:marLeft w:val="0"/>
      <w:marRight w:val="0"/>
      <w:marTop w:val="0"/>
      <w:marBottom w:val="0"/>
      <w:divBdr>
        <w:top w:val="none" w:sz="0" w:space="0" w:color="auto"/>
        <w:left w:val="none" w:sz="0" w:space="0" w:color="auto"/>
        <w:bottom w:val="none" w:sz="0" w:space="0" w:color="auto"/>
        <w:right w:val="none" w:sz="0" w:space="0" w:color="auto"/>
      </w:divBdr>
    </w:div>
    <w:div w:id="2040740292">
      <w:marLeft w:val="0"/>
      <w:marRight w:val="0"/>
      <w:marTop w:val="0"/>
      <w:marBottom w:val="0"/>
      <w:divBdr>
        <w:top w:val="none" w:sz="0" w:space="0" w:color="auto"/>
        <w:left w:val="none" w:sz="0" w:space="0" w:color="auto"/>
        <w:bottom w:val="none" w:sz="0" w:space="0" w:color="auto"/>
        <w:right w:val="none" w:sz="0" w:space="0" w:color="auto"/>
      </w:divBdr>
    </w:div>
    <w:div w:id="2041274128">
      <w:marLeft w:val="0"/>
      <w:marRight w:val="0"/>
      <w:marTop w:val="0"/>
      <w:marBottom w:val="0"/>
      <w:divBdr>
        <w:top w:val="none" w:sz="0" w:space="0" w:color="auto"/>
        <w:left w:val="none" w:sz="0" w:space="0" w:color="auto"/>
        <w:bottom w:val="none" w:sz="0" w:space="0" w:color="auto"/>
        <w:right w:val="none" w:sz="0" w:space="0" w:color="auto"/>
      </w:divBdr>
    </w:div>
    <w:div w:id="2041398105">
      <w:marLeft w:val="0"/>
      <w:marRight w:val="0"/>
      <w:marTop w:val="0"/>
      <w:marBottom w:val="0"/>
      <w:divBdr>
        <w:top w:val="none" w:sz="0" w:space="0" w:color="auto"/>
        <w:left w:val="none" w:sz="0" w:space="0" w:color="auto"/>
        <w:bottom w:val="none" w:sz="0" w:space="0" w:color="auto"/>
        <w:right w:val="none" w:sz="0" w:space="0" w:color="auto"/>
      </w:divBdr>
    </w:div>
    <w:div w:id="2041658817">
      <w:marLeft w:val="0"/>
      <w:marRight w:val="0"/>
      <w:marTop w:val="0"/>
      <w:marBottom w:val="0"/>
      <w:divBdr>
        <w:top w:val="none" w:sz="0" w:space="0" w:color="auto"/>
        <w:left w:val="none" w:sz="0" w:space="0" w:color="auto"/>
        <w:bottom w:val="none" w:sz="0" w:space="0" w:color="auto"/>
        <w:right w:val="none" w:sz="0" w:space="0" w:color="auto"/>
      </w:divBdr>
    </w:div>
    <w:div w:id="2041858887">
      <w:marLeft w:val="0"/>
      <w:marRight w:val="0"/>
      <w:marTop w:val="0"/>
      <w:marBottom w:val="0"/>
      <w:divBdr>
        <w:top w:val="none" w:sz="0" w:space="0" w:color="auto"/>
        <w:left w:val="none" w:sz="0" w:space="0" w:color="auto"/>
        <w:bottom w:val="none" w:sz="0" w:space="0" w:color="auto"/>
        <w:right w:val="none" w:sz="0" w:space="0" w:color="auto"/>
      </w:divBdr>
    </w:div>
    <w:div w:id="2042168161">
      <w:marLeft w:val="0"/>
      <w:marRight w:val="0"/>
      <w:marTop w:val="0"/>
      <w:marBottom w:val="0"/>
      <w:divBdr>
        <w:top w:val="none" w:sz="0" w:space="0" w:color="auto"/>
        <w:left w:val="none" w:sz="0" w:space="0" w:color="auto"/>
        <w:bottom w:val="none" w:sz="0" w:space="0" w:color="auto"/>
        <w:right w:val="none" w:sz="0" w:space="0" w:color="auto"/>
      </w:divBdr>
    </w:div>
    <w:div w:id="2043825824">
      <w:marLeft w:val="0"/>
      <w:marRight w:val="0"/>
      <w:marTop w:val="0"/>
      <w:marBottom w:val="0"/>
      <w:divBdr>
        <w:top w:val="none" w:sz="0" w:space="0" w:color="auto"/>
        <w:left w:val="none" w:sz="0" w:space="0" w:color="auto"/>
        <w:bottom w:val="none" w:sz="0" w:space="0" w:color="auto"/>
        <w:right w:val="none" w:sz="0" w:space="0" w:color="auto"/>
      </w:divBdr>
    </w:div>
    <w:div w:id="2044741434">
      <w:marLeft w:val="0"/>
      <w:marRight w:val="0"/>
      <w:marTop w:val="0"/>
      <w:marBottom w:val="0"/>
      <w:divBdr>
        <w:top w:val="none" w:sz="0" w:space="0" w:color="auto"/>
        <w:left w:val="none" w:sz="0" w:space="0" w:color="auto"/>
        <w:bottom w:val="none" w:sz="0" w:space="0" w:color="auto"/>
        <w:right w:val="none" w:sz="0" w:space="0" w:color="auto"/>
      </w:divBdr>
    </w:div>
    <w:div w:id="2045056097">
      <w:marLeft w:val="0"/>
      <w:marRight w:val="0"/>
      <w:marTop w:val="0"/>
      <w:marBottom w:val="0"/>
      <w:divBdr>
        <w:top w:val="none" w:sz="0" w:space="0" w:color="auto"/>
        <w:left w:val="none" w:sz="0" w:space="0" w:color="auto"/>
        <w:bottom w:val="none" w:sz="0" w:space="0" w:color="auto"/>
        <w:right w:val="none" w:sz="0" w:space="0" w:color="auto"/>
      </w:divBdr>
    </w:div>
    <w:div w:id="2046102172">
      <w:marLeft w:val="0"/>
      <w:marRight w:val="0"/>
      <w:marTop w:val="0"/>
      <w:marBottom w:val="0"/>
      <w:divBdr>
        <w:top w:val="none" w:sz="0" w:space="0" w:color="auto"/>
        <w:left w:val="none" w:sz="0" w:space="0" w:color="auto"/>
        <w:bottom w:val="none" w:sz="0" w:space="0" w:color="auto"/>
        <w:right w:val="none" w:sz="0" w:space="0" w:color="auto"/>
      </w:divBdr>
    </w:div>
    <w:div w:id="2047244603">
      <w:marLeft w:val="0"/>
      <w:marRight w:val="0"/>
      <w:marTop w:val="0"/>
      <w:marBottom w:val="0"/>
      <w:divBdr>
        <w:top w:val="none" w:sz="0" w:space="0" w:color="auto"/>
        <w:left w:val="none" w:sz="0" w:space="0" w:color="auto"/>
        <w:bottom w:val="none" w:sz="0" w:space="0" w:color="auto"/>
        <w:right w:val="none" w:sz="0" w:space="0" w:color="auto"/>
      </w:divBdr>
    </w:div>
    <w:div w:id="2048333301">
      <w:marLeft w:val="0"/>
      <w:marRight w:val="0"/>
      <w:marTop w:val="0"/>
      <w:marBottom w:val="0"/>
      <w:divBdr>
        <w:top w:val="none" w:sz="0" w:space="0" w:color="auto"/>
        <w:left w:val="none" w:sz="0" w:space="0" w:color="auto"/>
        <w:bottom w:val="none" w:sz="0" w:space="0" w:color="auto"/>
        <w:right w:val="none" w:sz="0" w:space="0" w:color="auto"/>
      </w:divBdr>
    </w:div>
    <w:div w:id="2049524107">
      <w:marLeft w:val="0"/>
      <w:marRight w:val="0"/>
      <w:marTop w:val="0"/>
      <w:marBottom w:val="0"/>
      <w:divBdr>
        <w:top w:val="none" w:sz="0" w:space="0" w:color="auto"/>
        <w:left w:val="none" w:sz="0" w:space="0" w:color="auto"/>
        <w:bottom w:val="none" w:sz="0" w:space="0" w:color="auto"/>
        <w:right w:val="none" w:sz="0" w:space="0" w:color="auto"/>
      </w:divBdr>
    </w:div>
    <w:div w:id="2050955257">
      <w:marLeft w:val="0"/>
      <w:marRight w:val="0"/>
      <w:marTop w:val="0"/>
      <w:marBottom w:val="0"/>
      <w:divBdr>
        <w:top w:val="none" w:sz="0" w:space="0" w:color="auto"/>
        <w:left w:val="none" w:sz="0" w:space="0" w:color="auto"/>
        <w:bottom w:val="none" w:sz="0" w:space="0" w:color="auto"/>
        <w:right w:val="none" w:sz="0" w:space="0" w:color="auto"/>
      </w:divBdr>
    </w:div>
    <w:div w:id="2051607260">
      <w:marLeft w:val="0"/>
      <w:marRight w:val="0"/>
      <w:marTop w:val="0"/>
      <w:marBottom w:val="0"/>
      <w:divBdr>
        <w:top w:val="none" w:sz="0" w:space="0" w:color="auto"/>
        <w:left w:val="none" w:sz="0" w:space="0" w:color="auto"/>
        <w:bottom w:val="none" w:sz="0" w:space="0" w:color="auto"/>
        <w:right w:val="none" w:sz="0" w:space="0" w:color="auto"/>
      </w:divBdr>
    </w:div>
    <w:div w:id="2052067338">
      <w:marLeft w:val="0"/>
      <w:marRight w:val="0"/>
      <w:marTop w:val="0"/>
      <w:marBottom w:val="0"/>
      <w:divBdr>
        <w:top w:val="none" w:sz="0" w:space="0" w:color="auto"/>
        <w:left w:val="none" w:sz="0" w:space="0" w:color="auto"/>
        <w:bottom w:val="none" w:sz="0" w:space="0" w:color="auto"/>
        <w:right w:val="none" w:sz="0" w:space="0" w:color="auto"/>
      </w:divBdr>
    </w:div>
    <w:div w:id="2053384124">
      <w:marLeft w:val="0"/>
      <w:marRight w:val="0"/>
      <w:marTop w:val="0"/>
      <w:marBottom w:val="0"/>
      <w:divBdr>
        <w:top w:val="none" w:sz="0" w:space="0" w:color="auto"/>
        <w:left w:val="none" w:sz="0" w:space="0" w:color="auto"/>
        <w:bottom w:val="none" w:sz="0" w:space="0" w:color="auto"/>
        <w:right w:val="none" w:sz="0" w:space="0" w:color="auto"/>
      </w:divBdr>
    </w:div>
    <w:div w:id="2055228872">
      <w:marLeft w:val="0"/>
      <w:marRight w:val="0"/>
      <w:marTop w:val="0"/>
      <w:marBottom w:val="0"/>
      <w:divBdr>
        <w:top w:val="none" w:sz="0" w:space="0" w:color="auto"/>
        <w:left w:val="none" w:sz="0" w:space="0" w:color="auto"/>
        <w:bottom w:val="none" w:sz="0" w:space="0" w:color="auto"/>
        <w:right w:val="none" w:sz="0" w:space="0" w:color="auto"/>
      </w:divBdr>
    </w:div>
    <w:div w:id="2056271432">
      <w:marLeft w:val="0"/>
      <w:marRight w:val="0"/>
      <w:marTop w:val="0"/>
      <w:marBottom w:val="0"/>
      <w:divBdr>
        <w:top w:val="none" w:sz="0" w:space="0" w:color="auto"/>
        <w:left w:val="none" w:sz="0" w:space="0" w:color="auto"/>
        <w:bottom w:val="none" w:sz="0" w:space="0" w:color="auto"/>
        <w:right w:val="none" w:sz="0" w:space="0" w:color="auto"/>
      </w:divBdr>
    </w:div>
    <w:div w:id="2056588115">
      <w:marLeft w:val="0"/>
      <w:marRight w:val="0"/>
      <w:marTop w:val="0"/>
      <w:marBottom w:val="0"/>
      <w:divBdr>
        <w:top w:val="none" w:sz="0" w:space="0" w:color="auto"/>
        <w:left w:val="none" w:sz="0" w:space="0" w:color="auto"/>
        <w:bottom w:val="none" w:sz="0" w:space="0" w:color="auto"/>
        <w:right w:val="none" w:sz="0" w:space="0" w:color="auto"/>
      </w:divBdr>
    </w:div>
    <w:div w:id="2056847659">
      <w:marLeft w:val="0"/>
      <w:marRight w:val="0"/>
      <w:marTop w:val="0"/>
      <w:marBottom w:val="0"/>
      <w:divBdr>
        <w:top w:val="none" w:sz="0" w:space="0" w:color="auto"/>
        <w:left w:val="none" w:sz="0" w:space="0" w:color="auto"/>
        <w:bottom w:val="none" w:sz="0" w:space="0" w:color="auto"/>
        <w:right w:val="none" w:sz="0" w:space="0" w:color="auto"/>
      </w:divBdr>
    </w:div>
    <w:div w:id="2057969852">
      <w:marLeft w:val="0"/>
      <w:marRight w:val="0"/>
      <w:marTop w:val="0"/>
      <w:marBottom w:val="0"/>
      <w:divBdr>
        <w:top w:val="none" w:sz="0" w:space="0" w:color="auto"/>
        <w:left w:val="none" w:sz="0" w:space="0" w:color="auto"/>
        <w:bottom w:val="none" w:sz="0" w:space="0" w:color="auto"/>
        <w:right w:val="none" w:sz="0" w:space="0" w:color="auto"/>
      </w:divBdr>
    </w:div>
    <w:div w:id="2058316650">
      <w:marLeft w:val="0"/>
      <w:marRight w:val="0"/>
      <w:marTop w:val="0"/>
      <w:marBottom w:val="0"/>
      <w:divBdr>
        <w:top w:val="none" w:sz="0" w:space="0" w:color="auto"/>
        <w:left w:val="none" w:sz="0" w:space="0" w:color="auto"/>
        <w:bottom w:val="none" w:sz="0" w:space="0" w:color="auto"/>
        <w:right w:val="none" w:sz="0" w:space="0" w:color="auto"/>
      </w:divBdr>
    </w:div>
    <w:div w:id="2058501765">
      <w:marLeft w:val="0"/>
      <w:marRight w:val="0"/>
      <w:marTop w:val="0"/>
      <w:marBottom w:val="0"/>
      <w:divBdr>
        <w:top w:val="none" w:sz="0" w:space="0" w:color="auto"/>
        <w:left w:val="none" w:sz="0" w:space="0" w:color="auto"/>
        <w:bottom w:val="none" w:sz="0" w:space="0" w:color="auto"/>
        <w:right w:val="none" w:sz="0" w:space="0" w:color="auto"/>
      </w:divBdr>
    </w:div>
    <w:div w:id="2059084651">
      <w:marLeft w:val="0"/>
      <w:marRight w:val="0"/>
      <w:marTop w:val="0"/>
      <w:marBottom w:val="0"/>
      <w:divBdr>
        <w:top w:val="none" w:sz="0" w:space="0" w:color="auto"/>
        <w:left w:val="none" w:sz="0" w:space="0" w:color="auto"/>
        <w:bottom w:val="none" w:sz="0" w:space="0" w:color="auto"/>
        <w:right w:val="none" w:sz="0" w:space="0" w:color="auto"/>
      </w:divBdr>
    </w:div>
    <w:div w:id="2059551892">
      <w:marLeft w:val="0"/>
      <w:marRight w:val="0"/>
      <w:marTop w:val="0"/>
      <w:marBottom w:val="0"/>
      <w:divBdr>
        <w:top w:val="none" w:sz="0" w:space="0" w:color="auto"/>
        <w:left w:val="none" w:sz="0" w:space="0" w:color="auto"/>
        <w:bottom w:val="none" w:sz="0" w:space="0" w:color="auto"/>
        <w:right w:val="none" w:sz="0" w:space="0" w:color="auto"/>
      </w:divBdr>
    </w:div>
    <w:div w:id="2062240752">
      <w:marLeft w:val="0"/>
      <w:marRight w:val="0"/>
      <w:marTop w:val="0"/>
      <w:marBottom w:val="0"/>
      <w:divBdr>
        <w:top w:val="none" w:sz="0" w:space="0" w:color="auto"/>
        <w:left w:val="none" w:sz="0" w:space="0" w:color="auto"/>
        <w:bottom w:val="none" w:sz="0" w:space="0" w:color="auto"/>
        <w:right w:val="none" w:sz="0" w:space="0" w:color="auto"/>
      </w:divBdr>
    </w:div>
    <w:div w:id="2062316383">
      <w:marLeft w:val="0"/>
      <w:marRight w:val="0"/>
      <w:marTop w:val="0"/>
      <w:marBottom w:val="0"/>
      <w:divBdr>
        <w:top w:val="none" w:sz="0" w:space="0" w:color="auto"/>
        <w:left w:val="none" w:sz="0" w:space="0" w:color="auto"/>
        <w:bottom w:val="none" w:sz="0" w:space="0" w:color="auto"/>
        <w:right w:val="none" w:sz="0" w:space="0" w:color="auto"/>
      </w:divBdr>
    </w:div>
    <w:div w:id="2062746360">
      <w:marLeft w:val="0"/>
      <w:marRight w:val="0"/>
      <w:marTop w:val="0"/>
      <w:marBottom w:val="0"/>
      <w:divBdr>
        <w:top w:val="none" w:sz="0" w:space="0" w:color="auto"/>
        <w:left w:val="none" w:sz="0" w:space="0" w:color="auto"/>
        <w:bottom w:val="none" w:sz="0" w:space="0" w:color="auto"/>
        <w:right w:val="none" w:sz="0" w:space="0" w:color="auto"/>
      </w:divBdr>
    </w:div>
    <w:div w:id="2063018600">
      <w:marLeft w:val="0"/>
      <w:marRight w:val="0"/>
      <w:marTop w:val="0"/>
      <w:marBottom w:val="0"/>
      <w:divBdr>
        <w:top w:val="none" w:sz="0" w:space="0" w:color="auto"/>
        <w:left w:val="none" w:sz="0" w:space="0" w:color="auto"/>
        <w:bottom w:val="none" w:sz="0" w:space="0" w:color="auto"/>
        <w:right w:val="none" w:sz="0" w:space="0" w:color="auto"/>
      </w:divBdr>
    </w:div>
    <w:div w:id="2063093254">
      <w:marLeft w:val="0"/>
      <w:marRight w:val="0"/>
      <w:marTop w:val="0"/>
      <w:marBottom w:val="0"/>
      <w:divBdr>
        <w:top w:val="none" w:sz="0" w:space="0" w:color="auto"/>
        <w:left w:val="none" w:sz="0" w:space="0" w:color="auto"/>
        <w:bottom w:val="none" w:sz="0" w:space="0" w:color="auto"/>
        <w:right w:val="none" w:sz="0" w:space="0" w:color="auto"/>
      </w:divBdr>
    </w:div>
    <w:div w:id="2063478757">
      <w:marLeft w:val="0"/>
      <w:marRight w:val="0"/>
      <w:marTop w:val="0"/>
      <w:marBottom w:val="0"/>
      <w:divBdr>
        <w:top w:val="none" w:sz="0" w:space="0" w:color="auto"/>
        <w:left w:val="none" w:sz="0" w:space="0" w:color="auto"/>
        <w:bottom w:val="none" w:sz="0" w:space="0" w:color="auto"/>
        <w:right w:val="none" w:sz="0" w:space="0" w:color="auto"/>
      </w:divBdr>
    </w:div>
    <w:div w:id="2063751914">
      <w:marLeft w:val="0"/>
      <w:marRight w:val="0"/>
      <w:marTop w:val="0"/>
      <w:marBottom w:val="0"/>
      <w:divBdr>
        <w:top w:val="none" w:sz="0" w:space="0" w:color="auto"/>
        <w:left w:val="none" w:sz="0" w:space="0" w:color="auto"/>
        <w:bottom w:val="none" w:sz="0" w:space="0" w:color="auto"/>
        <w:right w:val="none" w:sz="0" w:space="0" w:color="auto"/>
      </w:divBdr>
    </w:div>
    <w:div w:id="2064060745">
      <w:marLeft w:val="0"/>
      <w:marRight w:val="0"/>
      <w:marTop w:val="0"/>
      <w:marBottom w:val="0"/>
      <w:divBdr>
        <w:top w:val="none" w:sz="0" w:space="0" w:color="auto"/>
        <w:left w:val="none" w:sz="0" w:space="0" w:color="auto"/>
        <w:bottom w:val="none" w:sz="0" w:space="0" w:color="auto"/>
        <w:right w:val="none" w:sz="0" w:space="0" w:color="auto"/>
      </w:divBdr>
    </w:div>
    <w:div w:id="2064594467">
      <w:marLeft w:val="0"/>
      <w:marRight w:val="0"/>
      <w:marTop w:val="0"/>
      <w:marBottom w:val="0"/>
      <w:divBdr>
        <w:top w:val="none" w:sz="0" w:space="0" w:color="auto"/>
        <w:left w:val="none" w:sz="0" w:space="0" w:color="auto"/>
        <w:bottom w:val="none" w:sz="0" w:space="0" w:color="auto"/>
        <w:right w:val="none" w:sz="0" w:space="0" w:color="auto"/>
      </w:divBdr>
    </w:div>
    <w:div w:id="2064715713">
      <w:marLeft w:val="0"/>
      <w:marRight w:val="0"/>
      <w:marTop w:val="0"/>
      <w:marBottom w:val="0"/>
      <w:divBdr>
        <w:top w:val="none" w:sz="0" w:space="0" w:color="auto"/>
        <w:left w:val="none" w:sz="0" w:space="0" w:color="auto"/>
        <w:bottom w:val="none" w:sz="0" w:space="0" w:color="auto"/>
        <w:right w:val="none" w:sz="0" w:space="0" w:color="auto"/>
      </w:divBdr>
    </w:div>
    <w:div w:id="2065374620">
      <w:marLeft w:val="0"/>
      <w:marRight w:val="0"/>
      <w:marTop w:val="0"/>
      <w:marBottom w:val="0"/>
      <w:divBdr>
        <w:top w:val="none" w:sz="0" w:space="0" w:color="auto"/>
        <w:left w:val="none" w:sz="0" w:space="0" w:color="auto"/>
        <w:bottom w:val="none" w:sz="0" w:space="0" w:color="auto"/>
        <w:right w:val="none" w:sz="0" w:space="0" w:color="auto"/>
      </w:divBdr>
    </w:div>
    <w:div w:id="2066562536">
      <w:marLeft w:val="0"/>
      <w:marRight w:val="0"/>
      <w:marTop w:val="0"/>
      <w:marBottom w:val="0"/>
      <w:divBdr>
        <w:top w:val="none" w:sz="0" w:space="0" w:color="auto"/>
        <w:left w:val="none" w:sz="0" w:space="0" w:color="auto"/>
        <w:bottom w:val="none" w:sz="0" w:space="0" w:color="auto"/>
        <w:right w:val="none" w:sz="0" w:space="0" w:color="auto"/>
      </w:divBdr>
    </w:div>
    <w:div w:id="2066684081">
      <w:marLeft w:val="0"/>
      <w:marRight w:val="0"/>
      <w:marTop w:val="0"/>
      <w:marBottom w:val="0"/>
      <w:divBdr>
        <w:top w:val="none" w:sz="0" w:space="0" w:color="auto"/>
        <w:left w:val="none" w:sz="0" w:space="0" w:color="auto"/>
        <w:bottom w:val="none" w:sz="0" w:space="0" w:color="auto"/>
        <w:right w:val="none" w:sz="0" w:space="0" w:color="auto"/>
      </w:divBdr>
    </w:div>
    <w:div w:id="2066902596">
      <w:marLeft w:val="0"/>
      <w:marRight w:val="0"/>
      <w:marTop w:val="0"/>
      <w:marBottom w:val="0"/>
      <w:divBdr>
        <w:top w:val="none" w:sz="0" w:space="0" w:color="auto"/>
        <w:left w:val="none" w:sz="0" w:space="0" w:color="auto"/>
        <w:bottom w:val="none" w:sz="0" w:space="0" w:color="auto"/>
        <w:right w:val="none" w:sz="0" w:space="0" w:color="auto"/>
      </w:divBdr>
    </w:div>
    <w:div w:id="2068185743">
      <w:marLeft w:val="0"/>
      <w:marRight w:val="0"/>
      <w:marTop w:val="0"/>
      <w:marBottom w:val="0"/>
      <w:divBdr>
        <w:top w:val="none" w:sz="0" w:space="0" w:color="auto"/>
        <w:left w:val="none" w:sz="0" w:space="0" w:color="auto"/>
        <w:bottom w:val="none" w:sz="0" w:space="0" w:color="auto"/>
        <w:right w:val="none" w:sz="0" w:space="0" w:color="auto"/>
      </w:divBdr>
    </w:div>
    <w:div w:id="2069304930">
      <w:marLeft w:val="0"/>
      <w:marRight w:val="0"/>
      <w:marTop w:val="0"/>
      <w:marBottom w:val="0"/>
      <w:divBdr>
        <w:top w:val="none" w:sz="0" w:space="0" w:color="auto"/>
        <w:left w:val="none" w:sz="0" w:space="0" w:color="auto"/>
        <w:bottom w:val="none" w:sz="0" w:space="0" w:color="auto"/>
        <w:right w:val="none" w:sz="0" w:space="0" w:color="auto"/>
      </w:divBdr>
    </w:div>
    <w:div w:id="2069567341">
      <w:marLeft w:val="0"/>
      <w:marRight w:val="0"/>
      <w:marTop w:val="0"/>
      <w:marBottom w:val="0"/>
      <w:divBdr>
        <w:top w:val="none" w:sz="0" w:space="0" w:color="auto"/>
        <w:left w:val="none" w:sz="0" w:space="0" w:color="auto"/>
        <w:bottom w:val="none" w:sz="0" w:space="0" w:color="auto"/>
        <w:right w:val="none" w:sz="0" w:space="0" w:color="auto"/>
      </w:divBdr>
    </w:div>
    <w:div w:id="2069836637">
      <w:marLeft w:val="0"/>
      <w:marRight w:val="0"/>
      <w:marTop w:val="0"/>
      <w:marBottom w:val="0"/>
      <w:divBdr>
        <w:top w:val="none" w:sz="0" w:space="0" w:color="auto"/>
        <w:left w:val="none" w:sz="0" w:space="0" w:color="auto"/>
        <w:bottom w:val="none" w:sz="0" w:space="0" w:color="auto"/>
        <w:right w:val="none" w:sz="0" w:space="0" w:color="auto"/>
      </w:divBdr>
    </w:div>
    <w:div w:id="2070104814">
      <w:marLeft w:val="0"/>
      <w:marRight w:val="0"/>
      <w:marTop w:val="0"/>
      <w:marBottom w:val="0"/>
      <w:divBdr>
        <w:top w:val="none" w:sz="0" w:space="0" w:color="auto"/>
        <w:left w:val="none" w:sz="0" w:space="0" w:color="auto"/>
        <w:bottom w:val="none" w:sz="0" w:space="0" w:color="auto"/>
        <w:right w:val="none" w:sz="0" w:space="0" w:color="auto"/>
      </w:divBdr>
    </w:div>
    <w:div w:id="2070182559">
      <w:marLeft w:val="0"/>
      <w:marRight w:val="0"/>
      <w:marTop w:val="0"/>
      <w:marBottom w:val="0"/>
      <w:divBdr>
        <w:top w:val="none" w:sz="0" w:space="0" w:color="auto"/>
        <w:left w:val="none" w:sz="0" w:space="0" w:color="auto"/>
        <w:bottom w:val="none" w:sz="0" w:space="0" w:color="auto"/>
        <w:right w:val="none" w:sz="0" w:space="0" w:color="auto"/>
      </w:divBdr>
    </w:div>
    <w:div w:id="2070615085">
      <w:marLeft w:val="0"/>
      <w:marRight w:val="0"/>
      <w:marTop w:val="0"/>
      <w:marBottom w:val="0"/>
      <w:divBdr>
        <w:top w:val="none" w:sz="0" w:space="0" w:color="auto"/>
        <w:left w:val="none" w:sz="0" w:space="0" w:color="auto"/>
        <w:bottom w:val="none" w:sz="0" w:space="0" w:color="auto"/>
        <w:right w:val="none" w:sz="0" w:space="0" w:color="auto"/>
      </w:divBdr>
    </w:div>
    <w:div w:id="2072582039">
      <w:marLeft w:val="0"/>
      <w:marRight w:val="0"/>
      <w:marTop w:val="0"/>
      <w:marBottom w:val="0"/>
      <w:divBdr>
        <w:top w:val="none" w:sz="0" w:space="0" w:color="auto"/>
        <w:left w:val="none" w:sz="0" w:space="0" w:color="auto"/>
        <w:bottom w:val="none" w:sz="0" w:space="0" w:color="auto"/>
        <w:right w:val="none" w:sz="0" w:space="0" w:color="auto"/>
      </w:divBdr>
    </w:div>
    <w:div w:id="2073849407">
      <w:marLeft w:val="0"/>
      <w:marRight w:val="0"/>
      <w:marTop w:val="0"/>
      <w:marBottom w:val="0"/>
      <w:divBdr>
        <w:top w:val="none" w:sz="0" w:space="0" w:color="auto"/>
        <w:left w:val="none" w:sz="0" w:space="0" w:color="auto"/>
        <w:bottom w:val="none" w:sz="0" w:space="0" w:color="auto"/>
        <w:right w:val="none" w:sz="0" w:space="0" w:color="auto"/>
      </w:divBdr>
    </w:div>
    <w:div w:id="2074618163">
      <w:marLeft w:val="0"/>
      <w:marRight w:val="0"/>
      <w:marTop w:val="0"/>
      <w:marBottom w:val="0"/>
      <w:divBdr>
        <w:top w:val="none" w:sz="0" w:space="0" w:color="auto"/>
        <w:left w:val="none" w:sz="0" w:space="0" w:color="auto"/>
        <w:bottom w:val="none" w:sz="0" w:space="0" w:color="auto"/>
        <w:right w:val="none" w:sz="0" w:space="0" w:color="auto"/>
      </w:divBdr>
    </w:div>
    <w:div w:id="2074696900">
      <w:marLeft w:val="0"/>
      <w:marRight w:val="0"/>
      <w:marTop w:val="0"/>
      <w:marBottom w:val="0"/>
      <w:divBdr>
        <w:top w:val="none" w:sz="0" w:space="0" w:color="auto"/>
        <w:left w:val="none" w:sz="0" w:space="0" w:color="auto"/>
        <w:bottom w:val="none" w:sz="0" w:space="0" w:color="auto"/>
        <w:right w:val="none" w:sz="0" w:space="0" w:color="auto"/>
      </w:divBdr>
    </w:div>
    <w:div w:id="2075278004">
      <w:marLeft w:val="0"/>
      <w:marRight w:val="0"/>
      <w:marTop w:val="0"/>
      <w:marBottom w:val="0"/>
      <w:divBdr>
        <w:top w:val="none" w:sz="0" w:space="0" w:color="auto"/>
        <w:left w:val="none" w:sz="0" w:space="0" w:color="auto"/>
        <w:bottom w:val="none" w:sz="0" w:space="0" w:color="auto"/>
        <w:right w:val="none" w:sz="0" w:space="0" w:color="auto"/>
      </w:divBdr>
    </w:div>
    <w:div w:id="2076852018">
      <w:marLeft w:val="0"/>
      <w:marRight w:val="0"/>
      <w:marTop w:val="0"/>
      <w:marBottom w:val="0"/>
      <w:divBdr>
        <w:top w:val="none" w:sz="0" w:space="0" w:color="auto"/>
        <w:left w:val="none" w:sz="0" w:space="0" w:color="auto"/>
        <w:bottom w:val="none" w:sz="0" w:space="0" w:color="auto"/>
        <w:right w:val="none" w:sz="0" w:space="0" w:color="auto"/>
      </w:divBdr>
    </w:div>
    <w:div w:id="2077241074">
      <w:marLeft w:val="0"/>
      <w:marRight w:val="0"/>
      <w:marTop w:val="0"/>
      <w:marBottom w:val="0"/>
      <w:divBdr>
        <w:top w:val="none" w:sz="0" w:space="0" w:color="auto"/>
        <w:left w:val="none" w:sz="0" w:space="0" w:color="auto"/>
        <w:bottom w:val="none" w:sz="0" w:space="0" w:color="auto"/>
        <w:right w:val="none" w:sz="0" w:space="0" w:color="auto"/>
      </w:divBdr>
    </w:div>
    <w:div w:id="2077245189">
      <w:marLeft w:val="0"/>
      <w:marRight w:val="0"/>
      <w:marTop w:val="0"/>
      <w:marBottom w:val="0"/>
      <w:divBdr>
        <w:top w:val="none" w:sz="0" w:space="0" w:color="auto"/>
        <w:left w:val="none" w:sz="0" w:space="0" w:color="auto"/>
        <w:bottom w:val="none" w:sz="0" w:space="0" w:color="auto"/>
        <w:right w:val="none" w:sz="0" w:space="0" w:color="auto"/>
      </w:divBdr>
    </w:div>
    <w:div w:id="2077777725">
      <w:marLeft w:val="0"/>
      <w:marRight w:val="0"/>
      <w:marTop w:val="0"/>
      <w:marBottom w:val="0"/>
      <w:divBdr>
        <w:top w:val="none" w:sz="0" w:space="0" w:color="auto"/>
        <w:left w:val="none" w:sz="0" w:space="0" w:color="auto"/>
        <w:bottom w:val="none" w:sz="0" w:space="0" w:color="auto"/>
        <w:right w:val="none" w:sz="0" w:space="0" w:color="auto"/>
      </w:divBdr>
    </w:div>
    <w:div w:id="2081321134">
      <w:marLeft w:val="0"/>
      <w:marRight w:val="0"/>
      <w:marTop w:val="0"/>
      <w:marBottom w:val="0"/>
      <w:divBdr>
        <w:top w:val="none" w:sz="0" w:space="0" w:color="auto"/>
        <w:left w:val="none" w:sz="0" w:space="0" w:color="auto"/>
        <w:bottom w:val="none" w:sz="0" w:space="0" w:color="auto"/>
        <w:right w:val="none" w:sz="0" w:space="0" w:color="auto"/>
      </w:divBdr>
    </w:div>
    <w:div w:id="2083093642">
      <w:marLeft w:val="0"/>
      <w:marRight w:val="0"/>
      <w:marTop w:val="0"/>
      <w:marBottom w:val="0"/>
      <w:divBdr>
        <w:top w:val="none" w:sz="0" w:space="0" w:color="auto"/>
        <w:left w:val="none" w:sz="0" w:space="0" w:color="auto"/>
        <w:bottom w:val="none" w:sz="0" w:space="0" w:color="auto"/>
        <w:right w:val="none" w:sz="0" w:space="0" w:color="auto"/>
      </w:divBdr>
    </w:div>
    <w:div w:id="2083335018">
      <w:marLeft w:val="0"/>
      <w:marRight w:val="0"/>
      <w:marTop w:val="0"/>
      <w:marBottom w:val="0"/>
      <w:divBdr>
        <w:top w:val="none" w:sz="0" w:space="0" w:color="auto"/>
        <w:left w:val="none" w:sz="0" w:space="0" w:color="auto"/>
        <w:bottom w:val="none" w:sz="0" w:space="0" w:color="auto"/>
        <w:right w:val="none" w:sz="0" w:space="0" w:color="auto"/>
      </w:divBdr>
    </w:div>
    <w:div w:id="2085299770">
      <w:marLeft w:val="0"/>
      <w:marRight w:val="0"/>
      <w:marTop w:val="0"/>
      <w:marBottom w:val="0"/>
      <w:divBdr>
        <w:top w:val="none" w:sz="0" w:space="0" w:color="auto"/>
        <w:left w:val="none" w:sz="0" w:space="0" w:color="auto"/>
        <w:bottom w:val="none" w:sz="0" w:space="0" w:color="auto"/>
        <w:right w:val="none" w:sz="0" w:space="0" w:color="auto"/>
      </w:divBdr>
    </w:div>
    <w:div w:id="2085447490">
      <w:marLeft w:val="0"/>
      <w:marRight w:val="0"/>
      <w:marTop w:val="0"/>
      <w:marBottom w:val="0"/>
      <w:divBdr>
        <w:top w:val="none" w:sz="0" w:space="0" w:color="auto"/>
        <w:left w:val="none" w:sz="0" w:space="0" w:color="auto"/>
        <w:bottom w:val="none" w:sz="0" w:space="0" w:color="auto"/>
        <w:right w:val="none" w:sz="0" w:space="0" w:color="auto"/>
      </w:divBdr>
    </w:div>
    <w:div w:id="2085953831">
      <w:marLeft w:val="0"/>
      <w:marRight w:val="0"/>
      <w:marTop w:val="0"/>
      <w:marBottom w:val="0"/>
      <w:divBdr>
        <w:top w:val="none" w:sz="0" w:space="0" w:color="auto"/>
        <w:left w:val="none" w:sz="0" w:space="0" w:color="auto"/>
        <w:bottom w:val="none" w:sz="0" w:space="0" w:color="auto"/>
        <w:right w:val="none" w:sz="0" w:space="0" w:color="auto"/>
      </w:divBdr>
    </w:div>
    <w:div w:id="2087682033">
      <w:marLeft w:val="0"/>
      <w:marRight w:val="0"/>
      <w:marTop w:val="0"/>
      <w:marBottom w:val="0"/>
      <w:divBdr>
        <w:top w:val="none" w:sz="0" w:space="0" w:color="auto"/>
        <w:left w:val="none" w:sz="0" w:space="0" w:color="auto"/>
        <w:bottom w:val="none" w:sz="0" w:space="0" w:color="auto"/>
        <w:right w:val="none" w:sz="0" w:space="0" w:color="auto"/>
      </w:divBdr>
    </w:div>
    <w:div w:id="2087874484">
      <w:marLeft w:val="0"/>
      <w:marRight w:val="0"/>
      <w:marTop w:val="0"/>
      <w:marBottom w:val="0"/>
      <w:divBdr>
        <w:top w:val="none" w:sz="0" w:space="0" w:color="auto"/>
        <w:left w:val="none" w:sz="0" w:space="0" w:color="auto"/>
        <w:bottom w:val="none" w:sz="0" w:space="0" w:color="auto"/>
        <w:right w:val="none" w:sz="0" w:space="0" w:color="auto"/>
      </w:divBdr>
    </w:div>
    <w:div w:id="2088649665">
      <w:marLeft w:val="0"/>
      <w:marRight w:val="0"/>
      <w:marTop w:val="0"/>
      <w:marBottom w:val="0"/>
      <w:divBdr>
        <w:top w:val="none" w:sz="0" w:space="0" w:color="auto"/>
        <w:left w:val="none" w:sz="0" w:space="0" w:color="auto"/>
        <w:bottom w:val="none" w:sz="0" w:space="0" w:color="auto"/>
        <w:right w:val="none" w:sz="0" w:space="0" w:color="auto"/>
      </w:divBdr>
    </w:div>
    <w:div w:id="2089186247">
      <w:marLeft w:val="0"/>
      <w:marRight w:val="0"/>
      <w:marTop w:val="0"/>
      <w:marBottom w:val="0"/>
      <w:divBdr>
        <w:top w:val="none" w:sz="0" w:space="0" w:color="auto"/>
        <w:left w:val="none" w:sz="0" w:space="0" w:color="auto"/>
        <w:bottom w:val="none" w:sz="0" w:space="0" w:color="auto"/>
        <w:right w:val="none" w:sz="0" w:space="0" w:color="auto"/>
      </w:divBdr>
    </w:div>
    <w:div w:id="2089619539">
      <w:marLeft w:val="0"/>
      <w:marRight w:val="0"/>
      <w:marTop w:val="0"/>
      <w:marBottom w:val="0"/>
      <w:divBdr>
        <w:top w:val="none" w:sz="0" w:space="0" w:color="auto"/>
        <w:left w:val="none" w:sz="0" w:space="0" w:color="auto"/>
        <w:bottom w:val="none" w:sz="0" w:space="0" w:color="auto"/>
        <w:right w:val="none" w:sz="0" w:space="0" w:color="auto"/>
      </w:divBdr>
    </w:div>
    <w:div w:id="2090494338">
      <w:marLeft w:val="0"/>
      <w:marRight w:val="0"/>
      <w:marTop w:val="0"/>
      <w:marBottom w:val="0"/>
      <w:divBdr>
        <w:top w:val="none" w:sz="0" w:space="0" w:color="auto"/>
        <w:left w:val="none" w:sz="0" w:space="0" w:color="auto"/>
        <w:bottom w:val="none" w:sz="0" w:space="0" w:color="auto"/>
        <w:right w:val="none" w:sz="0" w:space="0" w:color="auto"/>
      </w:divBdr>
    </w:div>
    <w:div w:id="2091077379">
      <w:marLeft w:val="0"/>
      <w:marRight w:val="0"/>
      <w:marTop w:val="0"/>
      <w:marBottom w:val="0"/>
      <w:divBdr>
        <w:top w:val="none" w:sz="0" w:space="0" w:color="auto"/>
        <w:left w:val="none" w:sz="0" w:space="0" w:color="auto"/>
        <w:bottom w:val="none" w:sz="0" w:space="0" w:color="auto"/>
        <w:right w:val="none" w:sz="0" w:space="0" w:color="auto"/>
      </w:divBdr>
    </w:div>
    <w:div w:id="2091996814">
      <w:marLeft w:val="0"/>
      <w:marRight w:val="0"/>
      <w:marTop w:val="0"/>
      <w:marBottom w:val="0"/>
      <w:divBdr>
        <w:top w:val="none" w:sz="0" w:space="0" w:color="auto"/>
        <w:left w:val="none" w:sz="0" w:space="0" w:color="auto"/>
        <w:bottom w:val="none" w:sz="0" w:space="0" w:color="auto"/>
        <w:right w:val="none" w:sz="0" w:space="0" w:color="auto"/>
      </w:divBdr>
    </w:div>
    <w:div w:id="2092193987">
      <w:marLeft w:val="0"/>
      <w:marRight w:val="0"/>
      <w:marTop w:val="0"/>
      <w:marBottom w:val="0"/>
      <w:divBdr>
        <w:top w:val="none" w:sz="0" w:space="0" w:color="auto"/>
        <w:left w:val="none" w:sz="0" w:space="0" w:color="auto"/>
        <w:bottom w:val="none" w:sz="0" w:space="0" w:color="auto"/>
        <w:right w:val="none" w:sz="0" w:space="0" w:color="auto"/>
      </w:divBdr>
    </w:div>
    <w:div w:id="2093504962">
      <w:marLeft w:val="0"/>
      <w:marRight w:val="0"/>
      <w:marTop w:val="0"/>
      <w:marBottom w:val="0"/>
      <w:divBdr>
        <w:top w:val="none" w:sz="0" w:space="0" w:color="auto"/>
        <w:left w:val="none" w:sz="0" w:space="0" w:color="auto"/>
        <w:bottom w:val="none" w:sz="0" w:space="0" w:color="auto"/>
        <w:right w:val="none" w:sz="0" w:space="0" w:color="auto"/>
      </w:divBdr>
    </w:div>
    <w:div w:id="2094156123">
      <w:marLeft w:val="0"/>
      <w:marRight w:val="0"/>
      <w:marTop w:val="0"/>
      <w:marBottom w:val="0"/>
      <w:divBdr>
        <w:top w:val="none" w:sz="0" w:space="0" w:color="auto"/>
        <w:left w:val="none" w:sz="0" w:space="0" w:color="auto"/>
        <w:bottom w:val="none" w:sz="0" w:space="0" w:color="auto"/>
        <w:right w:val="none" w:sz="0" w:space="0" w:color="auto"/>
      </w:divBdr>
    </w:div>
    <w:div w:id="2095742710">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 w:id="2096974688">
      <w:marLeft w:val="0"/>
      <w:marRight w:val="0"/>
      <w:marTop w:val="0"/>
      <w:marBottom w:val="0"/>
      <w:divBdr>
        <w:top w:val="none" w:sz="0" w:space="0" w:color="auto"/>
        <w:left w:val="none" w:sz="0" w:space="0" w:color="auto"/>
        <w:bottom w:val="none" w:sz="0" w:space="0" w:color="auto"/>
        <w:right w:val="none" w:sz="0" w:space="0" w:color="auto"/>
      </w:divBdr>
    </w:div>
    <w:div w:id="2096977568">
      <w:marLeft w:val="0"/>
      <w:marRight w:val="0"/>
      <w:marTop w:val="0"/>
      <w:marBottom w:val="0"/>
      <w:divBdr>
        <w:top w:val="none" w:sz="0" w:space="0" w:color="auto"/>
        <w:left w:val="none" w:sz="0" w:space="0" w:color="auto"/>
        <w:bottom w:val="none" w:sz="0" w:space="0" w:color="auto"/>
        <w:right w:val="none" w:sz="0" w:space="0" w:color="auto"/>
      </w:divBdr>
    </w:div>
    <w:div w:id="2097481713">
      <w:marLeft w:val="0"/>
      <w:marRight w:val="0"/>
      <w:marTop w:val="0"/>
      <w:marBottom w:val="0"/>
      <w:divBdr>
        <w:top w:val="none" w:sz="0" w:space="0" w:color="auto"/>
        <w:left w:val="none" w:sz="0" w:space="0" w:color="auto"/>
        <w:bottom w:val="none" w:sz="0" w:space="0" w:color="auto"/>
        <w:right w:val="none" w:sz="0" w:space="0" w:color="auto"/>
      </w:divBdr>
    </w:div>
    <w:div w:id="2098550778">
      <w:marLeft w:val="0"/>
      <w:marRight w:val="0"/>
      <w:marTop w:val="0"/>
      <w:marBottom w:val="0"/>
      <w:divBdr>
        <w:top w:val="none" w:sz="0" w:space="0" w:color="auto"/>
        <w:left w:val="none" w:sz="0" w:space="0" w:color="auto"/>
        <w:bottom w:val="none" w:sz="0" w:space="0" w:color="auto"/>
        <w:right w:val="none" w:sz="0" w:space="0" w:color="auto"/>
      </w:divBdr>
    </w:div>
    <w:div w:id="2099862644">
      <w:marLeft w:val="0"/>
      <w:marRight w:val="0"/>
      <w:marTop w:val="0"/>
      <w:marBottom w:val="0"/>
      <w:divBdr>
        <w:top w:val="none" w:sz="0" w:space="0" w:color="auto"/>
        <w:left w:val="none" w:sz="0" w:space="0" w:color="auto"/>
        <w:bottom w:val="none" w:sz="0" w:space="0" w:color="auto"/>
        <w:right w:val="none" w:sz="0" w:space="0" w:color="auto"/>
      </w:divBdr>
    </w:div>
    <w:div w:id="2099982767">
      <w:marLeft w:val="0"/>
      <w:marRight w:val="0"/>
      <w:marTop w:val="0"/>
      <w:marBottom w:val="0"/>
      <w:divBdr>
        <w:top w:val="none" w:sz="0" w:space="0" w:color="auto"/>
        <w:left w:val="none" w:sz="0" w:space="0" w:color="auto"/>
        <w:bottom w:val="none" w:sz="0" w:space="0" w:color="auto"/>
        <w:right w:val="none" w:sz="0" w:space="0" w:color="auto"/>
      </w:divBdr>
    </w:div>
    <w:div w:id="2101177087">
      <w:marLeft w:val="0"/>
      <w:marRight w:val="0"/>
      <w:marTop w:val="0"/>
      <w:marBottom w:val="0"/>
      <w:divBdr>
        <w:top w:val="none" w:sz="0" w:space="0" w:color="auto"/>
        <w:left w:val="none" w:sz="0" w:space="0" w:color="auto"/>
        <w:bottom w:val="none" w:sz="0" w:space="0" w:color="auto"/>
        <w:right w:val="none" w:sz="0" w:space="0" w:color="auto"/>
      </w:divBdr>
    </w:div>
    <w:div w:id="2101220031">
      <w:marLeft w:val="0"/>
      <w:marRight w:val="0"/>
      <w:marTop w:val="0"/>
      <w:marBottom w:val="0"/>
      <w:divBdr>
        <w:top w:val="none" w:sz="0" w:space="0" w:color="auto"/>
        <w:left w:val="none" w:sz="0" w:space="0" w:color="auto"/>
        <w:bottom w:val="none" w:sz="0" w:space="0" w:color="auto"/>
        <w:right w:val="none" w:sz="0" w:space="0" w:color="auto"/>
      </w:divBdr>
    </w:div>
    <w:div w:id="2102211571">
      <w:marLeft w:val="0"/>
      <w:marRight w:val="0"/>
      <w:marTop w:val="0"/>
      <w:marBottom w:val="0"/>
      <w:divBdr>
        <w:top w:val="none" w:sz="0" w:space="0" w:color="auto"/>
        <w:left w:val="none" w:sz="0" w:space="0" w:color="auto"/>
        <w:bottom w:val="none" w:sz="0" w:space="0" w:color="auto"/>
        <w:right w:val="none" w:sz="0" w:space="0" w:color="auto"/>
      </w:divBdr>
    </w:div>
    <w:div w:id="2103836856">
      <w:marLeft w:val="0"/>
      <w:marRight w:val="0"/>
      <w:marTop w:val="0"/>
      <w:marBottom w:val="0"/>
      <w:divBdr>
        <w:top w:val="none" w:sz="0" w:space="0" w:color="auto"/>
        <w:left w:val="none" w:sz="0" w:space="0" w:color="auto"/>
        <w:bottom w:val="none" w:sz="0" w:space="0" w:color="auto"/>
        <w:right w:val="none" w:sz="0" w:space="0" w:color="auto"/>
      </w:divBdr>
    </w:div>
    <w:div w:id="2107653530">
      <w:marLeft w:val="0"/>
      <w:marRight w:val="0"/>
      <w:marTop w:val="0"/>
      <w:marBottom w:val="0"/>
      <w:divBdr>
        <w:top w:val="none" w:sz="0" w:space="0" w:color="auto"/>
        <w:left w:val="none" w:sz="0" w:space="0" w:color="auto"/>
        <w:bottom w:val="none" w:sz="0" w:space="0" w:color="auto"/>
        <w:right w:val="none" w:sz="0" w:space="0" w:color="auto"/>
      </w:divBdr>
    </w:div>
    <w:div w:id="2107797654">
      <w:marLeft w:val="0"/>
      <w:marRight w:val="0"/>
      <w:marTop w:val="0"/>
      <w:marBottom w:val="0"/>
      <w:divBdr>
        <w:top w:val="none" w:sz="0" w:space="0" w:color="auto"/>
        <w:left w:val="none" w:sz="0" w:space="0" w:color="auto"/>
        <w:bottom w:val="none" w:sz="0" w:space="0" w:color="auto"/>
        <w:right w:val="none" w:sz="0" w:space="0" w:color="auto"/>
      </w:divBdr>
    </w:div>
    <w:div w:id="2108692810">
      <w:marLeft w:val="0"/>
      <w:marRight w:val="0"/>
      <w:marTop w:val="0"/>
      <w:marBottom w:val="0"/>
      <w:divBdr>
        <w:top w:val="none" w:sz="0" w:space="0" w:color="auto"/>
        <w:left w:val="none" w:sz="0" w:space="0" w:color="auto"/>
        <w:bottom w:val="none" w:sz="0" w:space="0" w:color="auto"/>
        <w:right w:val="none" w:sz="0" w:space="0" w:color="auto"/>
      </w:divBdr>
    </w:div>
    <w:div w:id="2109694932">
      <w:marLeft w:val="0"/>
      <w:marRight w:val="0"/>
      <w:marTop w:val="0"/>
      <w:marBottom w:val="0"/>
      <w:divBdr>
        <w:top w:val="none" w:sz="0" w:space="0" w:color="auto"/>
        <w:left w:val="none" w:sz="0" w:space="0" w:color="auto"/>
        <w:bottom w:val="none" w:sz="0" w:space="0" w:color="auto"/>
        <w:right w:val="none" w:sz="0" w:space="0" w:color="auto"/>
      </w:divBdr>
    </w:div>
    <w:div w:id="2111315722">
      <w:marLeft w:val="0"/>
      <w:marRight w:val="0"/>
      <w:marTop w:val="0"/>
      <w:marBottom w:val="0"/>
      <w:divBdr>
        <w:top w:val="none" w:sz="0" w:space="0" w:color="auto"/>
        <w:left w:val="none" w:sz="0" w:space="0" w:color="auto"/>
        <w:bottom w:val="none" w:sz="0" w:space="0" w:color="auto"/>
        <w:right w:val="none" w:sz="0" w:space="0" w:color="auto"/>
      </w:divBdr>
    </w:div>
    <w:div w:id="2111579790">
      <w:marLeft w:val="0"/>
      <w:marRight w:val="0"/>
      <w:marTop w:val="0"/>
      <w:marBottom w:val="0"/>
      <w:divBdr>
        <w:top w:val="none" w:sz="0" w:space="0" w:color="auto"/>
        <w:left w:val="none" w:sz="0" w:space="0" w:color="auto"/>
        <w:bottom w:val="none" w:sz="0" w:space="0" w:color="auto"/>
        <w:right w:val="none" w:sz="0" w:space="0" w:color="auto"/>
      </w:divBdr>
    </w:div>
    <w:div w:id="2111583632">
      <w:marLeft w:val="0"/>
      <w:marRight w:val="0"/>
      <w:marTop w:val="0"/>
      <w:marBottom w:val="0"/>
      <w:divBdr>
        <w:top w:val="none" w:sz="0" w:space="0" w:color="auto"/>
        <w:left w:val="none" w:sz="0" w:space="0" w:color="auto"/>
        <w:bottom w:val="none" w:sz="0" w:space="0" w:color="auto"/>
        <w:right w:val="none" w:sz="0" w:space="0" w:color="auto"/>
      </w:divBdr>
    </w:div>
    <w:div w:id="2112584620">
      <w:marLeft w:val="0"/>
      <w:marRight w:val="0"/>
      <w:marTop w:val="0"/>
      <w:marBottom w:val="0"/>
      <w:divBdr>
        <w:top w:val="none" w:sz="0" w:space="0" w:color="auto"/>
        <w:left w:val="none" w:sz="0" w:space="0" w:color="auto"/>
        <w:bottom w:val="none" w:sz="0" w:space="0" w:color="auto"/>
        <w:right w:val="none" w:sz="0" w:space="0" w:color="auto"/>
      </w:divBdr>
    </w:div>
    <w:div w:id="2112822608">
      <w:marLeft w:val="0"/>
      <w:marRight w:val="0"/>
      <w:marTop w:val="0"/>
      <w:marBottom w:val="0"/>
      <w:divBdr>
        <w:top w:val="none" w:sz="0" w:space="0" w:color="auto"/>
        <w:left w:val="none" w:sz="0" w:space="0" w:color="auto"/>
        <w:bottom w:val="none" w:sz="0" w:space="0" w:color="auto"/>
        <w:right w:val="none" w:sz="0" w:space="0" w:color="auto"/>
      </w:divBdr>
    </w:div>
    <w:div w:id="2113086691">
      <w:marLeft w:val="0"/>
      <w:marRight w:val="0"/>
      <w:marTop w:val="0"/>
      <w:marBottom w:val="0"/>
      <w:divBdr>
        <w:top w:val="none" w:sz="0" w:space="0" w:color="auto"/>
        <w:left w:val="none" w:sz="0" w:space="0" w:color="auto"/>
        <w:bottom w:val="none" w:sz="0" w:space="0" w:color="auto"/>
        <w:right w:val="none" w:sz="0" w:space="0" w:color="auto"/>
      </w:divBdr>
    </w:div>
    <w:div w:id="2113478591">
      <w:marLeft w:val="0"/>
      <w:marRight w:val="0"/>
      <w:marTop w:val="0"/>
      <w:marBottom w:val="0"/>
      <w:divBdr>
        <w:top w:val="none" w:sz="0" w:space="0" w:color="auto"/>
        <w:left w:val="none" w:sz="0" w:space="0" w:color="auto"/>
        <w:bottom w:val="none" w:sz="0" w:space="0" w:color="auto"/>
        <w:right w:val="none" w:sz="0" w:space="0" w:color="auto"/>
      </w:divBdr>
    </w:div>
    <w:div w:id="2113548756">
      <w:marLeft w:val="0"/>
      <w:marRight w:val="0"/>
      <w:marTop w:val="0"/>
      <w:marBottom w:val="0"/>
      <w:divBdr>
        <w:top w:val="none" w:sz="0" w:space="0" w:color="auto"/>
        <w:left w:val="none" w:sz="0" w:space="0" w:color="auto"/>
        <w:bottom w:val="none" w:sz="0" w:space="0" w:color="auto"/>
        <w:right w:val="none" w:sz="0" w:space="0" w:color="auto"/>
      </w:divBdr>
    </w:div>
    <w:div w:id="2113889100">
      <w:marLeft w:val="0"/>
      <w:marRight w:val="0"/>
      <w:marTop w:val="0"/>
      <w:marBottom w:val="0"/>
      <w:divBdr>
        <w:top w:val="none" w:sz="0" w:space="0" w:color="auto"/>
        <w:left w:val="none" w:sz="0" w:space="0" w:color="auto"/>
        <w:bottom w:val="none" w:sz="0" w:space="0" w:color="auto"/>
        <w:right w:val="none" w:sz="0" w:space="0" w:color="auto"/>
      </w:divBdr>
    </w:div>
    <w:div w:id="2114352527">
      <w:marLeft w:val="0"/>
      <w:marRight w:val="0"/>
      <w:marTop w:val="0"/>
      <w:marBottom w:val="0"/>
      <w:divBdr>
        <w:top w:val="none" w:sz="0" w:space="0" w:color="auto"/>
        <w:left w:val="none" w:sz="0" w:space="0" w:color="auto"/>
        <w:bottom w:val="none" w:sz="0" w:space="0" w:color="auto"/>
        <w:right w:val="none" w:sz="0" w:space="0" w:color="auto"/>
      </w:divBdr>
    </w:div>
    <w:div w:id="2115005845">
      <w:marLeft w:val="0"/>
      <w:marRight w:val="0"/>
      <w:marTop w:val="0"/>
      <w:marBottom w:val="0"/>
      <w:divBdr>
        <w:top w:val="none" w:sz="0" w:space="0" w:color="auto"/>
        <w:left w:val="none" w:sz="0" w:space="0" w:color="auto"/>
        <w:bottom w:val="none" w:sz="0" w:space="0" w:color="auto"/>
        <w:right w:val="none" w:sz="0" w:space="0" w:color="auto"/>
      </w:divBdr>
    </w:div>
    <w:div w:id="2115396578">
      <w:marLeft w:val="0"/>
      <w:marRight w:val="0"/>
      <w:marTop w:val="0"/>
      <w:marBottom w:val="0"/>
      <w:divBdr>
        <w:top w:val="none" w:sz="0" w:space="0" w:color="auto"/>
        <w:left w:val="none" w:sz="0" w:space="0" w:color="auto"/>
        <w:bottom w:val="none" w:sz="0" w:space="0" w:color="auto"/>
        <w:right w:val="none" w:sz="0" w:space="0" w:color="auto"/>
      </w:divBdr>
    </w:div>
    <w:div w:id="2116054748">
      <w:marLeft w:val="0"/>
      <w:marRight w:val="0"/>
      <w:marTop w:val="0"/>
      <w:marBottom w:val="0"/>
      <w:divBdr>
        <w:top w:val="none" w:sz="0" w:space="0" w:color="auto"/>
        <w:left w:val="none" w:sz="0" w:space="0" w:color="auto"/>
        <w:bottom w:val="none" w:sz="0" w:space="0" w:color="auto"/>
        <w:right w:val="none" w:sz="0" w:space="0" w:color="auto"/>
      </w:divBdr>
    </w:div>
    <w:div w:id="2116171732">
      <w:marLeft w:val="0"/>
      <w:marRight w:val="0"/>
      <w:marTop w:val="0"/>
      <w:marBottom w:val="0"/>
      <w:divBdr>
        <w:top w:val="none" w:sz="0" w:space="0" w:color="auto"/>
        <w:left w:val="none" w:sz="0" w:space="0" w:color="auto"/>
        <w:bottom w:val="none" w:sz="0" w:space="0" w:color="auto"/>
        <w:right w:val="none" w:sz="0" w:space="0" w:color="auto"/>
      </w:divBdr>
    </w:div>
    <w:div w:id="2116711585">
      <w:marLeft w:val="0"/>
      <w:marRight w:val="0"/>
      <w:marTop w:val="0"/>
      <w:marBottom w:val="0"/>
      <w:divBdr>
        <w:top w:val="none" w:sz="0" w:space="0" w:color="auto"/>
        <w:left w:val="none" w:sz="0" w:space="0" w:color="auto"/>
        <w:bottom w:val="none" w:sz="0" w:space="0" w:color="auto"/>
        <w:right w:val="none" w:sz="0" w:space="0" w:color="auto"/>
      </w:divBdr>
    </w:div>
    <w:div w:id="2118327664">
      <w:marLeft w:val="0"/>
      <w:marRight w:val="0"/>
      <w:marTop w:val="0"/>
      <w:marBottom w:val="0"/>
      <w:divBdr>
        <w:top w:val="none" w:sz="0" w:space="0" w:color="auto"/>
        <w:left w:val="none" w:sz="0" w:space="0" w:color="auto"/>
        <w:bottom w:val="none" w:sz="0" w:space="0" w:color="auto"/>
        <w:right w:val="none" w:sz="0" w:space="0" w:color="auto"/>
      </w:divBdr>
    </w:div>
    <w:div w:id="2118669719">
      <w:marLeft w:val="0"/>
      <w:marRight w:val="0"/>
      <w:marTop w:val="0"/>
      <w:marBottom w:val="0"/>
      <w:divBdr>
        <w:top w:val="none" w:sz="0" w:space="0" w:color="auto"/>
        <w:left w:val="none" w:sz="0" w:space="0" w:color="auto"/>
        <w:bottom w:val="none" w:sz="0" w:space="0" w:color="auto"/>
        <w:right w:val="none" w:sz="0" w:space="0" w:color="auto"/>
      </w:divBdr>
    </w:div>
    <w:div w:id="2121491060">
      <w:marLeft w:val="0"/>
      <w:marRight w:val="0"/>
      <w:marTop w:val="0"/>
      <w:marBottom w:val="0"/>
      <w:divBdr>
        <w:top w:val="none" w:sz="0" w:space="0" w:color="auto"/>
        <w:left w:val="none" w:sz="0" w:space="0" w:color="auto"/>
        <w:bottom w:val="none" w:sz="0" w:space="0" w:color="auto"/>
        <w:right w:val="none" w:sz="0" w:space="0" w:color="auto"/>
      </w:divBdr>
    </w:div>
    <w:div w:id="2121953111">
      <w:marLeft w:val="0"/>
      <w:marRight w:val="0"/>
      <w:marTop w:val="0"/>
      <w:marBottom w:val="0"/>
      <w:divBdr>
        <w:top w:val="none" w:sz="0" w:space="0" w:color="auto"/>
        <w:left w:val="none" w:sz="0" w:space="0" w:color="auto"/>
        <w:bottom w:val="none" w:sz="0" w:space="0" w:color="auto"/>
        <w:right w:val="none" w:sz="0" w:space="0" w:color="auto"/>
      </w:divBdr>
    </w:div>
    <w:div w:id="2123566822">
      <w:marLeft w:val="0"/>
      <w:marRight w:val="0"/>
      <w:marTop w:val="0"/>
      <w:marBottom w:val="0"/>
      <w:divBdr>
        <w:top w:val="none" w:sz="0" w:space="0" w:color="auto"/>
        <w:left w:val="none" w:sz="0" w:space="0" w:color="auto"/>
        <w:bottom w:val="none" w:sz="0" w:space="0" w:color="auto"/>
        <w:right w:val="none" w:sz="0" w:space="0" w:color="auto"/>
      </w:divBdr>
    </w:div>
    <w:div w:id="2125609176">
      <w:marLeft w:val="0"/>
      <w:marRight w:val="0"/>
      <w:marTop w:val="0"/>
      <w:marBottom w:val="0"/>
      <w:divBdr>
        <w:top w:val="none" w:sz="0" w:space="0" w:color="auto"/>
        <w:left w:val="none" w:sz="0" w:space="0" w:color="auto"/>
        <w:bottom w:val="none" w:sz="0" w:space="0" w:color="auto"/>
        <w:right w:val="none" w:sz="0" w:space="0" w:color="auto"/>
      </w:divBdr>
    </w:div>
    <w:div w:id="2126000384">
      <w:marLeft w:val="0"/>
      <w:marRight w:val="0"/>
      <w:marTop w:val="0"/>
      <w:marBottom w:val="0"/>
      <w:divBdr>
        <w:top w:val="none" w:sz="0" w:space="0" w:color="auto"/>
        <w:left w:val="none" w:sz="0" w:space="0" w:color="auto"/>
        <w:bottom w:val="none" w:sz="0" w:space="0" w:color="auto"/>
        <w:right w:val="none" w:sz="0" w:space="0" w:color="auto"/>
      </w:divBdr>
    </w:div>
    <w:div w:id="2126119478">
      <w:marLeft w:val="0"/>
      <w:marRight w:val="0"/>
      <w:marTop w:val="0"/>
      <w:marBottom w:val="0"/>
      <w:divBdr>
        <w:top w:val="none" w:sz="0" w:space="0" w:color="auto"/>
        <w:left w:val="none" w:sz="0" w:space="0" w:color="auto"/>
        <w:bottom w:val="none" w:sz="0" w:space="0" w:color="auto"/>
        <w:right w:val="none" w:sz="0" w:space="0" w:color="auto"/>
      </w:divBdr>
    </w:div>
    <w:div w:id="2126805211">
      <w:marLeft w:val="0"/>
      <w:marRight w:val="0"/>
      <w:marTop w:val="0"/>
      <w:marBottom w:val="0"/>
      <w:divBdr>
        <w:top w:val="none" w:sz="0" w:space="0" w:color="auto"/>
        <w:left w:val="none" w:sz="0" w:space="0" w:color="auto"/>
        <w:bottom w:val="none" w:sz="0" w:space="0" w:color="auto"/>
        <w:right w:val="none" w:sz="0" w:space="0" w:color="auto"/>
      </w:divBdr>
    </w:div>
    <w:div w:id="2127313182">
      <w:marLeft w:val="0"/>
      <w:marRight w:val="0"/>
      <w:marTop w:val="0"/>
      <w:marBottom w:val="0"/>
      <w:divBdr>
        <w:top w:val="none" w:sz="0" w:space="0" w:color="auto"/>
        <w:left w:val="none" w:sz="0" w:space="0" w:color="auto"/>
        <w:bottom w:val="none" w:sz="0" w:space="0" w:color="auto"/>
        <w:right w:val="none" w:sz="0" w:space="0" w:color="auto"/>
      </w:divBdr>
    </w:div>
    <w:div w:id="2127387364">
      <w:marLeft w:val="0"/>
      <w:marRight w:val="0"/>
      <w:marTop w:val="0"/>
      <w:marBottom w:val="0"/>
      <w:divBdr>
        <w:top w:val="none" w:sz="0" w:space="0" w:color="auto"/>
        <w:left w:val="none" w:sz="0" w:space="0" w:color="auto"/>
        <w:bottom w:val="none" w:sz="0" w:space="0" w:color="auto"/>
        <w:right w:val="none" w:sz="0" w:space="0" w:color="auto"/>
      </w:divBdr>
    </w:div>
    <w:div w:id="2130194789">
      <w:marLeft w:val="0"/>
      <w:marRight w:val="0"/>
      <w:marTop w:val="0"/>
      <w:marBottom w:val="0"/>
      <w:divBdr>
        <w:top w:val="none" w:sz="0" w:space="0" w:color="auto"/>
        <w:left w:val="none" w:sz="0" w:space="0" w:color="auto"/>
        <w:bottom w:val="none" w:sz="0" w:space="0" w:color="auto"/>
        <w:right w:val="none" w:sz="0" w:space="0" w:color="auto"/>
      </w:divBdr>
    </w:div>
    <w:div w:id="2130463768">
      <w:marLeft w:val="0"/>
      <w:marRight w:val="0"/>
      <w:marTop w:val="0"/>
      <w:marBottom w:val="0"/>
      <w:divBdr>
        <w:top w:val="none" w:sz="0" w:space="0" w:color="auto"/>
        <w:left w:val="none" w:sz="0" w:space="0" w:color="auto"/>
        <w:bottom w:val="none" w:sz="0" w:space="0" w:color="auto"/>
        <w:right w:val="none" w:sz="0" w:space="0" w:color="auto"/>
      </w:divBdr>
    </w:div>
    <w:div w:id="2131196300">
      <w:marLeft w:val="0"/>
      <w:marRight w:val="0"/>
      <w:marTop w:val="0"/>
      <w:marBottom w:val="0"/>
      <w:divBdr>
        <w:top w:val="none" w:sz="0" w:space="0" w:color="auto"/>
        <w:left w:val="none" w:sz="0" w:space="0" w:color="auto"/>
        <w:bottom w:val="none" w:sz="0" w:space="0" w:color="auto"/>
        <w:right w:val="none" w:sz="0" w:space="0" w:color="auto"/>
      </w:divBdr>
    </w:div>
    <w:div w:id="2131389125">
      <w:marLeft w:val="0"/>
      <w:marRight w:val="0"/>
      <w:marTop w:val="0"/>
      <w:marBottom w:val="0"/>
      <w:divBdr>
        <w:top w:val="none" w:sz="0" w:space="0" w:color="auto"/>
        <w:left w:val="none" w:sz="0" w:space="0" w:color="auto"/>
        <w:bottom w:val="none" w:sz="0" w:space="0" w:color="auto"/>
        <w:right w:val="none" w:sz="0" w:space="0" w:color="auto"/>
      </w:divBdr>
    </w:div>
    <w:div w:id="2132094209">
      <w:marLeft w:val="0"/>
      <w:marRight w:val="0"/>
      <w:marTop w:val="0"/>
      <w:marBottom w:val="0"/>
      <w:divBdr>
        <w:top w:val="none" w:sz="0" w:space="0" w:color="auto"/>
        <w:left w:val="none" w:sz="0" w:space="0" w:color="auto"/>
        <w:bottom w:val="none" w:sz="0" w:space="0" w:color="auto"/>
        <w:right w:val="none" w:sz="0" w:space="0" w:color="auto"/>
      </w:divBdr>
    </w:div>
    <w:div w:id="2132477883">
      <w:marLeft w:val="0"/>
      <w:marRight w:val="0"/>
      <w:marTop w:val="0"/>
      <w:marBottom w:val="0"/>
      <w:divBdr>
        <w:top w:val="none" w:sz="0" w:space="0" w:color="auto"/>
        <w:left w:val="none" w:sz="0" w:space="0" w:color="auto"/>
        <w:bottom w:val="none" w:sz="0" w:space="0" w:color="auto"/>
        <w:right w:val="none" w:sz="0" w:space="0" w:color="auto"/>
      </w:divBdr>
    </w:div>
    <w:div w:id="2133592285">
      <w:marLeft w:val="0"/>
      <w:marRight w:val="0"/>
      <w:marTop w:val="0"/>
      <w:marBottom w:val="0"/>
      <w:divBdr>
        <w:top w:val="none" w:sz="0" w:space="0" w:color="auto"/>
        <w:left w:val="none" w:sz="0" w:space="0" w:color="auto"/>
        <w:bottom w:val="none" w:sz="0" w:space="0" w:color="auto"/>
        <w:right w:val="none" w:sz="0" w:space="0" w:color="auto"/>
      </w:divBdr>
    </w:div>
    <w:div w:id="2133592570">
      <w:marLeft w:val="0"/>
      <w:marRight w:val="0"/>
      <w:marTop w:val="0"/>
      <w:marBottom w:val="0"/>
      <w:divBdr>
        <w:top w:val="none" w:sz="0" w:space="0" w:color="auto"/>
        <w:left w:val="none" w:sz="0" w:space="0" w:color="auto"/>
        <w:bottom w:val="none" w:sz="0" w:space="0" w:color="auto"/>
        <w:right w:val="none" w:sz="0" w:space="0" w:color="auto"/>
      </w:divBdr>
    </w:div>
    <w:div w:id="2134516455">
      <w:marLeft w:val="0"/>
      <w:marRight w:val="0"/>
      <w:marTop w:val="0"/>
      <w:marBottom w:val="0"/>
      <w:divBdr>
        <w:top w:val="none" w:sz="0" w:space="0" w:color="auto"/>
        <w:left w:val="none" w:sz="0" w:space="0" w:color="auto"/>
        <w:bottom w:val="none" w:sz="0" w:space="0" w:color="auto"/>
        <w:right w:val="none" w:sz="0" w:space="0" w:color="auto"/>
      </w:divBdr>
    </w:div>
    <w:div w:id="2135978381">
      <w:marLeft w:val="0"/>
      <w:marRight w:val="0"/>
      <w:marTop w:val="0"/>
      <w:marBottom w:val="0"/>
      <w:divBdr>
        <w:top w:val="none" w:sz="0" w:space="0" w:color="auto"/>
        <w:left w:val="none" w:sz="0" w:space="0" w:color="auto"/>
        <w:bottom w:val="none" w:sz="0" w:space="0" w:color="auto"/>
        <w:right w:val="none" w:sz="0" w:space="0" w:color="auto"/>
      </w:divBdr>
    </w:div>
    <w:div w:id="2136943348">
      <w:marLeft w:val="0"/>
      <w:marRight w:val="0"/>
      <w:marTop w:val="0"/>
      <w:marBottom w:val="0"/>
      <w:divBdr>
        <w:top w:val="none" w:sz="0" w:space="0" w:color="auto"/>
        <w:left w:val="none" w:sz="0" w:space="0" w:color="auto"/>
        <w:bottom w:val="none" w:sz="0" w:space="0" w:color="auto"/>
        <w:right w:val="none" w:sz="0" w:space="0" w:color="auto"/>
      </w:divBdr>
    </w:div>
    <w:div w:id="2137096019">
      <w:marLeft w:val="0"/>
      <w:marRight w:val="0"/>
      <w:marTop w:val="0"/>
      <w:marBottom w:val="0"/>
      <w:divBdr>
        <w:top w:val="none" w:sz="0" w:space="0" w:color="auto"/>
        <w:left w:val="none" w:sz="0" w:space="0" w:color="auto"/>
        <w:bottom w:val="none" w:sz="0" w:space="0" w:color="auto"/>
        <w:right w:val="none" w:sz="0" w:space="0" w:color="auto"/>
      </w:divBdr>
    </w:div>
    <w:div w:id="2137943152">
      <w:marLeft w:val="0"/>
      <w:marRight w:val="0"/>
      <w:marTop w:val="0"/>
      <w:marBottom w:val="0"/>
      <w:divBdr>
        <w:top w:val="none" w:sz="0" w:space="0" w:color="auto"/>
        <w:left w:val="none" w:sz="0" w:space="0" w:color="auto"/>
        <w:bottom w:val="none" w:sz="0" w:space="0" w:color="auto"/>
        <w:right w:val="none" w:sz="0" w:space="0" w:color="auto"/>
      </w:divBdr>
    </w:div>
    <w:div w:id="2138598394">
      <w:marLeft w:val="0"/>
      <w:marRight w:val="0"/>
      <w:marTop w:val="0"/>
      <w:marBottom w:val="0"/>
      <w:divBdr>
        <w:top w:val="none" w:sz="0" w:space="0" w:color="auto"/>
        <w:left w:val="none" w:sz="0" w:space="0" w:color="auto"/>
        <w:bottom w:val="none" w:sz="0" w:space="0" w:color="auto"/>
        <w:right w:val="none" w:sz="0" w:space="0" w:color="auto"/>
      </w:divBdr>
    </w:div>
    <w:div w:id="2139488351">
      <w:marLeft w:val="0"/>
      <w:marRight w:val="0"/>
      <w:marTop w:val="0"/>
      <w:marBottom w:val="0"/>
      <w:divBdr>
        <w:top w:val="none" w:sz="0" w:space="0" w:color="auto"/>
        <w:left w:val="none" w:sz="0" w:space="0" w:color="auto"/>
        <w:bottom w:val="none" w:sz="0" w:space="0" w:color="auto"/>
        <w:right w:val="none" w:sz="0" w:space="0" w:color="auto"/>
      </w:divBdr>
    </w:div>
    <w:div w:id="2140420089">
      <w:marLeft w:val="0"/>
      <w:marRight w:val="0"/>
      <w:marTop w:val="0"/>
      <w:marBottom w:val="0"/>
      <w:divBdr>
        <w:top w:val="none" w:sz="0" w:space="0" w:color="auto"/>
        <w:left w:val="none" w:sz="0" w:space="0" w:color="auto"/>
        <w:bottom w:val="none" w:sz="0" w:space="0" w:color="auto"/>
        <w:right w:val="none" w:sz="0" w:space="0" w:color="auto"/>
      </w:divBdr>
    </w:div>
    <w:div w:id="2140684523">
      <w:marLeft w:val="0"/>
      <w:marRight w:val="0"/>
      <w:marTop w:val="0"/>
      <w:marBottom w:val="0"/>
      <w:divBdr>
        <w:top w:val="none" w:sz="0" w:space="0" w:color="auto"/>
        <w:left w:val="none" w:sz="0" w:space="0" w:color="auto"/>
        <w:bottom w:val="none" w:sz="0" w:space="0" w:color="auto"/>
        <w:right w:val="none" w:sz="0" w:space="0" w:color="auto"/>
      </w:divBdr>
    </w:div>
    <w:div w:id="2140996007">
      <w:marLeft w:val="0"/>
      <w:marRight w:val="0"/>
      <w:marTop w:val="0"/>
      <w:marBottom w:val="0"/>
      <w:divBdr>
        <w:top w:val="none" w:sz="0" w:space="0" w:color="auto"/>
        <w:left w:val="none" w:sz="0" w:space="0" w:color="auto"/>
        <w:bottom w:val="none" w:sz="0" w:space="0" w:color="auto"/>
        <w:right w:val="none" w:sz="0" w:space="0" w:color="auto"/>
      </w:divBdr>
    </w:div>
    <w:div w:id="2140999832">
      <w:marLeft w:val="0"/>
      <w:marRight w:val="0"/>
      <w:marTop w:val="0"/>
      <w:marBottom w:val="0"/>
      <w:divBdr>
        <w:top w:val="none" w:sz="0" w:space="0" w:color="auto"/>
        <w:left w:val="none" w:sz="0" w:space="0" w:color="auto"/>
        <w:bottom w:val="none" w:sz="0" w:space="0" w:color="auto"/>
        <w:right w:val="none" w:sz="0" w:space="0" w:color="auto"/>
      </w:divBdr>
    </w:div>
    <w:div w:id="2141259659">
      <w:marLeft w:val="0"/>
      <w:marRight w:val="0"/>
      <w:marTop w:val="0"/>
      <w:marBottom w:val="0"/>
      <w:divBdr>
        <w:top w:val="none" w:sz="0" w:space="0" w:color="auto"/>
        <w:left w:val="none" w:sz="0" w:space="0" w:color="auto"/>
        <w:bottom w:val="none" w:sz="0" w:space="0" w:color="auto"/>
        <w:right w:val="none" w:sz="0" w:space="0" w:color="auto"/>
      </w:divBdr>
    </w:div>
    <w:div w:id="2141726693">
      <w:marLeft w:val="0"/>
      <w:marRight w:val="0"/>
      <w:marTop w:val="0"/>
      <w:marBottom w:val="0"/>
      <w:divBdr>
        <w:top w:val="none" w:sz="0" w:space="0" w:color="auto"/>
        <w:left w:val="none" w:sz="0" w:space="0" w:color="auto"/>
        <w:bottom w:val="none" w:sz="0" w:space="0" w:color="auto"/>
        <w:right w:val="none" w:sz="0" w:space="0" w:color="auto"/>
      </w:divBdr>
    </w:div>
    <w:div w:id="2142110025">
      <w:marLeft w:val="0"/>
      <w:marRight w:val="0"/>
      <w:marTop w:val="0"/>
      <w:marBottom w:val="0"/>
      <w:divBdr>
        <w:top w:val="none" w:sz="0" w:space="0" w:color="auto"/>
        <w:left w:val="none" w:sz="0" w:space="0" w:color="auto"/>
        <w:bottom w:val="none" w:sz="0" w:space="0" w:color="auto"/>
        <w:right w:val="none" w:sz="0" w:space="0" w:color="auto"/>
      </w:divBdr>
    </w:div>
    <w:div w:id="2143617859">
      <w:marLeft w:val="0"/>
      <w:marRight w:val="0"/>
      <w:marTop w:val="0"/>
      <w:marBottom w:val="0"/>
      <w:divBdr>
        <w:top w:val="none" w:sz="0" w:space="0" w:color="auto"/>
        <w:left w:val="none" w:sz="0" w:space="0" w:color="auto"/>
        <w:bottom w:val="none" w:sz="0" w:space="0" w:color="auto"/>
        <w:right w:val="none" w:sz="0" w:space="0" w:color="auto"/>
      </w:divBdr>
    </w:div>
    <w:div w:id="2144150195">
      <w:marLeft w:val="0"/>
      <w:marRight w:val="0"/>
      <w:marTop w:val="0"/>
      <w:marBottom w:val="0"/>
      <w:divBdr>
        <w:top w:val="none" w:sz="0" w:space="0" w:color="auto"/>
        <w:left w:val="none" w:sz="0" w:space="0" w:color="auto"/>
        <w:bottom w:val="none" w:sz="0" w:space="0" w:color="auto"/>
        <w:right w:val="none" w:sz="0" w:space="0" w:color="auto"/>
      </w:divBdr>
    </w:div>
    <w:div w:id="2144498271">
      <w:marLeft w:val="0"/>
      <w:marRight w:val="0"/>
      <w:marTop w:val="0"/>
      <w:marBottom w:val="0"/>
      <w:divBdr>
        <w:top w:val="none" w:sz="0" w:space="0" w:color="auto"/>
        <w:left w:val="none" w:sz="0" w:space="0" w:color="auto"/>
        <w:bottom w:val="none" w:sz="0" w:space="0" w:color="auto"/>
        <w:right w:val="none" w:sz="0" w:space="0" w:color="auto"/>
      </w:divBdr>
    </w:div>
    <w:div w:id="2144618860">
      <w:marLeft w:val="0"/>
      <w:marRight w:val="0"/>
      <w:marTop w:val="0"/>
      <w:marBottom w:val="0"/>
      <w:divBdr>
        <w:top w:val="none" w:sz="0" w:space="0" w:color="auto"/>
        <w:left w:val="none" w:sz="0" w:space="0" w:color="auto"/>
        <w:bottom w:val="none" w:sz="0" w:space="0" w:color="auto"/>
        <w:right w:val="none" w:sz="0" w:space="0" w:color="auto"/>
      </w:divBdr>
    </w:div>
    <w:div w:id="2145197344">
      <w:marLeft w:val="0"/>
      <w:marRight w:val="0"/>
      <w:marTop w:val="0"/>
      <w:marBottom w:val="0"/>
      <w:divBdr>
        <w:top w:val="none" w:sz="0" w:space="0" w:color="auto"/>
        <w:left w:val="none" w:sz="0" w:space="0" w:color="auto"/>
        <w:bottom w:val="none" w:sz="0" w:space="0" w:color="auto"/>
        <w:right w:val="none" w:sz="0" w:space="0" w:color="auto"/>
      </w:divBdr>
    </w:div>
    <w:div w:id="2145271765">
      <w:marLeft w:val="0"/>
      <w:marRight w:val="0"/>
      <w:marTop w:val="0"/>
      <w:marBottom w:val="0"/>
      <w:divBdr>
        <w:top w:val="none" w:sz="0" w:space="0" w:color="auto"/>
        <w:left w:val="none" w:sz="0" w:space="0" w:color="auto"/>
        <w:bottom w:val="none" w:sz="0" w:space="0" w:color="auto"/>
        <w:right w:val="none" w:sz="0" w:space="0" w:color="auto"/>
      </w:divBdr>
    </w:div>
    <w:div w:id="2146121059">
      <w:marLeft w:val="0"/>
      <w:marRight w:val="0"/>
      <w:marTop w:val="0"/>
      <w:marBottom w:val="0"/>
      <w:divBdr>
        <w:top w:val="none" w:sz="0" w:space="0" w:color="auto"/>
        <w:left w:val="none" w:sz="0" w:space="0" w:color="auto"/>
        <w:bottom w:val="none" w:sz="0" w:space="0" w:color="auto"/>
        <w:right w:val="none" w:sz="0" w:space="0" w:color="auto"/>
      </w:divBdr>
    </w:div>
    <w:div w:id="214723747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homepage.html?locale=bg" TargetMode="External"/><Relationship Id="rId3" Type="http://schemas.openxmlformats.org/officeDocument/2006/relationships/webSettings" Target="webSettings.xml"/><Relationship Id="rId7" Type="http://schemas.openxmlformats.org/officeDocument/2006/relationships/hyperlink" Target="http://www.cpc.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oj/direct-access.html?locale=bg" TargetMode="External"/><Relationship Id="rId5" Type="http://schemas.openxmlformats.org/officeDocument/2006/relationships/hyperlink" Target="https://eur-lex.europa.eu/homepage.html?locale=bg" TargetMode="External"/><Relationship Id="rId10" Type="http://schemas.openxmlformats.org/officeDocument/2006/relationships/theme" Target="theme/theme1.xml"/><Relationship Id="rId4" Type="http://schemas.openxmlformats.org/officeDocument/2006/relationships/hyperlink" Target="https://www2.aop.b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86367</Words>
  <Characters>492294</Characters>
  <Application>Microsoft Office Word</Application>
  <DocSecurity>0</DocSecurity>
  <Lines>4102</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2020-03-30T07:02:00Z</dcterms:created>
  <dcterms:modified xsi:type="dcterms:W3CDTF">2020-03-30T07:03:00Z</dcterms:modified>
</cp:coreProperties>
</file>