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CE" w:rsidRDefault="00D82DCE" w:rsidP="00F0782B">
      <w:pPr>
        <w:jc w:val="center"/>
        <w:rPr>
          <w:rFonts w:ascii="Arial Narrow" w:hAnsi="Arial Narrow"/>
          <w:b/>
          <w:sz w:val="28"/>
          <w:szCs w:val="28"/>
          <w:lang w:val="bg-BG"/>
        </w:rPr>
      </w:pPr>
      <w:r>
        <w:rPr>
          <w:rFonts w:ascii="Arial Narrow" w:hAnsi="Arial Narrow"/>
          <w:b/>
          <w:sz w:val="28"/>
          <w:szCs w:val="28"/>
          <w:lang w:val="bg-BG"/>
        </w:rPr>
        <w:t xml:space="preserve">                   </w:t>
      </w:r>
    </w:p>
    <w:p w:rsidR="00D82DCE" w:rsidRDefault="00D82DCE" w:rsidP="00F0782B">
      <w:pPr>
        <w:jc w:val="center"/>
        <w:rPr>
          <w:rFonts w:ascii="Arial Narrow" w:hAnsi="Arial Narrow"/>
          <w:b/>
          <w:sz w:val="28"/>
          <w:szCs w:val="28"/>
          <w:lang w:val="bg-BG"/>
        </w:rPr>
      </w:pPr>
      <w:r>
        <w:rPr>
          <w:rFonts w:ascii="Arial Narrow" w:hAnsi="Arial Narrow"/>
          <w:b/>
          <w:sz w:val="28"/>
          <w:szCs w:val="28"/>
          <w:lang w:val="bg-BG"/>
        </w:rPr>
        <w:t xml:space="preserve">   </w:t>
      </w:r>
    </w:p>
    <w:p w:rsidR="00D82DCE" w:rsidRPr="00F0782B" w:rsidRDefault="00D82DCE" w:rsidP="00F0782B">
      <w:pPr>
        <w:jc w:val="center"/>
        <w:rPr>
          <w:rFonts w:ascii="Arial Narrow" w:hAnsi="Arial Narrow"/>
          <w:b/>
          <w:sz w:val="28"/>
          <w:szCs w:val="28"/>
          <w:lang w:val="bg-BG"/>
        </w:rPr>
      </w:pPr>
      <w:r>
        <w:rPr>
          <w:rFonts w:ascii="Arial Narrow" w:hAnsi="Arial Narrow"/>
          <w:b/>
          <w:sz w:val="28"/>
          <w:szCs w:val="28"/>
          <w:lang w:val="bg-BG"/>
        </w:rPr>
        <w:t xml:space="preserve"> </w:t>
      </w:r>
      <w:r w:rsidRPr="00331FAF">
        <w:rPr>
          <w:rFonts w:ascii="Calibri" w:hAnsi="Calibri"/>
          <w:b/>
          <w:sz w:val="28"/>
          <w:szCs w:val="28"/>
          <w:lang w:val="bg-BG"/>
        </w:rPr>
        <w:t>Превенция на наднормено тегло и затлъстяване</w:t>
      </w:r>
    </w:p>
    <w:p w:rsidR="00D82DCE" w:rsidRPr="00D5205D" w:rsidRDefault="00460AE6" w:rsidP="00D5205D">
      <w:pPr>
        <w:jc w:val="both"/>
        <w:rPr>
          <w:rFonts w:ascii="Calibri" w:hAnsi="Calibri"/>
          <w:b/>
          <w:lang w:val="bg-BG"/>
        </w:rPr>
      </w:pPr>
      <w:r>
        <w:rPr>
          <w:rFonts w:ascii="Calibri" w:hAnsi="Calibri"/>
          <w:noProof/>
          <w:sz w:val="28"/>
          <w:szCs w:val="28"/>
          <w:lang w:val="bg-BG" w:eastAsia="bg-BG"/>
        </w:rPr>
        <w:drawing>
          <wp:inline distT="0" distB="0" distL="0" distR="0">
            <wp:extent cx="1133475" cy="79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DCE" w:rsidRPr="00331FAF">
        <w:rPr>
          <w:rFonts w:ascii="Calibri" w:hAnsi="Calibri"/>
          <w:b/>
          <w:sz w:val="28"/>
          <w:szCs w:val="28"/>
        </w:rPr>
        <w:t xml:space="preserve"> </w:t>
      </w:r>
      <w:r w:rsidR="00D82DCE" w:rsidRPr="00331FAF">
        <w:rPr>
          <w:rFonts w:ascii="Calibri" w:hAnsi="Calibri"/>
          <w:b/>
          <w:lang w:val="bg-BG"/>
        </w:rPr>
        <w:t>„</w:t>
      </w:r>
      <w:r w:rsidR="00D82DCE" w:rsidRPr="00331FAF">
        <w:rPr>
          <w:rFonts w:ascii="Calibri" w:hAnsi="Calibri"/>
          <w:b/>
        </w:rPr>
        <w:t xml:space="preserve">Не можем да решим проблемите, като използваме </w:t>
      </w:r>
      <w:r w:rsidR="00D82DCE" w:rsidRPr="00331FAF">
        <w:rPr>
          <w:rFonts w:ascii="Calibri" w:hAnsi="Calibri"/>
          <w:b/>
          <w:lang w:val="bg-BG"/>
        </w:rPr>
        <w:t xml:space="preserve">  </w:t>
      </w:r>
      <w:r w:rsidR="00D82DCE" w:rsidRPr="00331FAF">
        <w:rPr>
          <w:rFonts w:ascii="Calibri" w:hAnsi="Calibri"/>
          <w:b/>
        </w:rPr>
        <w:t>същия тип мислене, който сме използвали, когато сме ги създали.“</w:t>
      </w:r>
      <w:r w:rsidR="00D82DCE">
        <w:rPr>
          <w:rFonts w:ascii="Calibri" w:hAnsi="Calibri"/>
          <w:b/>
          <w:lang w:val="bg-BG"/>
        </w:rPr>
        <w:t xml:space="preserve">    </w:t>
      </w:r>
      <w:r w:rsidR="00D82DCE" w:rsidRPr="00331FAF">
        <w:rPr>
          <w:rFonts w:ascii="Calibri" w:hAnsi="Calibri"/>
          <w:b/>
        </w:rPr>
        <w:t>Айнщайн</w:t>
      </w:r>
    </w:p>
    <w:p w:rsidR="00D82DCE" w:rsidRPr="00722398" w:rsidRDefault="00D82DCE" w:rsidP="00F0782B">
      <w:pPr>
        <w:ind w:firstLine="708"/>
        <w:jc w:val="both"/>
        <w:rPr>
          <w:rFonts w:ascii="Arial Narrow" w:hAnsi="Arial Narrow" w:cs="Arial"/>
          <w:lang w:val="bg-BG"/>
        </w:rPr>
      </w:pPr>
      <w:proofErr w:type="gramStart"/>
      <w:r w:rsidRPr="00722398">
        <w:rPr>
          <w:rFonts w:ascii="Arial Narrow" w:hAnsi="Arial Narrow"/>
          <w:lang w:val="ru-RU"/>
        </w:rPr>
        <w:t>Нездравословното хранене и ниската физическа активност не са модерна мантра, а са поведенчески фактори на риска, предпоставящи нарастване на феномена наднормено тегло и затлъстяване на глобално и локално равнище. 65% от населението на света живее в страни с високи и средни нива на доходи, където свръхтеглото е причина за смърт в по-висока степен, отколкото смъртността, поради поднормено тегло.</w:t>
      </w:r>
      <w:proofErr w:type="gramEnd"/>
      <w:r w:rsidRPr="00722398">
        <w:rPr>
          <w:rFonts w:ascii="Arial Narrow" w:hAnsi="Arial Narrow"/>
          <w:lang w:val="ru-RU"/>
        </w:rPr>
        <w:t xml:space="preserve"> Тази картина в голяма степен повишава здравния риск за следващото поколение, намалява продължителността на живота и повлиява </w:t>
      </w:r>
      <w:r w:rsidRPr="00722398">
        <w:rPr>
          <w:rFonts w:ascii="Arial Narrow" w:hAnsi="Arial Narrow"/>
        </w:rPr>
        <w:t>неблагоприятно неговото качество.</w:t>
      </w:r>
      <w:r w:rsidRPr="00722398">
        <w:rPr>
          <w:rFonts w:ascii="Arial Narrow" w:hAnsi="Arial Narrow"/>
          <w:lang w:val="ru-RU"/>
        </w:rPr>
        <w:t xml:space="preserve"> </w:t>
      </w:r>
      <w:proofErr w:type="gramStart"/>
      <w:r w:rsidRPr="00722398">
        <w:rPr>
          <w:rFonts w:ascii="Arial Narrow" w:hAnsi="Arial Narrow" w:cs="Arial"/>
        </w:rPr>
        <w:t>Особено опасно за здравето е натрупването на мазнини в областта на талията, коремната кухина и коремните органи.</w:t>
      </w:r>
      <w:proofErr w:type="gramEnd"/>
      <w:r w:rsidRPr="00722398">
        <w:rPr>
          <w:rFonts w:ascii="Arial Narrow" w:hAnsi="Arial Narrow" w:cs="Arial"/>
        </w:rPr>
        <w:t xml:space="preserve"> </w:t>
      </w:r>
    </w:p>
    <w:p w:rsidR="00D82DCE" w:rsidRPr="00676329" w:rsidRDefault="00D82DCE" w:rsidP="00676329">
      <w:pPr>
        <w:ind w:firstLine="708"/>
        <w:jc w:val="both"/>
        <w:rPr>
          <w:rFonts w:ascii="Arial Narrow" w:hAnsi="Arial Narrow"/>
          <w:lang w:val="bg-BG"/>
        </w:rPr>
      </w:pPr>
      <w:r w:rsidRPr="00676329">
        <w:rPr>
          <w:rFonts w:ascii="Arial Narrow" w:hAnsi="Arial Narrow"/>
          <w:bCs/>
          <w:iCs/>
          <w:lang w:val="bg-BG"/>
        </w:rPr>
        <w:t>Като здравословно се определя това хранене, което е адекватно на метаболитните потребности на организма, осигурява добро здраве и активно дълголетие</w:t>
      </w:r>
      <w:r w:rsidRPr="00676329">
        <w:rPr>
          <w:rFonts w:ascii="Arial Narrow" w:hAnsi="Arial Narrow"/>
          <w:lang w:val="bg-BG"/>
        </w:rPr>
        <w:t>.</w:t>
      </w:r>
    </w:p>
    <w:p w:rsidR="00D82DCE" w:rsidRPr="00722398" w:rsidRDefault="00D82DCE" w:rsidP="00F0782B">
      <w:pPr>
        <w:ind w:firstLine="708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Профилактиката на свръх</w:t>
      </w:r>
      <w:r w:rsidRPr="00722398">
        <w:rPr>
          <w:rFonts w:ascii="Arial Narrow" w:hAnsi="Arial Narrow"/>
          <w:lang w:val="ru-RU"/>
        </w:rPr>
        <w:t>тегло</w:t>
      </w:r>
      <w:r>
        <w:rPr>
          <w:rFonts w:ascii="Arial Narrow" w:hAnsi="Arial Narrow"/>
          <w:lang w:val="ru-RU"/>
        </w:rPr>
        <w:t>то</w:t>
      </w:r>
      <w:r w:rsidRPr="00722398">
        <w:rPr>
          <w:rFonts w:ascii="Arial Narrow" w:hAnsi="Arial Narrow"/>
          <w:lang w:val="ru-RU"/>
        </w:rPr>
        <w:t xml:space="preserve"> и затлъстяването в зряла възраст започва през бременността, продължава</w:t>
      </w:r>
      <w:r>
        <w:rPr>
          <w:rFonts w:ascii="Arial Narrow" w:hAnsi="Arial Narrow"/>
          <w:lang w:val="ru-RU"/>
        </w:rPr>
        <w:t xml:space="preserve"> в детския и юношеския период</w:t>
      </w:r>
      <w:r w:rsidRPr="00722398">
        <w:rPr>
          <w:rFonts w:ascii="Arial Narrow" w:hAnsi="Arial Narrow"/>
          <w:lang w:val="ru-RU"/>
        </w:rPr>
        <w:t>,  в противовес на невежество</w:t>
      </w:r>
      <w:r>
        <w:rPr>
          <w:rFonts w:ascii="Arial Narrow" w:hAnsi="Arial Narrow"/>
          <w:lang w:val="ru-RU"/>
        </w:rPr>
        <w:t>то</w:t>
      </w:r>
      <w:r w:rsidRPr="00722398">
        <w:rPr>
          <w:rFonts w:ascii="Arial Narrow" w:hAnsi="Arial Narrow"/>
          <w:lang w:val="ru-RU"/>
        </w:rPr>
        <w:t xml:space="preserve"> и безотговорно</w:t>
      </w:r>
      <w:r>
        <w:rPr>
          <w:rFonts w:ascii="Arial Narrow" w:hAnsi="Arial Narrow"/>
          <w:lang w:val="ru-RU"/>
        </w:rPr>
        <w:t>то</w:t>
      </w:r>
      <w:r w:rsidRPr="00722398">
        <w:rPr>
          <w:rFonts w:ascii="Arial Narrow" w:hAnsi="Arial Narrow"/>
          <w:lang w:val="ru-RU"/>
        </w:rPr>
        <w:t xml:space="preserve"> отношение към собственото здраве и здравето на близките ни.</w:t>
      </w:r>
      <w:r w:rsidRPr="00146374">
        <w:rPr>
          <w:rFonts w:ascii="Arial Narrow" w:hAnsi="Arial Narrow" w:cs="Universum-Italic"/>
          <w:iCs/>
          <w:lang w:val="bg-BG"/>
        </w:rPr>
        <w:t xml:space="preserve"> </w:t>
      </w:r>
      <w:r w:rsidRPr="00722398">
        <w:rPr>
          <w:rFonts w:ascii="Arial Narrow" w:hAnsi="Arial Narrow" w:cs="Universum-Italic"/>
          <w:iCs/>
          <w:lang w:val="bg-BG"/>
        </w:rPr>
        <w:t>Във всяка възраст е възможно хранителните навици да бъдат повлияни в благоприятна насока</w:t>
      </w:r>
      <w:r>
        <w:rPr>
          <w:rFonts w:ascii="Arial Narrow" w:hAnsi="Arial Narrow" w:cs="Universum-Italic"/>
          <w:iCs/>
          <w:lang w:val="bg-BG"/>
        </w:rPr>
        <w:t>.</w:t>
      </w:r>
      <w:r w:rsidRPr="00722398">
        <w:rPr>
          <w:rFonts w:ascii="Arial Narrow" w:hAnsi="Arial Narrow"/>
          <w:lang w:val="ru-RU"/>
        </w:rPr>
        <w:t xml:space="preserve">   </w:t>
      </w:r>
    </w:p>
    <w:p w:rsidR="00D82DCE" w:rsidRPr="00722398" w:rsidRDefault="00D82DCE" w:rsidP="00676329">
      <w:pPr>
        <w:ind w:firstLine="708"/>
        <w:jc w:val="both"/>
        <w:rPr>
          <w:rFonts w:ascii="Arial Narrow" w:hAnsi="Arial Narrow"/>
          <w:lang w:val="bg-BG"/>
        </w:rPr>
      </w:pPr>
      <w:r w:rsidRPr="00722398">
        <w:rPr>
          <w:rFonts w:ascii="Arial Narrow" w:hAnsi="Arial Narrow"/>
          <w:lang w:val="ru-RU"/>
        </w:rPr>
        <w:t xml:space="preserve">При </w:t>
      </w:r>
      <w:r>
        <w:rPr>
          <w:rFonts w:ascii="Arial Narrow" w:hAnsi="Arial Narrow"/>
          <w:lang w:val="bg-BG"/>
        </w:rPr>
        <w:t xml:space="preserve">децата </w:t>
      </w:r>
      <w:r w:rsidRPr="00722398">
        <w:rPr>
          <w:rFonts w:ascii="Arial Narrow" w:hAnsi="Arial Narrow"/>
        </w:rPr>
        <w:t>с наднормено тегло и</w:t>
      </w:r>
      <w:r w:rsidRPr="00722398">
        <w:rPr>
          <w:rFonts w:ascii="Arial Narrow" w:hAnsi="Arial Narrow"/>
          <w:lang w:val="bg-BG"/>
        </w:rPr>
        <w:t xml:space="preserve"> </w:t>
      </w:r>
      <w:r w:rsidRPr="00722398">
        <w:rPr>
          <w:rFonts w:ascii="Arial Narrow" w:hAnsi="Arial Narrow"/>
        </w:rPr>
        <w:t xml:space="preserve">затлъстяване, в резултат от </w:t>
      </w:r>
      <w:r>
        <w:rPr>
          <w:rFonts w:ascii="Arial Narrow" w:hAnsi="Arial Narrow"/>
          <w:lang w:val="bg-BG"/>
        </w:rPr>
        <w:t>хиперкалорийно хранене</w:t>
      </w:r>
      <w:r w:rsidRPr="00722398">
        <w:rPr>
          <w:rFonts w:ascii="Arial Narrow" w:hAnsi="Arial Narrow"/>
          <w:lang w:val="bg-BG"/>
        </w:rPr>
        <w:t>,</w:t>
      </w:r>
      <w:r w:rsidRPr="00722398">
        <w:rPr>
          <w:rFonts w:ascii="Arial Narrow" w:hAnsi="Arial Narrow"/>
        </w:rPr>
        <w:t xml:space="preserve"> </w:t>
      </w:r>
      <w:r w:rsidRPr="00722398">
        <w:rPr>
          <w:rFonts w:ascii="Arial Narrow" w:hAnsi="Arial Narrow"/>
          <w:lang w:val="bg-BG"/>
        </w:rPr>
        <w:t xml:space="preserve">дефицит на движение и в известна </w:t>
      </w:r>
      <w:proofErr w:type="gramStart"/>
      <w:r w:rsidRPr="00722398">
        <w:rPr>
          <w:rFonts w:ascii="Arial Narrow" w:hAnsi="Arial Narrow"/>
          <w:lang w:val="bg-BG"/>
        </w:rPr>
        <w:t xml:space="preserve">степен </w:t>
      </w:r>
      <w:r w:rsidRPr="00722398">
        <w:rPr>
          <w:rFonts w:ascii="Arial Narrow" w:hAnsi="Arial Narrow"/>
          <w:lang w:val="ru-RU"/>
        </w:rPr>
        <w:t>на</w:t>
      </w:r>
      <w:proofErr w:type="gramEnd"/>
      <w:r w:rsidRPr="00722398">
        <w:rPr>
          <w:rFonts w:ascii="Arial Narrow" w:hAnsi="Arial Narrow"/>
          <w:lang w:val="ru-RU"/>
        </w:rPr>
        <w:t xml:space="preserve"> генетична предиспозиция, се наблюдава негативна тенденция от повишена заболеваемост от хронични незаразни болести в зряла възраст, в сравнение с тези с нормално тегло.</w:t>
      </w:r>
      <w:r w:rsidR="00EF6BA6">
        <w:rPr>
          <w:rFonts w:ascii="Arial Narrow" w:hAnsi="Arial Narrow"/>
          <w:lang w:val="en-US"/>
        </w:rPr>
        <w:t xml:space="preserve"> </w:t>
      </w:r>
      <w:r w:rsidRPr="00722398">
        <w:rPr>
          <w:rFonts w:ascii="Arial Narrow" w:hAnsi="Arial Narrow"/>
          <w:lang w:val="bg-BG"/>
        </w:rPr>
        <w:t>Създаването на здравословен модел на хранене и оптимален двигателен режим, чрез изграждане на правилни навици и умения сред подрастващите е сред приоритетите на Световната здравна организация</w:t>
      </w:r>
      <w:r w:rsidRPr="00722398">
        <w:rPr>
          <w:rFonts w:ascii="Arial Narrow" w:hAnsi="Arial Narrow" w:cs="Tahoma"/>
          <w:lang w:val="ru-RU"/>
        </w:rPr>
        <w:t xml:space="preserve"> </w:t>
      </w:r>
      <w:r w:rsidRPr="00722398">
        <w:rPr>
          <w:rFonts w:ascii="Arial Narrow" w:hAnsi="Arial Narrow"/>
          <w:lang w:val="bg-BG"/>
        </w:rPr>
        <w:t>/СЗО/, която инициира множество проучвания, каквато бе проведената през 2016 г. Европейската инициатива за наблюдение на затлъстяването при децата</w:t>
      </w:r>
      <w:r>
        <w:rPr>
          <w:rFonts w:ascii="Arial Narrow" w:hAnsi="Arial Narrow"/>
          <w:lang w:val="bg-BG"/>
        </w:rPr>
        <w:t>,</w:t>
      </w:r>
      <w:r w:rsidRPr="00722398">
        <w:rPr>
          <w:rFonts w:ascii="Arial Narrow" w:hAnsi="Arial Narrow"/>
          <w:lang w:val="bg-BG"/>
        </w:rPr>
        <w:t xml:space="preserve"> с участието и на нашата страна</w:t>
      </w:r>
      <w:r>
        <w:rPr>
          <w:rFonts w:ascii="Arial Narrow" w:hAnsi="Arial Narrow"/>
          <w:lang w:val="bg-BG"/>
        </w:rPr>
        <w:t>.</w:t>
      </w:r>
      <w:r w:rsidRPr="00722398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 xml:space="preserve">Целите и </w:t>
      </w:r>
      <w:r w:rsidR="00EF6BA6">
        <w:rPr>
          <w:rFonts w:ascii="Arial Narrow" w:hAnsi="Arial Narrow"/>
          <w:lang w:val="bg-BG"/>
        </w:rPr>
        <w:t xml:space="preserve">задачите на подобни проучвания </w:t>
      </w:r>
      <w:r w:rsidRPr="00722398">
        <w:rPr>
          <w:rFonts w:ascii="Arial Narrow" w:hAnsi="Arial Narrow"/>
          <w:lang w:val="bg-BG"/>
        </w:rPr>
        <w:t>ускоря</w:t>
      </w:r>
      <w:r w:rsidR="00EF6BA6">
        <w:rPr>
          <w:rFonts w:ascii="Arial Narrow" w:hAnsi="Arial Narrow"/>
          <w:lang w:val="bg-BG"/>
        </w:rPr>
        <w:t>ва</w:t>
      </w:r>
      <w:r w:rsidRPr="00722398">
        <w:rPr>
          <w:rFonts w:ascii="Arial Narrow" w:hAnsi="Arial Narrow"/>
          <w:lang w:val="bg-BG"/>
        </w:rPr>
        <w:t xml:space="preserve">т борбата с този проблем, чрез </w:t>
      </w:r>
      <w:r>
        <w:rPr>
          <w:rFonts w:ascii="Arial Narrow" w:hAnsi="Arial Narrow"/>
          <w:lang w:val="bg-BG"/>
        </w:rPr>
        <w:t xml:space="preserve">промотиране на </w:t>
      </w:r>
      <w:r w:rsidRPr="00722398">
        <w:rPr>
          <w:rFonts w:ascii="Arial Narrow" w:hAnsi="Arial Narrow"/>
          <w:lang w:val="bg-BG"/>
        </w:rPr>
        <w:t xml:space="preserve">конкретни профилактични </w:t>
      </w:r>
      <w:r>
        <w:rPr>
          <w:rFonts w:ascii="Arial Narrow" w:hAnsi="Arial Narrow"/>
          <w:lang w:val="bg-BG"/>
        </w:rPr>
        <w:t>мерки</w:t>
      </w:r>
      <w:r w:rsidRPr="00722398">
        <w:rPr>
          <w:rFonts w:ascii="Arial Narrow" w:hAnsi="Arial Narrow"/>
          <w:lang w:val="bg-BG"/>
        </w:rPr>
        <w:t xml:space="preserve"> на национално равнище.</w:t>
      </w:r>
      <w:r>
        <w:rPr>
          <w:rFonts w:ascii="Arial Narrow" w:hAnsi="Arial Narrow" w:cs="Tahoma"/>
          <w:lang w:val="ru-RU"/>
        </w:rPr>
        <w:t xml:space="preserve"> </w:t>
      </w:r>
      <w:proofErr w:type="gramStart"/>
      <w:r w:rsidRPr="00722398">
        <w:rPr>
          <w:rFonts w:ascii="Arial Narrow" w:hAnsi="Arial Narrow" w:cs="Tahoma"/>
          <w:lang w:val="ru-RU"/>
        </w:rPr>
        <w:t xml:space="preserve">Стратегическа профилактика на </w:t>
      </w:r>
      <w:bookmarkStart w:id="0" w:name="_GoBack"/>
      <w:r w:rsidRPr="00F934BC">
        <w:rPr>
          <w:rFonts w:ascii="Arial Narrow" w:hAnsi="Arial Narrow" w:cs="Tahoma"/>
          <w:lang w:val="ru-RU"/>
        </w:rPr>
        <w:t>алиментарно-</w:t>
      </w:r>
      <w:bookmarkEnd w:id="0"/>
      <w:r w:rsidRPr="00722398">
        <w:rPr>
          <w:rFonts w:ascii="Arial Narrow" w:hAnsi="Arial Narrow" w:cs="Tahoma"/>
          <w:lang w:val="ru-RU"/>
        </w:rPr>
        <w:t>заложените хронични н</w:t>
      </w:r>
      <w:r>
        <w:rPr>
          <w:rFonts w:ascii="Arial Narrow" w:hAnsi="Arial Narrow" w:cs="Tahoma"/>
          <w:lang w:val="ru-RU"/>
        </w:rPr>
        <w:t>е</w:t>
      </w:r>
      <w:r w:rsidRPr="00722398">
        <w:rPr>
          <w:rFonts w:ascii="Arial Narrow" w:hAnsi="Arial Narrow" w:cs="Tahoma"/>
          <w:lang w:val="ru-RU"/>
        </w:rPr>
        <w:t xml:space="preserve">заразни болести, неразривно свързани </w:t>
      </w:r>
      <w:r>
        <w:rPr>
          <w:rFonts w:ascii="Arial Narrow" w:hAnsi="Arial Narrow" w:cs="Tahoma"/>
          <w:lang w:val="ru-RU"/>
        </w:rPr>
        <w:t xml:space="preserve">и </w:t>
      </w:r>
      <w:r w:rsidRPr="00722398">
        <w:rPr>
          <w:rFonts w:ascii="Arial Narrow" w:hAnsi="Arial Narrow" w:cs="Tahoma"/>
          <w:lang w:val="ru-RU"/>
        </w:rPr>
        <w:t>с ниска физическа активност</w:t>
      </w:r>
      <w:r>
        <w:rPr>
          <w:rFonts w:ascii="Arial Narrow" w:hAnsi="Arial Narrow" w:cs="Tahoma"/>
          <w:lang w:val="ru-RU"/>
        </w:rPr>
        <w:t>,</w:t>
      </w:r>
      <w:r w:rsidRPr="00722398">
        <w:rPr>
          <w:rFonts w:ascii="Arial Narrow" w:hAnsi="Arial Narrow" w:cs="Tahoma"/>
          <w:lang w:val="ru-RU"/>
        </w:rPr>
        <w:t xml:space="preserve"> фигурира в дирекгивите на Европейския клон на /СЗО/ в областта на здравословното хранене за ограничаване на </w:t>
      </w:r>
      <w:r>
        <w:rPr>
          <w:rFonts w:ascii="Arial Narrow" w:hAnsi="Arial Narrow" w:cs="Tahoma"/>
          <w:lang w:val="ru-RU"/>
        </w:rPr>
        <w:t xml:space="preserve">затлъстяването </w:t>
      </w:r>
      <w:r w:rsidRPr="00722398">
        <w:rPr>
          <w:rFonts w:ascii="Arial Narrow" w:hAnsi="Arial Narrow" w:cs="Tahoma"/>
          <w:lang w:val="ru-RU"/>
        </w:rPr>
        <w:t>сред подрастващите до 2025 г</w:t>
      </w:r>
      <w:r w:rsidRPr="00722398">
        <w:rPr>
          <w:rFonts w:ascii="Arial Narrow" w:hAnsi="Arial Narrow"/>
          <w:lang w:val="bg-BG"/>
        </w:rPr>
        <w:t xml:space="preserve">. В </w:t>
      </w:r>
      <w:r>
        <w:rPr>
          <w:rFonts w:ascii="Arial Narrow" w:hAnsi="Arial Narrow"/>
          <w:lang w:val="bg-BG"/>
        </w:rPr>
        <w:t>детските градини и училищата</w:t>
      </w:r>
      <w:r w:rsidRPr="00722398">
        <w:rPr>
          <w:rFonts w:ascii="Arial Narrow" w:hAnsi="Arial Narrow"/>
          <w:lang w:val="bg-BG"/>
        </w:rPr>
        <w:t xml:space="preserve"> се прилага действащата у нас нормативната база, относно здравословното хранене на децата и учениците, докато </w:t>
      </w:r>
      <w:r>
        <w:rPr>
          <w:rFonts w:ascii="Arial Narrow" w:hAnsi="Arial Narrow"/>
          <w:lang w:val="bg-BG"/>
        </w:rPr>
        <w:t>храненето</w:t>
      </w:r>
      <w:r w:rsidRPr="00722398">
        <w:rPr>
          <w:rFonts w:ascii="Arial Narrow" w:hAnsi="Arial Narrow"/>
          <w:lang w:val="bg-BG"/>
        </w:rPr>
        <w:t xml:space="preserve"> в семейството е</w:t>
      </w:r>
      <w:proofErr w:type="gramEnd"/>
      <w:r w:rsidRPr="00722398">
        <w:rPr>
          <w:rFonts w:ascii="Arial Narrow" w:hAnsi="Arial Narrow"/>
          <w:lang w:val="bg-BG"/>
        </w:rPr>
        <w:t xml:space="preserve"> грижа на самото семейство. Същият принцип е валиден и по отношение на нивото на двигателна активност сред населението.</w:t>
      </w:r>
      <w:r w:rsidRPr="00722398">
        <w:rPr>
          <w:rFonts w:ascii="Arial Narrow" w:hAnsi="Arial Narrow"/>
          <w:lang w:val="ru-RU"/>
        </w:rPr>
        <w:t xml:space="preserve"> Децата в ранна и предучилищна възраст /1-7 години/ са в период на възприемане и създаване  на здравословен модел на</w:t>
      </w:r>
      <w:r>
        <w:rPr>
          <w:rFonts w:ascii="Arial Narrow" w:hAnsi="Arial Narrow"/>
          <w:lang w:val="ru-RU"/>
        </w:rPr>
        <w:t xml:space="preserve"> живот и </w:t>
      </w:r>
      <w:r w:rsidRPr="00722398">
        <w:rPr>
          <w:rFonts w:ascii="Arial Narrow" w:hAnsi="Arial Narrow"/>
          <w:lang w:val="ru-RU"/>
        </w:rPr>
        <w:t>хранене</w:t>
      </w:r>
      <w:r>
        <w:rPr>
          <w:rFonts w:ascii="Arial Narrow" w:hAnsi="Arial Narrow"/>
          <w:lang w:val="ru-RU"/>
        </w:rPr>
        <w:t xml:space="preserve">. </w:t>
      </w:r>
      <w:r w:rsidRPr="00722398">
        <w:rPr>
          <w:rFonts w:ascii="Arial Narrow" w:hAnsi="Arial Narrow"/>
          <w:lang w:val="ru-RU"/>
        </w:rPr>
        <w:t>В по-късна възраст много по-трудно се привиква към вкуса</w:t>
      </w:r>
      <w:r w:rsidRPr="00722398">
        <w:rPr>
          <w:rFonts w:ascii="Arial Narrow" w:hAnsi="Arial Narrow" w:cs="Tahoma"/>
          <w:lang w:val="ru-RU"/>
        </w:rPr>
        <w:t xml:space="preserve"> </w:t>
      </w:r>
      <w:r w:rsidRPr="00722398">
        <w:rPr>
          <w:rFonts w:ascii="Arial Narrow" w:hAnsi="Arial Narrow"/>
          <w:lang w:val="ru-RU"/>
        </w:rPr>
        <w:t>на «полезни» храни</w:t>
      </w:r>
      <w:r>
        <w:rPr>
          <w:rFonts w:ascii="Arial Narrow" w:hAnsi="Arial Narrow"/>
          <w:lang w:val="ru-RU"/>
        </w:rPr>
        <w:t xml:space="preserve"> и  прилагане на препоръчителна физическа активност</w:t>
      </w:r>
      <w:r w:rsidRPr="00722398">
        <w:rPr>
          <w:rFonts w:ascii="Arial Narrow" w:hAnsi="Arial Narrow"/>
          <w:lang w:val="ru-RU"/>
        </w:rPr>
        <w:t>, които не са консумирани</w:t>
      </w:r>
      <w:r>
        <w:rPr>
          <w:rFonts w:ascii="Arial Narrow" w:hAnsi="Arial Narrow"/>
          <w:lang w:val="ru-RU"/>
        </w:rPr>
        <w:t xml:space="preserve"> и упражнявани</w:t>
      </w:r>
      <w:r w:rsidRPr="00722398">
        <w:rPr>
          <w:rFonts w:ascii="Arial Narrow" w:hAnsi="Arial Narrow"/>
          <w:lang w:val="ru-RU"/>
        </w:rPr>
        <w:t xml:space="preserve"> в ранното детство</w:t>
      </w:r>
      <w:r>
        <w:rPr>
          <w:rFonts w:ascii="Arial Narrow" w:hAnsi="Arial Narrow"/>
          <w:lang w:val="ru-RU"/>
        </w:rPr>
        <w:t xml:space="preserve">. </w:t>
      </w:r>
      <w:r w:rsidRPr="00722398">
        <w:rPr>
          <w:rFonts w:ascii="Arial Narrow" w:hAnsi="Arial Narrow"/>
        </w:rPr>
        <w:t xml:space="preserve">Понастоящем, здравословното меню </w:t>
      </w:r>
      <w:r>
        <w:rPr>
          <w:rFonts w:ascii="Arial Narrow" w:hAnsi="Arial Narrow"/>
          <w:lang w:val="bg-BG"/>
        </w:rPr>
        <w:t xml:space="preserve">е </w:t>
      </w:r>
      <w:proofErr w:type="gramStart"/>
      <w:r>
        <w:rPr>
          <w:rFonts w:ascii="Arial Narrow" w:hAnsi="Arial Narrow"/>
          <w:lang w:val="bg-BG"/>
        </w:rPr>
        <w:t>съобразено  с</w:t>
      </w:r>
      <w:proofErr w:type="gramEnd"/>
      <w:r w:rsidRPr="00722398">
        <w:rPr>
          <w:rFonts w:ascii="Arial Narrow" w:hAnsi="Arial Narrow"/>
        </w:rPr>
        <w:t xml:space="preserve"> осно</w:t>
      </w:r>
      <w:r>
        <w:rPr>
          <w:rFonts w:ascii="Arial Narrow" w:hAnsi="Arial Narrow"/>
        </w:rPr>
        <w:t>вните препоръки за достатъчен прием на градивни елементи, витамини</w:t>
      </w:r>
      <w:r>
        <w:rPr>
          <w:rFonts w:ascii="Arial Narrow" w:hAnsi="Arial Narrow"/>
          <w:lang w:val="bg-BG"/>
        </w:rPr>
        <w:t xml:space="preserve">, </w:t>
      </w:r>
      <w:r w:rsidRPr="00722398">
        <w:rPr>
          <w:rFonts w:ascii="Arial Narrow" w:hAnsi="Arial Narrow"/>
        </w:rPr>
        <w:t>минерали</w:t>
      </w:r>
      <w:r>
        <w:rPr>
          <w:rFonts w:ascii="Arial Narrow" w:hAnsi="Arial Narrow"/>
          <w:lang w:val="bg-BG"/>
        </w:rPr>
        <w:t xml:space="preserve"> и питейна вода</w:t>
      </w:r>
      <w:r w:rsidRPr="00722398">
        <w:rPr>
          <w:rFonts w:ascii="Arial Narrow" w:hAnsi="Arial Narrow"/>
        </w:rPr>
        <w:t xml:space="preserve">. </w:t>
      </w:r>
      <w:proofErr w:type="gramStart"/>
      <w:r w:rsidRPr="00722398">
        <w:rPr>
          <w:rFonts w:ascii="Arial Narrow" w:hAnsi="Arial Narrow"/>
        </w:rPr>
        <w:t>Поддържането на физическа активност, чрез упражняването на подходящи спортни дейности</w:t>
      </w:r>
      <w:r>
        <w:rPr>
          <w:rFonts w:ascii="Arial Narrow" w:hAnsi="Arial Narrow"/>
          <w:lang w:val="bg-BG"/>
        </w:rPr>
        <w:t xml:space="preserve"> и туризъм,</w:t>
      </w:r>
      <w:r w:rsidRPr="00722398">
        <w:rPr>
          <w:rFonts w:ascii="Arial Narrow" w:hAnsi="Arial Narrow"/>
        </w:rPr>
        <w:t xml:space="preserve"> гарантира добра</w:t>
      </w:r>
      <w:r>
        <w:rPr>
          <w:rFonts w:ascii="Arial Narrow" w:hAnsi="Arial Narrow"/>
          <w:lang w:val="bg-BG"/>
        </w:rPr>
        <w:t xml:space="preserve"> </w:t>
      </w:r>
      <w:r w:rsidRPr="00722398">
        <w:rPr>
          <w:rFonts w:ascii="Arial Narrow" w:hAnsi="Arial Narrow"/>
        </w:rPr>
        <w:t>кондиция и самочувствие</w:t>
      </w:r>
      <w:r>
        <w:rPr>
          <w:rFonts w:ascii="Arial Narrow" w:hAnsi="Arial Narrow"/>
          <w:lang w:val="bg-BG"/>
        </w:rPr>
        <w:t>.</w:t>
      </w:r>
      <w:proofErr w:type="gramEnd"/>
    </w:p>
    <w:p w:rsidR="00D82DCE" w:rsidRDefault="00D82DCE" w:rsidP="00676329">
      <w:pPr>
        <w:ind w:firstLine="708"/>
        <w:jc w:val="both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Решаващо значение </w:t>
      </w:r>
      <w:r>
        <w:rPr>
          <w:rFonts w:ascii="Arial Narrow" w:hAnsi="Arial Narrow"/>
          <w:lang w:val="ru-RU"/>
        </w:rPr>
        <w:t xml:space="preserve">за </w:t>
      </w:r>
      <w:r w:rsidRPr="00722398">
        <w:rPr>
          <w:rFonts w:ascii="Arial Narrow" w:hAnsi="Arial Narrow"/>
          <w:lang w:val="ru-RU"/>
        </w:rPr>
        <w:t xml:space="preserve">поддържане на постоянна подкрепяща среда </w:t>
      </w:r>
      <w:r>
        <w:rPr>
          <w:rFonts w:ascii="Arial Narrow" w:hAnsi="Arial Narrow"/>
          <w:lang w:val="ru-RU"/>
        </w:rPr>
        <w:t>за здравословно хранене и спортуване сред младежта</w:t>
      </w:r>
      <w:r>
        <w:rPr>
          <w:rFonts w:ascii="Arial Narrow" w:hAnsi="Arial Narrow"/>
          <w:lang w:val="bg-BG"/>
        </w:rPr>
        <w:t xml:space="preserve"> имат: степента на информираност на </w:t>
      </w:r>
      <w:r w:rsidRPr="00722398">
        <w:rPr>
          <w:rFonts w:ascii="Arial Narrow" w:hAnsi="Arial Narrow"/>
          <w:lang w:val="bg-BG"/>
        </w:rPr>
        <w:t xml:space="preserve">семейството, </w:t>
      </w:r>
      <w:r>
        <w:rPr>
          <w:rFonts w:ascii="Arial Narrow" w:hAnsi="Arial Narrow"/>
          <w:lang w:val="bg-BG"/>
        </w:rPr>
        <w:t xml:space="preserve">медийната и електронната комуникации, рекламата, билбордовете, препоръките на специалистите по хранене и диететика,  контролът на критериите за стандартите на храните, тяхното етикетиране. </w:t>
      </w:r>
      <w:r w:rsidRPr="00722398">
        <w:rPr>
          <w:rFonts w:ascii="Arial Narrow" w:hAnsi="Arial Narrow"/>
          <w:lang w:val="bg-BG"/>
        </w:rPr>
        <w:t xml:space="preserve"> </w:t>
      </w:r>
    </w:p>
    <w:p w:rsidR="00D82DCE" w:rsidRPr="00676329" w:rsidRDefault="00D82DCE" w:rsidP="00676329">
      <w:pPr>
        <w:ind w:firstLine="708"/>
        <w:jc w:val="both"/>
        <w:rPr>
          <w:rFonts w:ascii="Arial Narrow" w:hAnsi="Arial Narrow"/>
          <w:lang w:val="ru-RU"/>
        </w:rPr>
      </w:pPr>
      <w:r w:rsidRPr="00722398">
        <w:rPr>
          <w:rFonts w:ascii="Arial Narrow" w:hAnsi="Arial Narrow"/>
          <w:lang w:val="bg-BG"/>
        </w:rPr>
        <w:t xml:space="preserve">В условията на 21 век информираният избор на стил и начин на живот, е в съзвучие с призива „Промяната в мисленето води до конкретни резултати, без повтаряне на минали грешки“, основан върху доверието към знанията и опита на </w:t>
      </w:r>
      <w:r>
        <w:rPr>
          <w:rFonts w:ascii="Arial Narrow" w:hAnsi="Arial Narrow"/>
          <w:lang w:val="bg-BG"/>
        </w:rPr>
        <w:t>професионалистите</w:t>
      </w:r>
      <w:r w:rsidRPr="00722398">
        <w:rPr>
          <w:rFonts w:ascii="Arial Narrow" w:hAnsi="Arial Narrow"/>
          <w:lang w:val="bg-BG"/>
        </w:rPr>
        <w:t xml:space="preserve"> в областта на общественото здравеопазване, физи</w:t>
      </w:r>
      <w:r w:rsidR="008C6D3D">
        <w:rPr>
          <w:rFonts w:ascii="Arial Narrow" w:hAnsi="Arial Narrow"/>
          <w:lang w:val="bg-BG"/>
        </w:rPr>
        <w:t>ческата култура и образованието.</w:t>
      </w:r>
    </w:p>
    <w:sectPr w:rsidR="00D82DCE" w:rsidRPr="00676329" w:rsidSect="00331FAF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um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0F2"/>
    <w:multiLevelType w:val="hybridMultilevel"/>
    <w:tmpl w:val="83D2894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B529C"/>
    <w:multiLevelType w:val="hybridMultilevel"/>
    <w:tmpl w:val="F55A2E7C"/>
    <w:lvl w:ilvl="0" w:tplc="9EB63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27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120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48C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B42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92E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DCD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96E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D4E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CB"/>
    <w:rsid w:val="00027A34"/>
    <w:rsid w:val="000916F0"/>
    <w:rsid w:val="00103576"/>
    <w:rsid w:val="00146374"/>
    <w:rsid w:val="001B55BF"/>
    <w:rsid w:val="002C7FD7"/>
    <w:rsid w:val="00331FAF"/>
    <w:rsid w:val="0038786B"/>
    <w:rsid w:val="00403108"/>
    <w:rsid w:val="00460AE6"/>
    <w:rsid w:val="006040D8"/>
    <w:rsid w:val="006676DD"/>
    <w:rsid w:val="00676329"/>
    <w:rsid w:val="00713A55"/>
    <w:rsid w:val="00721A43"/>
    <w:rsid w:val="00722398"/>
    <w:rsid w:val="007C1227"/>
    <w:rsid w:val="00844282"/>
    <w:rsid w:val="008A7A5A"/>
    <w:rsid w:val="008C6D3D"/>
    <w:rsid w:val="008F115B"/>
    <w:rsid w:val="0093540D"/>
    <w:rsid w:val="00A12DB8"/>
    <w:rsid w:val="00A42F7E"/>
    <w:rsid w:val="00B1568D"/>
    <w:rsid w:val="00B3580F"/>
    <w:rsid w:val="00B74434"/>
    <w:rsid w:val="00BB7CCB"/>
    <w:rsid w:val="00CE0595"/>
    <w:rsid w:val="00D5205D"/>
    <w:rsid w:val="00D82DCE"/>
    <w:rsid w:val="00E0414A"/>
    <w:rsid w:val="00EF6BA6"/>
    <w:rsid w:val="00F0782B"/>
    <w:rsid w:val="00F934BC"/>
    <w:rsid w:val="00F9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CCB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40D8"/>
    <w:pPr>
      <w:ind w:left="720"/>
      <w:contextualSpacing/>
    </w:pPr>
    <w:rPr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A5A"/>
    <w:rPr>
      <w:rFonts w:ascii="Tahoma" w:eastAsia="Times New Roman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CCB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40D8"/>
    <w:pPr>
      <w:ind w:left="720"/>
      <w:contextualSpacing/>
    </w:pPr>
    <w:rPr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A5A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12</cp:revision>
  <cp:lastPrinted>2018-05-17T11:25:00Z</cp:lastPrinted>
  <dcterms:created xsi:type="dcterms:W3CDTF">2018-05-18T11:33:00Z</dcterms:created>
  <dcterms:modified xsi:type="dcterms:W3CDTF">2018-05-18T11:45:00Z</dcterms:modified>
</cp:coreProperties>
</file>